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16</w:t>
      </w:r>
    </w:p>
    <w:p>
      <w:pPr>
        <w:pStyle w:val="Normal"/>
      </w:pPr>
      <w:r>
        <w:t xml:space="preserve">  1‘Now, I’m telling you these things so you won’t be stumbled, 2for they’re going to expel you from their synagogues… In fact, the time is coming when anyone who kills you will think he’s doing a service to God!</w:t>
        <w:br/>
        <w:br/>
        <w:t xml:space="preserve">  3‘However, they’ll be doing these things because they don’t know me or the Father. 4I’ve told you this so that when their hour arrives, you might remember how I [warned] you about these things.</w:t>
        <w:br/>
        <w:br/>
        <w:t xml:space="preserve">  ‘I didn’t say anything about this at first, because I was with you. 5But now I’m going to the One who sent me… And yet, none of you have asked me where I’m going.</w:t>
        <w:br/>
        <w:br/>
        <w:t xml:space="preserve">  6‘I know that because I’ve told you these things, your hearts are now filled with grief. 7But, believe me when I say that my going away is for your own good… Because, if I didn’t go away, the Advocate wouldn’t come to you. However, after I go, I’ll send it to you.</w:t>
        <w:br/>
        <w:br/>
        <w:t xml:space="preserve">  8‘And when that one arrives, it’ll condemn this arrangement over its sins, its righteousness, and its judgments.</w:t>
        <w:br/>
        <w:br/>
        <w:t xml:space="preserve">  9‘About sin: Because they have no faith in me.</w:t>
        <w:br/>
        <w:br/>
        <w:t xml:space="preserve">  10‘About righteousness: Because I’m going to the Father and you won’t see me anymore.</w:t>
        <w:br/>
        <w:br/>
        <w:t xml:space="preserve">  11‘About judgments: Because the Ruler of this world has been judged.</w:t>
        <w:br/>
        <w:br/>
        <w:t xml:space="preserve">  12‘I still have so many things to tell you... But you won’t be able to handle them all right now. 13However, when that one (the Spirit of Truth) arrives, it’ll lead you to all truth… And it won’t be speaking for itself; it’ll tell you what he hears and then it’ll announce the things that will be coming.</w:t>
        <w:br/>
        <w:br/>
        <w:t xml:space="preserve">  14‘That one will also glorify me, because it’ll receive things from me and then announce them to you. 15For everything that the Father has is now mine, and that’s why I say that it’ll receive things from me and then announce them to you!</w:t>
        <w:br/>
        <w:br/>
        <w:t xml:space="preserve">  16‘Because, in just a little while, you won’t be able to see me anymore… But then after a little while, you’ll also see me again.’</w:t>
        <w:br/>
        <w:br/>
        <w:br/>
        <w:t>17Well at this, some of his disciples started asking each other:</w:t>
        <w:br/>
        <w:br/>
        <w:t xml:space="preserve">  ‘What does he mean when he says:</w:t>
        <w:br/>
        <w:br/>
        <w:t xml:space="preserve">    ‘After a little while you won’t see me, but after a little while you will see me again.’</w:t>
        <w:br/>
        <w:br/>
        <w:t xml:space="preserve">  ‘And,</w:t>
        <w:br/>
        <w:br/>
        <w:t xml:space="preserve">    ‘Because I’m going to the Father?’</w:t>
        <w:br/>
        <w:br/>
        <w:t>18They also asked:</w:t>
        <w:br/>
        <w:br/>
        <w:t xml:space="preserve">  ‘What does he mean by ‘a little while?’</w:t>
        <w:br/>
        <w:br/>
        <w:t xml:space="preserve">  ‘We don’t know what he’s talking about!’</w:t>
        <w:br/>
        <w:br/>
        <w:br/>
        <w:t>19Well, Jesus knew that they wanted to ask him [about this], so he said:</w:t>
        <w:br/>
        <w:br/>
        <w:t xml:space="preserve">  ‘Are you asking each other questions because I said, ‘After a little while you won’t see me; and after a while you’ll see me again?’</w:t>
        <w:br/>
        <w:br/>
        <w:t xml:space="preserve">  20‘I tell you the truth; you’ll cry and bawl while the world rejoices… Yes, you’ll be very sad, but then your grief will be turned into joy!</w:t>
        <w:br/>
        <w:br/>
        <w:t xml:space="preserve">  21‘Whenever a woman is about to give birth, she’s in pain because her time has arrived. But after the child is born, she forgets about the difficult time that she had because of her joy in knowing that a human has been born into the world.</w:t>
        <w:br/>
        <w:br/>
        <w:t xml:space="preserve">  22‘So, although you’re now feeling grief, I’ll see you again… And then your hearts will rejoice and no one will ever be able to take away that joy! 23Also, you won’t have to ask me any more questions then!</w:t>
        <w:br/>
        <w:br/>
        <w:t xml:space="preserve">  ‘I tell you the truth; if you ask the Father for anything thereafter, He’ll give it to you in my name.</w:t>
        <w:br/>
        <w:br/>
        <w:t xml:space="preserve">  24‘Until now, you haven’t asked for anything in my name; but then you’ll ask and receive, and your joy will be complete. 25For up to now, I’ve been explaining all these things to you through parables. But the time is coming when I’ll no longer have to speak to you in parables, for I’ll talk to you openly and bring back reports to you about the Father.</w:t>
        <w:br/>
        <w:br/>
        <w:t xml:space="preserve">  26‘And in that day, you’ll ask in my name and I’ll no longer [have to] tell you that I’ll ask the Father for you.</w:t>
        <w:br/>
        <w:br/>
        <w:t xml:space="preserve">  27‘Understand that the Father cares for you, because you cared for me… And because you believed that I came here from the Father! 28So, since I came into the world from the Father, I’ll also be leaving the world and returning to the Father.’</w:t>
        <w:br/>
        <w:br/>
        <w:t>29Well at this, his disciples said:</w:t>
        <w:br/>
        <w:br/>
        <w:t xml:space="preserve">  ‘{Look!} Now you’re talking openly without the use of parables… 30Yes, now we’re aware that you know everything and that you don’t need anyone to be questioning you.</w:t>
        <w:br/>
        <w:br/>
        <w:t xml:space="preserve">  ‘And this is why we believe that you came from The God!’</w:t>
        <w:br/>
        <w:br/>
        <w:t>31But Jesus asked:</w:t>
        <w:br/>
        <w:br/>
        <w:t xml:space="preserve">  ‘Do you believe right now?</w:t>
        <w:br/>
        <w:br/>
        <w:t xml:space="preserve">  32‘{Look!} The time is coming (in fact it’s already arrived) when you’ll each be scattered to your own homes and you’ll abandon me!</w:t>
        <w:br/>
        <w:br/>
        <w:t xml:space="preserve">  ‘Yet I won’t be alone, because the Father is [always] with me.</w:t>
        <w:br/>
        <w:br/>
        <w:t xml:space="preserve">  33‘I’ve told you these things so you can find peace in me… For in this world, you’ll only find hard times.</w:t>
        <w:br/>
        <w:br/>
        <w:t xml:space="preserve">  ‘But take courage, because I’ve conquered the world!’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