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John</w:t>
      </w:r>
    </w:p>
    <w:p>
      <w:pPr>
        <w:pStyle w:val="Heading2"/>
      </w:pPr>
      <w:r>
        <w:t>Chapter 2</w:t>
      </w:r>
    </w:p>
    <w:p>
      <w:pPr>
        <w:pStyle w:val="Normal"/>
      </w:pPr>
      <w:r>
        <w:t>1Well, three days later, there was a wedding banquet in Cana of Galilee. And because Jesus’ mother was there, 2Jesus and his disciples were also invited. 3Then when the wine started to run out, Jesus’ mother said to him:</w:t>
        <w:br/>
        <w:br/>
        <w:t xml:space="preserve">  ‘They don’t have any more wine.’</w:t>
        <w:br/>
        <w:br/>
        <w:t>4But Jesus said to her:</w:t>
        <w:br/>
        <w:br/>
        <w:t xml:space="preserve">  ‘Lady, why is this any of my business? My hour hasn’t come yet.’</w:t>
        <w:br/>
        <w:br/>
        <w:t>5But then his mother told the waiters:</w:t>
        <w:br/>
        <w:br/>
        <w:t xml:space="preserve">  ‘Do whatever he tells you to do.’</w:t>
        <w:br/>
        <w:br/>
        <w:t>6Well, there were six stone water jars sitting there that the Judeans required for washing, each of which held about 15 gallons (56 liters).</w:t>
        <w:br/>
        <w:br/>
        <w:t>7Then, Jesus told them to fill the jars to the brim with water.</w:t>
        <w:br/>
        <w:br/>
        <w:t>8And then he said:</w:t>
        <w:br/>
        <w:br/>
        <w:t xml:space="preserve">  ‘Now, dip some out and take it to the banquet director.’</w:t>
        <w:br/>
        <w:br/>
        <w:t>So they did this and they took it to the banquet director...</w:t>
        <w:br/>
        <w:br/>
        <w:t>9And when he tasted the water that had been turned into wine (he didn’t know where it came from, but the waiters that drew the water knew), the director called the bridegroom 10and said to him:</w:t>
        <w:br/>
        <w:br/>
        <w:t xml:space="preserve">  ‘Everyone else puts out the finest wine first, then once people are intoxicated, the inferior. However, you’ve kept the best wine for now!</w:t>
        <w:br/>
        <w:br/>
        <w:t>11So it was, there in Cana of Galilee, that Jesus first showed the signs that revealed his glory, and it’s where his disciples [first started believing] in him.</w:t>
        <w:br/>
        <w:br/>
        <w:br/>
        <w:br/>
        <w:t>12Well after that, [Jesus] went down to CapharNaum with his mother, brothers, and disciples. However, they didn’t stay there long, 13because it was getting close to the Jewish Passover.</w:t>
        <w:br/>
        <w:br/>
        <w:t>So then Jesus traveled up to JeruSalem, 14where he found [people] in the Temple selling cattle, sheep, and doves, as well as some currency changers that were sitting there. 15Then, after making a whip out of ropes, he drove all those with the sheep and cattle out of the Temple, and he poured out the currency changers’ coins, turning their tables over!</w:t>
        <w:br/>
        <w:br/>
        <w:t>16And after that, he said to those who were selling the doves:</w:t>
        <w:br/>
        <w:br/>
        <w:t xml:space="preserve">  ‘Get these things out of here!</w:t>
        <w:br/>
        <w:br/>
        <w:t xml:space="preserve">  ‘Quit turning my Father’s House into a marketplace!’</w:t>
        <w:br/>
        <w:br/>
        <w:t>17So that’s when his disciples remembered that it was written:</w:t>
        <w:br/>
        <w:br/>
        <w:t xml:space="preserve">  ‘Zeal for Your House will consume me.’ [Psalm 69:9]</w:t>
        <w:br/>
        <w:br/>
        <w:t>18Well after he did that, the Judeans asked him:</w:t>
        <w:br/>
        <w:br/>
        <w:t xml:space="preserve">  ‘What sign can you show us [to prove] that you should be doing these things?’</w:t>
        <w:br/>
        <w:br/>
        <w:t>19And Jesus replied:</w:t>
        <w:br/>
        <w:br/>
        <w:t xml:space="preserve">  ‘When you tear down this temple sanctuary, I will rebuild it in three days.’</w:t>
        <w:br/>
        <w:br/>
        <w:t>20Then the Judeans said:</w:t>
        <w:br/>
        <w:br/>
        <w:t xml:space="preserve">  ‘It took 46 years to build this Holy Place! And you’ll rebuild it just in three days?!’</w:t>
        <w:br/>
        <w:br/>
        <w:t>21But of course, Jesus was talking about his body as a [figurative] temple sanctuary. 22After he was raised from the dead, his disciples remembered how he used to say this, so they believed the Scriptures and the things that Jesus said.</w:t>
        <w:br/>
        <w:br/>
        <w:t>23It was there (while he was in JeruSalem for the Passover festival) that many people started believing in his name… That is, after they saw the signs that he was performing.</w:t>
        <w:br/>
        <w:br/>
        <w:t>24But Jesus didn’t trust them, because he knew them… 25He didn’t need anyone to tell him about people, because he knew what they were like on the inside.</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