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Luke</w:t>
      </w:r>
    </w:p>
    <w:p>
      <w:pPr>
        <w:pStyle w:val="Heading2"/>
      </w:pPr>
      <w:r>
        <w:t>Chapter 15</w:t>
      </w:r>
    </w:p>
    <w:p>
      <w:pPr>
        <w:pStyle w:val="Normal"/>
      </w:pPr>
      <w:r>
        <w:t>1Well, tax collectors and sinners kept coming to [Jesus] to listen to the things that he was saying. 2And because of this, the Pharisees and Scribes started murmuring:</w:t>
        <w:br/>
        <w:br/>
        <w:t xml:space="preserve">  ‘This man accepts sinners… And look, he even eats with them!’</w:t>
        <w:br/>
        <w:br/>
        <w:t>3So he then told them this parable:</w:t>
        <w:br/>
        <w:br/>
        <w:t xml:space="preserve">  4‘Which of you who owns 100 sheep,</w:t>
        <w:br/>
        <w:t xml:space="preserve">    And then should lose just one,</w:t>
        <w:br/>
        <w:t xml:space="preserve">    Wouldn’t leave the 99 out in the fields,</w:t>
        <w:br/>
        <w:t xml:space="preserve">    To search for the lost until it is found?</w:t>
        <w:br/>
        <w:br/>
        <w:t xml:space="preserve">  5‘Then when you find it, you will rejoice,</w:t>
        <w:br/>
        <w:t xml:space="preserve">    And [carry it home] on your shoulders.</w:t>
        <w:br/>
        <w:t xml:space="preserve">    6And when you get home,</w:t>
        <w:br/>
        <w:t xml:space="preserve">    You’ll call your friends and neighbors and say:</w:t>
        <w:br/>
        <w:br/>
        <w:t xml:space="preserve">    ‘Come and with me, rejoice,</w:t>
        <w:br/>
        <w:t xml:space="preserve">      For I’ve found my sheep that was lost!’</w:t>
        <w:br/>
        <w:br/>
        <w:t xml:space="preserve">  7‘So in the same way, I tell you this:</w:t>
        <w:br/>
        <w:br/>
        <w:t xml:space="preserve">  ‘There is more rejoicing in heaven</w:t>
        <w:br/>
        <w:t xml:space="preserve">    Over just one sinner that turns from bad ways,</w:t>
        <w:br/>
        <w:t xml:space="preserve">    Than over 99 of the righteous</w:t>
        <w:br/>
        <w:t xml:space="preserve">    Who have no need of repentance.</w:t>
        <w:br/>
        <w:br/>
        <w:t xml:space="preserve">  8‘Or when a woman with 10 silver coins</w:t>
        <w:br/>
        <w:t xml:space="preserve">    Finds that she has lost one,</w:t>
        <w:br/>
        <w:t xml:space="preserve">    She’ll light [all her] lamps and sweep her whole house</w:t>
        <w:br/>
        <w:t xml:space="preserve">    To search until she has found it.</w:t>
        <w:br/>
        <w:t xml:space="preserve">    9And when she finds it, she’ll call her neighbors and friends, and say:</w:t>
        <w:br/>
        <w:br/>
        <w:t xml:space="preserve">    ‘Come and with me rejoice,</w:t>
        <w:br/>
        <w:t xml:space="preserve">      For I’ve found the silver coin that I lost!’</w:t>
        <w:br/>
        <w:br/>
        <w:t xml:space="preserve">  10‘So I tell you:</w:t>
        <w:br/>
        <w:br/>
        <w:t xml:space="preserve">  ‘There is joy among the angels of God</w:t>
        <w:br/>
        <w:t xml:space="preserve">    Over each sinner that repents.’</w:t>
        <w:br/>
        <w:br/>
        <w:t>11Then he said:</w:t>
        <w:br/>
        <w:br/>
        <w:t xml:space="preserve">  ‘There once was a man who had two sons.</w:t>
        <w:br/>
        <w:t xml:space="preserve">    12And the youngest went to his father and said:</w:t>
        <w:br/>
        <w:br/>
        <w:t xml:space="preserve">    ‘Please give me my share of what I’ll inherit!’</w:t>
        <w:br/>
        <w:br/>
        <w:t xml:space="preserve">  ‘So he gave him the portion that was his.</w:t>
        <w:br/>
        <w:br/>
        <w:t xml:space="preserve">  13‘Well just a few days after that,</w:t>
        <w:br/>
        <w:t xml:space="preserve">    This younger son gathered his things</w:t>
        <w:br/>
        <w:t xml:space="preserve">    And traveled to a far-away land,</w:t>
        <w:br/>
        <w:t xml:space="preserve">    Where he quickly squandered all that he had.</w:t>
        <w:br/>
        <w:br/>
        <w:t xml:space="preserve">  14‘Then after he’d spent [all his money],</w:t>
        <w:br/>
        <w:t xml:space="preserve">    A famine came to that land,</w:t>
        <w:br/>
        <w:t xml:space="preserve">    Which left him in a very bad spot.</w:t>
        <w:br/>
        <w:br/>
        <w:t xml:space="preserve">  15‘So he went to work for a man in that place</w:t>
        <w:br/>
        <w:t xml:space="preserve">    That sent him to watch over his pigs.</w:t>
        <w:br/>
        <w:t xml:space="preserve">    16And soon he even started longing</w:t>
        <w:br/>
        <w:t xml:space="preserve">    For the carob pods he was feeding the pigs,</w:t>
        <w:br/>
        <w:t xml:space="preserve">    For the man gave him nothing [to eat].</w:t>
        <w:br/>
        <w:br/>
        <w:t xml:space="preserve">  17‘Then when he came to his senses,</w:t>
        <w:br/>
        <w:t xml:space="preserve">    He thereafter asked of himself:</w:t>
        <w:br/>
        <w:br/>
        <w:t xml:space="preserve">    ‘Since my father’s hired-hands have plenty of bread,</w:t>
        <w:br/>
        <w:t xml:space="preserve">      Why am I here, dying from hunger?</w:t>
        <w:br/>
        <w:br/>
        <w:t xml:space="preserve">    18‘So I’ll get up and return to my father!</w:t>
        <w:br/>
        <w:t xml:space="preserve">      And since I’ve sinned against heaven and him,</w:t>
        <w:br/>
        <w:t xml:space="preserve">      19I’ll admit that I am unworthy</w:t>
        <w:br/>
        <w:t xml:space="preserve">      To be called his son anymore,</w:t>
        <w:br/>
        <w:t xml:space="preserve">      And I’ll tell him that I just want to work</w:t>
        <w:br/>
        <w:t xml:space="preserve">      As one of his hired hands.’</w:t>
        <w:br/>
        <w:br/>
        <w:t xml:space="preserve">  20‘So then he got up and returned to his father.</w:t>
        <w:br/>
        <w:br/>
        <w:t xml:space="preserve">  ‘However, while he was still far way,</w:t>
        <w:br/>
        <w:t xml:space="preserve">    His father recognized him in the distance,</w:t>
        <w:br/>
        <w:t xml:space="preserve">    And in pity, he ran and fell on his neck</w:t>
        <w:br/>
        <w:t xml:space="preserve">    And then he tenderly kissed him.</w:t>
        <w:br/>
        <w:br/>
        <w:t xml:space="preserve">  21‘But the son said:</w:t>
        <w:br/>
        <w:br/>
        <w:t xml:space="preserve">    ‘Father, I’ve sinned against heaven and you,</w:t>
        <w:br/>
        <w:t xml:space="preserve">      So I’m unworthy to be called your son anymore…</w:t>
        <w:br/>
        <w:t xml:space="preserve">      Just let me be one of your hired hands.’</w:t>
        <w:br/>
        <w:br/>
        <w:t xml:space="preserve">  22‘But the father said this to his slaves:</w:t>
        <w:br/>
        <w:br/>
        <w:t xml:space="preserve">    ‘Quickly bring him a robe…</w:t>
        <w:br/>
        <w:t xml:space="preserve">      Bring the very best one,</w:t>
        <w:br/>
        <w:t xml:space="preserve">      Then put a ring on his finger</w:t>
        <w:br/>
        <w:t xml:space="preserve">      And put some shoes on his feet.</w:t>
        <w:br/>
        <w:br/>
        <w:t xml:space="preserve">    23‘Also, slaughter the calf that we’ve fattened with wheat,</w:t>
        <w:br/>
        <w:t xml:space="preserve">      Then let’s hold [a feast] and have a good time!</w:t>
        <w:br/>
        <w:t xml:space="preserve">      24For my son who was dead is alive…</w:t>
        <w:br/>
        <w:t xml:space="preserve">      He was lost, but now he’s been found!’</w:t>
        <w:br/>
        <w:br/>
        <w:t xml:space="preserve">  ‘So thereafter, they held a banquet for him.</w:t>
        <w:br/>
        <w:br/>
        <w:t xml:space="preserve">  25‘Meanwhile, the older son had been out in the fields.</w:t>
        <w:br/>
        <w:t xml:space="preserve">    And as he returned and got close to his home,</w:t>
        <w:br/>
        <w:t xml:space="preserve">    He could hear [the sounds] of music and dancing.</w:t>
        <w:br/>
        <w:t xml:space="preserve">    26So he called to one of the servants and asked,</w:t>
        <w:br/>
        <w:br/>
        <w:t xml:space="preserve">    ‘What is happening here?’</w:t>
        <w:br/>
        <w:br/>
        <w:t xml:space="preserve">  27‘And in reply, [the servant] said this:</w:t>
        <w:br/>
        <w:br/>
        <w:t xml:space="preserve">    ‘Your brother has just returned,</w:t>
        <w:br/>
        <w:t xml:space="preserve">      So your father had us slaughter the calf that was fattened,</w:t>
        <w:br/>
        <w:t xml:space="preserve">      Because [your brother] returned in good health!’</w:t>
        <w:br/>
        <w:br/>
        <w:t xml:space="preserve">  28‘Well at that, [the son] became very angry</w:t>
        <w:br/>
        <w:t xml:space="preserve">    And he refused go back inside.</w:t>
        <w:br/>
        <w:t xml:space="preserve">    So his father came and begged him to come on in.</w:t>
        <w:br/>
        <w:t xml:space="preserve">    29But this is what he said to his father:</w:t>
        <w:br/>
        <w:br/>
        <w:t xml:space="preserve">    ‘Even though I’ve slaved for you all these years</w:t>
        <w:br/>
        <w:t xml:space="preserve">      And I’ve never broken your rules,</w:t>
        <w:br/>
        <w:t xml:space="preserve">      You’ve not given me even a single kid goat</w:t>
        <w:br/>
        <w:t xml:space="preserve">      That I could enjoy with my friends.</w:t>
        <w:br/>
        <w:br/>
        <w:t xml:space="preserve">    30‘Yet, when this son returns home</w:t>
        <w:br/>
        <w:t xml:space="preserve">      Who spent all his money on whores,</w:t>
        <w:br/>
        <w:t xml:space="preserve">      For him, you slaughtered the wheat-fattened calf!’</w:t>
        <w:br/>
        <w:br/>
        <w:t xml:space="preserve">  31‘But this is what his father then said:</w:t>
        <w:br/>
        <w:br/>
        <w:t xml:space="preserve">    ‘Child, you’ve always been with me,</w:t>
        <w:br/>
        <w:t xml:space="preserve">      And everything I have is yours also.</w:t>
        <w:br/>
        <w:t xml:space="preserve">      32However, we had to celebrate and rejoice,</w:t>
        <w:br/>
        <w:t xml:space="preserve">      Because your brother, who was as one of the dead,</w:t>
        <w:br/>
        <w:t xml:space="preserve">      Has now been brought back to life…</w:t>
        <w:br/>
        <w:t xml:space="preserve">      The one who was lost, has been found!’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