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Malachi</w:t>
      </w:r>
    </w:p>
    <w:p>
      <w:pPr>
        <w:pStyle w:val="Heading2"/>
      </w:pPr>
      <w:r>
        <w:t>Chapter 1</w:t>
      </w:r>
    </w:p>
    <w:p>
      <w:pPr>
        <w:pStyle w:val="Normal"/>
      </w:pPr>
      <w:r>
        <w:t>1This is the matter of the word of Jehovah concerning IsraEl [that came] by the hand of His messenger.</w:t>
        <w:br/>
        <w:br/>
        <w:t xml:space="preserve">  [‘For God says:]</w:t>
        <w:br/>
        <w:br/>
        <w:t xml:space="preserve">    2‘I have loved you,’ says Jehovah...</w:t>
        <w:br/>
        <w:t xml:space="preserve">      ‘But you’ve asked:</w:t>
        <w:br/>
        <w:br/>
        <w:t xml:space="preserve">      ‘How have You loved us?’</w:t>
        <w:br/>
        <w:br/>
        <w:t xml:space="preserve">    ‘Wasn’t Esau the brother of Jacob?’ asked Jehovah,</w:t>
        <w:br/>
        <w:t xml:space="preserve">      ‘Yet, although I loved Jacob, 3I disliked [his brother];</w:t>
        <w:br/>
        <w:t xml:space="preserve">      So I ordered an end to his borders</w:t>
        <w:br/>
        <w:t xml:space="preserve">      And I gave him a home in the desert.</w:t>
        <w:br/>
        <w:br/>
        <w:t xml:space="preserve">    4‘And because Edom will say,</w:t>
        <w:br/>
        <w:t xml:space="preserve">      Although we’ve been cut down,</w:t>
        <w:br/>
        <w:t xml:space="preserve">      We’ll return and rebuild our [homes]…</w:t>
        <w:br/>
        <w:t xml:space="preserve">      For this,’ says Jehovah the Almighty;</w:t>
        <w:br/>
        <w:t xml:space="preserve">      ‘If they rebuild them, I’ll still knock them down;</w:t>
        <w:br/>
        <w:t xml:space="preserve">      For the ‘Lawless Borders,’ is what they’ll be called,</w:t>
        <w:br/>
        <w:t xml:space="preserve">      And a ‘People Opposed to Jehovah.’</w:t>
        <w:br/>
        <w:br/>
        <w:t xml:space="preserve">    5‘And when your eyes see this, you’ll say:</w:t>
        <w:br/>
        <w:br/>
        <w:t xml:space="preserve">      ‘Jehovah has been magnified</w:t>
        <w:br/>
        <w:t xml:space="preserve">        Far beyond IsraEl’s borders.’</w:t>
        <w:br/>
        <w:br/>
        <w:t xml:space="preserve">    6‘Fathers are glorified by their sons</w:t>
        <w:br/>
        <w:t xml:space="preserve">      And servants bring glory to their masters.</w:t>
        <w:br/>
        <w:t xml:space="preserve">      But if I’m your father, where is My glory?</w:t>
        <w:br/>
        <w:t xml:space="preserve">      And if I’m your Master, where is [your] fear?’</w:t>
        <w:br/>
        <w:br/>
        <w:t xml:space="preserve">  ‘...asks Jehovah the Almighty.</w:t>
        <w:br/>
        <w:br/>
        <w:t xml:space="preserve">    ‘You Priests treat My Name with contempt,</w:t>
        <w:br/>
        <w:t xml:space="preserve">      Then ask how you’ve shown it dishonor…</w:t>
        <w:br/>
        <w:t xml:space="preserve">      7By bringing unclean bread to My Altar!</w:t>
        <w:br/>
        <w:br/>
        <w:t xml:space="preserve">    ‘Then you ask how you’ve made it unclean…</w:t>
        <w:br/>
        <w:t xml:space="preserve">      You do it when you say that My table’s unclean,</w:t>
        <w:br/>
        <w:t xml:space="preserve">      And you treat it with contempt by the things that you bring!</w:t>
        <w:br/>
        <w:br/>
        <w:t xml:space="preserve">    8‘For, when you offer [a lamb] who’s blind;</w:t>
        <w:br/>
        <w:t xml:space="preserve">      Isn’t this something that’s evil?</w:t>
        <w:br/>
        <w:t xml:space="preserve">      And when you bring Me the lame and the ill;</w:t>
        <w:br/>
        <w:t xml:space="preserve">      Isn’t this [something that’s] wrong?</w:t>
        <w:br/>
        <w:br/>
        <w:t xml:space="preserve">    ‘Carry it instead to [your king]</w:t>
        <w:br/>
        <w:t xml:space="preserve">      (The man who [rules over] you)…</w:t>
        <w:br/>
        <w:t xml:space="preserve">      Will this gift bring you his favor?</w:t>
        <w:br/>
        <w:t xml:space="preserve">      Yes, when you present it to him,</w:t>
        <w:br/>
        <w:t xml:space="preserve">      Will he bestow honor upon you?’</w:t>
        <w:br/>
        <w:br/>
        <w:t xml:space="preserve">  ‘...asks Jehovah the Almighty...</w:t>
        <w:br/>
        <w:br/>
        <w:t xml:space="preserve">    ‘No!’</w:t>
        <w:br/>
        <w:br/>
        <w:t xml:space="preserve">    9‘Now, repent before the face of your God…</w:t>
        <w:br/>
        <w:t xml:space="preserve">      Yes, come before Me and beg!</w:t>
        <w:br/>
        <w:t xml:space="preserve">      With all the bad being done by your hands,</w:t>
        <w:br/>
        <w:t xml:space="preserve">      Should I accept such things from your souls?’</w:t>
        <w:br/>
        <w:br/>
        <w:t xml:space="preserve">  ‘...asks Jehovah the Almighty...</w:t>
        <w:br/>
        <w:br/>
        <w:t xml:space="preserve">    ‘No!’</w:t>
        <w:br/>
        <w:br/>
        <w:t xml:space="preserve">    10‘Thus to you, the doors will be closed…</w:t>
        <w:br/>
        <w:t xml:space="preserve">      So don’t come and ask for My favor</w:t>
        <w:br/>
        <w:t xml:space="preserve">      By igniting a fire on My Altar.</w:t>
        <w:br/>
        <w:br/>
        <w:t xml:space="preserve">    ‘There’s nothing at all that I need from you,’</w:t>
        <w:br/>
        <w:br/>
        <w:t xml:space="preserve">  ‘...says Jehovah the Almighty...</w:t>
        <w:br/>
        <w:br/>
        <w:t xml:space="preserve">    ‘So I won’t accept any [gifts] from your hands.</w:t>
        <w:br/>
        <w:br/>
        <w:t xml:space="preserve">    11‘Among the rest of the nations</w:t>
        <w:br/>
        <w:t xml:space="preserve">      (All from the sunrise to the sunset)</w:t>
        <w:br/>
        <w:t xml:space="preserve">      My Name has been glorified.</w:t>
        <w:br/>
        <w:t xml:space="preserve">      For, to My Name, they burn incense,</w:t>
        <w:br/>
        <w:t xml:space="preserve">      And what they offer before Me is pure!</w:t>
        <w:br/>
        <w:br/>
        <w:t xml:space="preserve">    ‘Yes My Name is great among even the gentiles,’</w:t>
        <w:br/>
        <w:br/>
        <w:t xml:space="preserve">  ‘...says Jehovah the Almighty...</w:t>
        <w:br/>
        <w:br/>
        <w:t xml:space="preserve">    12‘But, you still profane it whenever you say:</w:t>
        <w:br/>
        <w:br/>
        <w:t xml:space="preserve">      ‘The table of Jehovah is unclean!’</w:t>
        <w:br/>
        <w:br/>
        <w:t xml:space="preserve">    ‘And you treat the food that’s set before Me</w:t>
        <w:br/>
        <w:t xml:space="preserve">      As something that’s worthy of contempt.</w:t>
        <w:br/>
        <w:br/>
        <w:t xml:space="preserve">    13‘For you say:</w:t>
        <w:br/>
        <w:br/>
        <w:t xml:space="preserve">      ‘It’s just too much trouble...’</w:t>
        <w:br/>
        <w:br/>
        <w:t xml:space="preserve">    ‘And then, you [sniff in distain],’</w:t>
        <w:br/>
        <w:br/>
        <w:t xml:space="preserve">  ‘...says Jehovah the Almighty...</w:t>
        <w:br/>
        <w:br/>
        <w:t xml:space="preserve">    ‘As you bring Me game and the lame and the ill.</w:t>
        <w:br/>
        <w:br/>
        <w:t xml:space="preserve">    ‘Yes you’ve offered such things up to Me.</w:t>
        <w:br/>
        <w:t xml:space="preserve">      But, when I receive these things from your hands,</w:t>
        <w:br/>
        <w:t xml:space="preserve">      Do you think that I’ll show you favor?’</w:t>
        <w:br/>
        <w:br/>
        <w:t xml:space="preserve">  ‘...asks Jehovah the Almighty...</w:t>
        <w:br/>
        <w:br/>
        <w:t xml:space="preserve">    ‘No!’</w:t>
        <w:br/>
        <w:br/>
        <w:t xml:space="preserve">    14‘Cursed is the powerful man</w:t>
        <w:br/>
        <w:t xml:space="preserve">      Who has a male [sheep] in his flock</w:t>
        <w:br/>
        <w:t xml:space="preserve">      And whose vow [to Me] is now due…</w:t>
        <w:br/>
        <w:t xml:space="preserve">      But he offers Me something imperfect instead!</w:t>
        <w:br/>
        <w:t xml:space="preserve">      For, no one is greater than I,’</w:t>
        <w:br/>
        <w:br/>
        <w:t xml:space="preserve">  ‘...says Jehovah the Almighty…</w:t>
        <w:br/>
        <w:br/>
        <w:t xml:space="preserve">    ‘My Name is known among even the gentiles!’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