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Matthew</w:t>
      </w:r>
    </w:p>
    <w:p>
      <w:pPr>
        <w:pStyle w:val="Heading2"/>
      </w:pPr>
      <w:r>
        <w:t>Chapter 7</w:t>
      </w:r>
    </w:p>
    <w:p>
      <w:pPr>
        <w:pStyle w:val="Normal"/>
      </w:pPr>
      <w:r>
        <w:t xml:space="preserve">  1‘Don’t judge others, so you won’t be judged…</w:t>
        <w:br/>
        <w:br/>
        <w:t xml:space="preserve">  2‘For the [rules] by which you judge others</w:t>
        <w:br/>
        <w:t xml:space="preserve">    Are the rules they’ll use to judge you.</w:t>
        <w:br/>
        <w:t xml:space="preserve">    And the standards you’re setting for them</w:t>
        <w:br/>
        <w:t xml:space="preserve">    Are the standards that they’ll set for you.</w:t>
        <w:br/>
        <w:br/>
        <w:t xml:space="preserve">  3‘Why look for the chaff in your brother’s eye,</w:t>
        <w:br/>
        <w:t xml:space="preserve">    When you can’t see the rafter in yours?</w:t>
        <w:br/>
        <w:t xml:space="preserve">    4For, how can you say to your brother,</w:t>
        <w:br/>
        <w:t xml:space="preserve">    Let me remove this chaff from your eye,</w:t>
        <w:br/>
        <w:t xml:space="preserve">    When {Look!} there’s a rafter in yours?</w:t>
        <w:br/>
        <w:br/>
        <w:t xml:space="preserve">  5‘Hypocrites!</w:t>
        <w:br/>
        <w:t xml:space="preserve">    Remove first the rafters from your own eyes,</w:t>
        <w:br/>
        <w:t xml:space="preserve">    And then you’ll be able to see</w:t>
        <w:br/>
        <w:t xml:space="preserve">    How to take chaff from the eye of your brother.</w:t>
        <w:br/>
        <w:br/>
        <w:t xml:space="preserve">  6‘And don’t lay your holy things before dogs</w:t>
        <w:br/>
        <w:t xml:space="preserve">    Nor throw your pearls before pigs,</w:t>
        <w:br/>
        <w:t xml:space="preserve">    So they can’t trample them under their feet</w:t>
        <w:br/>
        <w:t xml:space="preserve">    And then turn around and gore you.</w:t>
        <w:br/>
        <w:br/>
        <w:t xml:space="preserve">  7‘Keep asking and you’ll receive…</w:t>
        <w:br/>
        <w:t xml:space="preserve">    Keep searching and you’ll find…</w:t>
        <w:br/>
        <w:t xml:space="preserve">    Keep knocking and [the door] will be opened.</w:t>
        <w:br/>
        <w:t xml:space="preserve">    8For all will receive that keep asking…</w:t>
        <w:br/>
        <w:t xml:space="preserve">    All that keep searching, will find…</w:t>
        <w:br/>
        <w:t xml:space="preserve">    And [the door] will be opened to all those who knock.</w:t>
        <w:br/>
        <w:br/>
        <w:t xml:space="preserve">  9‘For about which man, isn’t this true:</w:t>
        <w:br/>
        <w:t xml:space="preserve">    If his son should ask him for bread,</w:t>
        <w:br/>
        <w:t xml:space="preserve">    He won’t hand him a stone.</w:t>
        <w:br/>
        <w:t xml:space="preserve">    10Or if he should ask for a fish,</w:t>
        <w:br/>
        <w:t xml:space="preserve">    He won’t hand him a snake.</w:t>
        <w:br/>
        <w:br/>
        <w:t xml:space="preserve">  11‘So if you, in your wicked condition,</w:t>
        <w:br/>
        <w:t xml:space="preserve">    Will provide good gifts to your children;</w:t>
        <w:br/>
        <w:t xml:space="preserve">    How much more will your Father in heaven</w:t>
        <w:br/>
        <w:t xml:space="preserve">    Give good things to those who keep asking?</w:t>
        <w:br/>
        <w:br/>
        <w:t xml:space="preserve">  12‘Also, as you would like to be treated,</w:t>
        <w:br/>
        <w:t xml:space="preserve">    Is the way that you should treat others.</w:t>
        <w:br/>
        <w:t xml:space="preserve">    For, that’s [the whole point] of the Law and the Prophets!</w:t>
        <w:br/>
        <w:br/>
        <w:t xml:space="preserve">  13‘You should enter through the gate that’s narrow;</w:t>
        <w:br/>
        <w:t xml:space="preserve">    For the road to destruction is both broad and wide,</w:t>
        <w:br/>
        <w:t xml:space="preserve">    And that’s the way most people are going.</w:t>
        <w:br/>
        <w:t xml:space="preserve">    14But the gateway to life is narrow and tight,</w:t>
        <w:br/>
        <w:t xml:space="preserve">    And few are those who can find it.</w:t>
        <w:br/>
        <w:br/>
        <w:t xml:space="preserve">  15‘Beware of false prophets that come dressed as sheep,</w:t>
        <w:br/>
        <w:t xml:space="preserve">    But on the inside, are just hungry wolves.</w:t>
        <w:br/>
        <w:t xml:space="preserve">    16You’ll recognize them by the fruit that they bear…</w:t>
        <w:br/>
        <w:t xml:space="preserve">    For you don’t pick grapes from the briers,</w:t>
        <w:br/>
        <w:t xml:space="preserve">    And you don’t pick figs among thistles.</w:t>
        <w:br/>
        <w:br/>
        <w:t xml:space="preserve">  17‘A good tree will bear fruit that’s good,</w:t>
        <w:br/>
        <w:t xml:space="preserve">    While the rotten ones bear fruit that’s bad.</w:t>
        <w:br/>
        <w:t xml:space="preserve">    18So a good tree won’t bear fruit that’s bad,</w:t>
        <w:br/>
        <w:t xml:space="preserve">    And a rotten tree won’t bear fruit that’s good.</w:t>
        <w:br/>
        <w:t xml:space="preserve">    19Then the trees that don’t bear good fruit</w:t>
        <w:br/>
        <w:t xml:space="preserve">    Will be cut down and thrown in a fire…</w:t>
        <w:br/>
        <w:t xml:space="preserve">    20So you’ll recognize them by the fruit that they bear!</w:t>
        <w:br/>
        <w:br/>
        <w:t xml:space="preserve">  21‘Not all that shout Lord, Lord, to me</w:t>
        <w:br/>
        <w:t xml:space="preserve">    Will enter the Kingdom of [God]…</w:t>
        <w:br/>
        <w:t xml:space="preserve">    Just those who are doing the will</w:t>
        <w:br/>
        <w:t xml:space="preserve">    Of my Father in the heavens.</w:t>
        <w:br/>
        <w:br/>
        <w:t xml:space="preserve">  22‘Yet, many will say, O Lord!</w:t>
        <w:br/>
        <w:t xml:space="preserve">    In your name, didn’t I prophesy?</w:t>
        <w:br/>
        <w:t xml:space="preserve">    And in your name, didn’t I cast out demons?</w:t>
        <w:br/>
        <w:t xml:space="preserve">    Yes, haven’t we done great deeds in your name?</w:t>
        <w:br/>
        <w:t xml:space="preserve">    23But I’ll tell them: I never knew you…</w:t>
        <w:br/>
        <w:t xml:space="preserve">    Get away from me, you lawbreakers!</w:t>
        <w:br/>
        <w:br/>
        <w:t xml:space="preserve">  24‘Now, those who listen and do as I say</w:t>
        <w:br/>
        <w:t xml:space="preserve">    Are like the very wise man</w:t>
        <w:br/>
        <w:t xml:space="preserve">    That founded his home upon rock.</w:t>
        <w:br/>
        <w:t xml:space="preserve">    25So because of its solid foundation,</w:t>
        <w:br/>
        <w:t xml:space="preserve">    It’ll be able to stand</w:t>
        <w:br/>
        <w:t xml:space="preserve">    When winds, floods, and rains beat on his house.</w:t>
        <w:br/>
        <w:br/>
        <w:t xml:space="preserve">  26‘Yet, those who hear and don’t do as I say</w:t>
        <w:br/>
        <w:t xml:space="preserve">    Are like fools that build their houses on sand.</w:t>
        <w:br/>
        <w:t xml:space="preserve">    27For, when they face winds, rains, and floods,</w:t>
        <w:br/>
        <w:t xml:space="preserve">    Their houses will fall in a mighty collapse.’</w:t>
        <w:br/>
        <w:br/>
        <w:t>28Well after Jesus finished saying these things, the crowds were awe-struck by his way of teaching. 29Because unlike their Scribes, he taught with authority.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