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Micah</w:t>
      </w:r>
    </w:p>
    <w:p>
      <w:pPr>
        <w:pStyle w:val="Heading2"/>
      </w:pPr>
      <w:r>
        <w:t>Chapter 3</w:t>
      </w:r>
    </w:p>
    <w:p>
      <w:pPr>
        <w:pStyle w:val="Normal"/>
      </w:pPr>
      <w:r>
        <w:t xml:space="preserve">  1[‘And God continues:]</w:t>
        <w:br/>
        <w:br/>
        <w:t xml:space="preserve">    ‘So listen, you head ones of Jacob,</w:t>
        <w:br/>
        <w:t xml:space="preserve">      And the rest that are left of IsraEl’s house!</w:t>
        <w:br/>
        <w:br/>
        <w:t xml:space="preserve">    ‘When will you learn to do what’s fair?</w:t>
        <w:br/>
        <w:t xml:space="preserve">      2Since you’ve hated what’s good and searched for what’s bad;</w:t>
        <w:br/>
        <w:t xml:space="preserve">      They’ll reach out for you and tear off your skin,</w:t>
        <w:br/>
        <w:t xml:space="preserve">      Then rip the flesh from your bones,</w:t>
        <w:br/>
        <w:t xml:space="preserve">      3The same as you’ve eaten the flesh of my people</w:t>
        <w:br/>
        <w:t xml:space="preserve">      And flayed off all of their skin…</w:t>
        <w:br/>
        <w:t xml:space="preserve">      Then you broke their bones as flesh for the pot,</w:t>
        <w:br/>
        <w:t xml:space="preserve">      And as meat for the cauldron!’</w:t>
        <w:br/>
        <w:br/>
        <w:t>4[Micah now explains:]</w:t>
        <w:br/>
        <w:br/>
        <w:t xml:space="preserve">  ‘So, you’ll cry out to Jehovah,</w:t>
        <w:br/>
        <w:t xml:space="preserve">    But He won’t listen to you…</w:t>
        <w:br/>
        <w:t xml:space="preserve">    He’ll just turn His face at that time,</w:t>
        <w:br/>
        <w:t xml:space="preserve">    Because of the wicked things that you’ve done.</w:t>
        <w:br/>
        <w:br/>
        <w:t xml:space="preserve">  5‘So, to the prophets, Jehovah declares</w:t>
        <w:br/>
        <w:t xml:space="preserve">    (To those misleading His people…</w:t>
        <w:br/>
        <w:t xml:space="preserve">    Those clenching their teeth as they proclaim peace</w:t>
        <w:br/>
        <w:t xml:space="preserve">    When [God hasn’t put] any [words] in their mouths):</w:t>
        <w:br/>
        <w:br/>
        <w:t xml:space="preserve">    ‘A holy war, I’ll be sending to you</w:t>
        <w:br/>
        <w:t xml:space="preserve">      6Because [you’ve told them] such things.</w:t>
        <w:br/>
        <w:br/>
        <w:t xml:space="preserve">    ‘Then you’ll see no more visions during the nights…</w:t>
        <w:br/>
        <w:t xml:space="preserve">      You’ll just see darkness (not light).</w:t>
        <w:br/>
        <w:t xml:space="preserve">      For the sun won’t rise upon you prophets,</w:t>
        <w:br/>
        <w:t xml:space="preserve">      And the days will darken before you.</w:t>
        <w:br/>
        <w:br/>
        <w:t xml:space="preserve">    7‘Disgrace will then come to those who dream dreams,</w:t>
        <w:br/>
        <w:t xml:space="preserve">      And those telling the future will be ridiculed.</w:t>
        <w:br/>
        <w:t xml:space="preserve">      About them, all will speak badly,</w:t>
        <w:br/>
        <w:t xml:space="preserve">      And no one will listen to the things that they say.’</w:t>
        <w:br/>
        <w:br/>
        <w:t>8[Yet Micah says:]</w:t>
        <w:br/>
        <w:br/>
        <w:t xml:space="preserve">  ‘However, I’ll be filled</w:t>
        <w:br/>
        <w:t xml:space="preserve">    With the strength and the Breath of Jehovah,</w:t>
        <w:br/>
        <w:t xml:space="preserve">    As well as with His justice and might,</w:t>
        <w:br/>
        <w:t xml:space="preserve">    So I can report the irreverence of Jacob</w:t>
        <w:br/>
        <w:t xml:space="preserve">    And speak to IsraEl about all their sins!</w:t>
        <w:br/>
        <w:br/>
        <w:t xml:space="preserve">  9‘Therefore, listen to this, O leaders of Jacob,</w:t>
        <w:br/>
        <w:t xml:space="preserve">    And you remnants of the house of IsraEl…</w:t>
        <w:br/>
        <w:t xml:space="preserve">    You who hate what’s fair and twist what’s straight…</w:t>
        <w:br/>
        <w:t xml:space="preserve">    10You who’ve built Zion on blood</w:t>
        <w:br/>
        <w:t xml:space="preserve">    And filled JeruSalem with injustice!</w:t>
        <w:br/>
        <w:br/>
        <w:t xml:space="preserve">  11‘For your leaders take bribes when they judge;</w:t>
        <w:br/>
        <w:t xml:space="preserve">    Your priests require a wage for replies;</w:t>
        <w:br/>
        <w:t xml:space="preserve">    And your prophets ask for silver when they prophesy.</w:t>
        <w:br/>
        <w:t xml:space="preserve">    Yet they still rest upon Jehovah and say:</w:t>
        <w:br/>
        <w:br/>
        <w:t xml:space="preserve">    ‘Isn’t Jehovah among us?</w:t>
        <w:br/>
        <w:t xml:space="preserve">      No way will He bring bad things on us!’</w:t>
        <w:br/>
        <w:br/>
        <w:t xml:space="preserve">  12‘And it’s for all of these reasons</w:t>
        <w:br/>
        <w:t xml:space="preserve">    That Zion will be plowed like a field...</w:t>
        <w:br/>
        <w:t xml:space="preserve">    JeruSalem will become empty barns;</w:t>
        <w:br/>
        <w:t xml:space="preserve">    And the Temple Mount, just a place in the woods!’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