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Nahum</w:t>
      </w:r>
    </w:p>
    <w:p>
      <w:pPr>
        <w:pStyle w:val="Heading2"/>
      </w:pPr>
      <w:r>
        <w:t>Chapter 1</w:t>
      </w:r>
    </w:p>
    <w:p>
      <w:pPr>
        <w:pStyle w:val="Normal"/>
      </w:pPr>
      <w:r>
        <w:t>1The concern over The concern over &lt;span class="placename"&gt;NinevehThe concern over &lt;span class="placename"&gt;Nineveh&lt;/span&gt;.</w:t>
        <w:br/>
        <w:br/>
        <w:t>This is the scroll of the vision of Nahum the This is the scroll of the vision of Nahum the &lt;span class="placename"&gt;ElkoshiteThis is the scroll of the vision of Nahum the &lt;span class="placename"&gt;Elkoshite&lt;/span&gt;:</w:t>
        <w:br/>
        <w:br/>
        <w:t xml:space="preserve">  2‘Because He’s very zealous,</w:t>
        <w:br/>
        <w:t xml:space="preserve">    Jehovah won’t fail to punish.</w:t>
        <w:br/>
        <w:t xml:space="preserve">    In His rage, Jehovah will punish</w:t>
        <w:br/>
        <w:t xml:space="preserve">    All those who are standing against Him…</w:t>
        <w:br/>
        <w:t xml:space="preserve">    He will destroy all those who oppose Him.</w:t>
        <w:br/>
        <w:br/>
        <w:t xml:space="preserve">  3‘Jehovah is patient and mighty,</w:t>
        <w:br/>
        <w:t xml:space="preserve">    And the [guilty], [He] won’t acquit.</w:t>
        <w:br/>
        <w:t xml:space="preserve">    For His ways are rumbling and final.</w:t>
        <w:br/>
        <w:br/>
        <w:t xml:space="preserve">  4‘There are clouds of dust under His feet,</w:t>
        <w:br/>
        <w:t xml:space="preserve">    And He can squeeze the seas and cause them to dry.</w:t>
        <w:br/>
        <w:t xml:space="preserve">    He also desolates rivers,</w:t>
        <w:br/>
        <w:t xml:space="preserve">    Which is how He weakened     Which is how He weakened &lt;span class="placename"&gt;BaShan    Which is how He weakened &lt;span class="placename"&gt;BaShan&lt;/span&gt; and     Which is how He weakened &lt;span class="placename"&gt;BaShan&lt;/span&gt; and &lt;span class="placename"&gt;CarMel    Which is how He weakened &lt;span class="placename"&gt;BaShan&lt;/span&gt; and &lt;span class="placename"&gt;CarMel&lt;/span&gt;,</w:t>
        <w:br/>
        <w:t xml:space="preserve">    And it’s why     And it’s why &lt;span class="placename"&gt;Lebanon    And it’s why &lt;span class="placename"&gt;Lebanon&lt;/span&gt;’s blossoms have failed.</w:t>
        <w:br/>
        <w:br/>
        <w:t xml:space="preserve">  5‘Before Him, the mountains have shaken,</w:t>
        <w:br/>
        <w:t xml:space="preserve">    And [before Him], the hills have all trembled.</w:t>
        <w:br/>
        <w:t xml:space="preserve">    They rise at His presence throughout the whole earth,</w:t>
        <w:br/>
        <w:t xml:space="preserve">    As do all [the peoples] who dwell there.</w:t>
        <w:br/>
        <w:br/>
        <w:t xml:space="preserve">  6‘Before His rage, who can stand…</w:t>
        <w:br/>
        <w:t xml:space="preserve">    Yes, who can withstand His anger?</w:t>
        <w:br/>
        <w:t xml:space="preserve">    For, sovereign rulers melt at His rage,</w:t>
        <w:br/>
        <w:t xml:space="preserve">    And even the rocks split apart.</w:t>
        <w:br/>
        <w:br/>
        <w:t xml:space="preserve">  7‘Yet He’s kind to those who [put faith] in Him</w:t>
        <w:br/>
        <w:t xml:space="preserve">    In their day of affliction…</w:t>
        <w:br/>
        <w:t xml:space="preserve">    And He knows all those who respect Him.</w:t>
        <w:br/>
        <w:br/>
        <w:t xml:space="preserve">  8‘Like a downpour, He wipes away and consumes</w:t>
        <w:br/>
        <w:t xml:space="preserve">    All those who’ve been roused [to oppose Him],</w:t>
        <w:br/>
        <w:t xml:space="preserve">    And He chases His enemies into the dark.</w:t>
        <w:br/>
        <w:br/>
        <w:t xml:space="preserve">  9‘So against Jehovah, what plans can you make,</w:t>
        <w:br/>
        <w:t xml:space="preserve">    For He can wipe you away.</w:t>
        <w:br/>
        <w:t xml:space="preserve">    But He won’t punish you twice,</w:t>
        <w:br/>
        <w:t xml:space="preserve">    Or punish you for the same [errors].</w:t>
        <w:br/>
        <w:br/>
        <w:t xml:space="preserve">  10‘His enemy’s [cities], He will lay bare</w:t>
        <w:br/>
        <w:t xml:space="preserve">    To their very foundations.</w:t>
        <w:br/>
        <w:t xml:space="preserve">    Like twisted yews, they’ll be burned…</w:t>
        <w:br/>
        <w:t xml:space="preserve">    As though they’re very dry stubble.</w:t>
        <w:br/>
        <w:br/>
        <w:t xml:space="preserve">  11‘Yet, against Jehovah, you’ve made plans…</w:t>
        <w:br/>
        <w:t xml:space="preserve">    Against Him, you’ve made wicked plans.</w:t>
        <w:br/>
        <w:t xml:space="preserve">    12So Jehovah (who rules all the waters) says this:</w:t>
        <w:br/>
        <w:br/>
        <w:t xml:space="preserve">    ‘I’ll send them away</w:t>
        <w:br/>
        <w:t xml:space="preserve">      And they’ll not be heard from again.</w:t>
        <w:br/>
        <w:t xml:space="preserve">      13For I’ll lift their whips from [your backs],</w:t>
        <w:br/>
        <w:t xml:space="preserve">      And I’ll remove all their shackles.’</w:t>
        <w:br/>
        <w:br/>
        <w:t xml:space="preserve">  14‘It was concerning [the ‘It was concerning [the &lt;span class="placename"&gt;Assyrians‘It was concerning [the &lt;span class="placename"&gt;Assyrians&lt;/span&gt;], that Jehovah said this:</w:t>
        <w:br/>
        <w:br/>
        <w:t xml:space="preserve">    ‘Your name won’t be mentioned again;</w:t>
        <w:br/>
        <w:t xml:space="preserve">      For, I’ll destroy all your idols</w:t>
        <w:br/>
        <w:t xml:space="preserve">      (Those which you molded and carved),</w:t>
        <w:br/>
        <w:t xml:space="preserve">      Then a time will be set for your funeral,</w:t>
        <w:br/>
        <w:t xml:space="preserve">      Which will arrive very soon!</w:t>
        <w:br/>
        <w:br/>
        <w:t xml:space="preserve">    15‘Look! Upon the mountains, he’s coming…</w:t>
        <w:br/>
        <w:t xml:space="preserve">      The feet of the one announcing good news</w:t>
        <w:br/>
        <w:t xml:space="preserve">      And the one with reports about peace!</w:t>
        <w:br/>
        <w:br/>
        <w:t xml:space="preserve">    ‘So in ‘So in &lt;span class="placename"&gt;Judah‘So in &lt;span class="placename"&gt;Judah&lt;/span&gt;, declare a holiday [feast],</w:t>
        <w:br/>
        <w:t xml:space="preserve">      And you must get ready to pay all your vows,</w:t>
        <w:br/>
        <w:t xml:space="preserve">      So that never again will they enter [your gates],</w:t>
        <w:br/>
        <w:t xml:space="preserve">      Nor again, should they see your corruption.’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