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30</w:t>
      </w:r>
    </w:p>
    <w:p>
      <w:pPr>
        <w:pStyle w:val="Normal"/>
      </w:pPr>
      <w:r>
        <w:t>1So Moses spoke to the children of IsraEl and told them everything that Jehovah had commanded.</w:t>
        <w:br/>
        <w:br/>
        <w:t>2Then Moses spoke to the heads of the tribes of the children of IsraEl and said:</w:t>
        <w:br/>
        <w:br/>
        <w:t xml:space="preserve">  ‘This is what Jehovah has commanded:</w:t>
        <w:br/>
        <w:br/>
        <w:t xml:space="preserve">  3‘Whenever a man makes a vow to Jehovah, or swears an oath, or accepts a responsibility, he must not break his word… He must do whatever he says!</w:t>
        <w:br/>
        <w:br/>
        <w:br/>
        <w:t xml:space="preserve">  4‘And the same is true of a woman. She must do whatever she vows to Jehovah.</w:t>
        <w:br/>
        <w:br/>
        <w:t xml:space="preserve">  ‘If she says that she will do something while she is young and still living in her father’s house, and her father hears her say it – as long as he doesn’t disagree with her making [such a vow] – all her vows must be fulfilled, 5and she is bound to any obligations that she has taken upon her life.</w:t>
        <w:br/>
        <w:br/>
        <w:t xml:space="preserve">  6‘However, if her father forbids [her vow] (or any other obligation that she agrees to) on the same day that he hears it, she isn’t bound to it, and Jehovah won’t hold her accountable, because it was forbidden by her father.</w:t>
        <w:br/>
        <w:br/>
        <w:t xml:space="preserve">  7‘And if she’s married and speaks a vow to accept an obligation upon her life, 8and her husband hears it – as long as he doesn’t disagree with her making it – all her vows must be fulfilled and she is bound to any obligations that she has taken upon her life.</w:t>
        <w:br/>
        <w:br/>
        <w:t xml:space="preserve">  9‘However, if her husband forbids [her vow] (or any other obligation that she agrees to) on the same day that he hears it, she isn’t bound to it and Jehovah won’t hold her accountable, because it was forbidden by her husband.</w:t>
        <w:br/>
        <w:br/>
        <w:br/>
        <w:t xml:space="preserve">  10‘Also, whatever a widow or divorced woman vows to do with her life must be done. 11And if she made the vow when she was still [living] with her man, 12and he heard it and didn’t object; then, all her vows must be fulfilled and she is bound to any obligations that she has taken upon her life.</w:t>
        <w:br/>
        <w:br/>
        <w:t xml:space="preserve">  13‘However, if her man cancels [her vow] (or any other obligation that she agrees to) on the same day that he hears it, she isn’t bound to it and Jehovah won’t hold her accountable, because her man forbade it.</w:t>
        <w:br/>
        <w:br/>
        <w:br/>
        <w:t xml:space="preserve">  14‘So, any vow [that a woman] makes which will affect her life must be heard by her man, and he must either agree to it or disallow it. 15And if he chooses to say nothing, then she’s bound to it, and he must agree to any obligations that she has accepted, because he didn’t disagree with it on the day that he heard it.</w:t>
        <w:br/>
        <w:br/>
        <w:t xml:space="preserve">  16‘But if her man – for any reason – should choose to cancel a vow after that, he’s guilty of a sin.’</w:t>
        <w:br/>
        <w:br/>
        <w:t>17These were the laws that Jehovah gave to Moses regarding a man and his woman, and regarding a father and his young daughter who’s still living in his home.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