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Philippians</w:t>
      </w:r>
    </w:p>
    <w:p>
      <w:pPr>
        <w:pStyle w:val="Heading2"/>
      </w:pPr>
      <w:r>
        <w:t>Chapter 4</w:t>
      </w:r>
    </w:p>
    <w:p>
      <w:pPr>
        <w:pStyle w:val="Normal"/>
      </w:pPr>
      <w:r>
        <w:t>1So my brothers who are loved and longed for (my joy and my victory garland):</w:t>
        <w:br/>
        <w:br/>
        <w:t>Keep standing just as you are in the Lord, my loved ones!</w:t>
        <w:br/>
        <w:br/>
        <w:br/>
        <w:t>2I encourage EuOdia and SynTyche to think the same way in the Lord. 3And I’m asking [the rest of] you (who’ve truly shared under my same yoke) to stick by these women who’ve worked so hard side-by-side with me in the good news…</w:t>
        <w:br/>
        <w:br/>
        <w:t>Along with Clement and the rest of my fellow workers whose names are [written] in the Scroll of Life.</w:t>
        <w:br/>
        <w:br/>
        <w:t>4Always rejoice in the Lord!</w:t>
        <w:br/>
        <w:br/>
        <w:t>I’ll say it again:</w:t>
        <w:br/>
        <w:br/>
        <w:t>Rejoice… 5And let everyone know how reasonable you can be!</w:t>
        <w:br/>
        <w:br/>
        <w:t>Since the Lord is close [to you], 6don’t be anxious about anything! But through prayers and heart-felt petitions along with the giving of thanks, make your requests known to God…</w:t>
        <w:br/>
        <w:br/>
        <w:t>7And then the peace of God –which is beyond all understanding– will guard your hearts and your reasoning, through the Anointed Jesus.</w:t>
        <w:br/>
        <w:br/>
        <w:br/>
        <w:t>8Finally, brothers:</w:t>
        <w:br/>
        <w:br/>
        <w:t>Keep on thinking about whatever things are true, serious, righteous, chaste, lovable, well spoken of, virtuous, and praiseworthy.</w:t>
        <w:br/>
        <w:br/>
        <w:t>9And if you continue to do the things that you learned, accepted, heard, and saw through me, the God of peace will be with you.</w:t>
        <w:br/>
        <w:br/>
        <w:br/>
        <w:t>10I’m so joyful in the Lord that you’ve finally started thinking about my needs once again. It’s not that you’ve forgotten me, it’s just that you haven’t had much opportunity...</w:t>
        <w:br/>
        <w:br/>
        <w:t>11I’m not saying this because I’m in need, for I’ve learned to be very self-sufficient… 12I know how to be poor and I know how to have plenty.</w:t>
        <w:br/>
        <w:br/>
        <w:t>For in everything and in every way, I’ve learned the secrets of how to have enough to eat and how to go hungry, how to have plenty and how to do without. 13Yes, I have the strength for everything by the One who gives me power.</w:t>
        <w:br/>
        <w:br/>
        <w:t>14However, you’ve acted well by sharing with me during my difficulties. 15In fact, you Philippians may remember how, back in the early [days] of the good news (after I left Macedonia), not a single congregation was willing to share with me in the matter of giving and receiving – other than you!</w:t>
        <w:br/>
        <w:br/>
        <w:t>16For even [when I was] in ThesSalonica, you sent something to help with my needs… Not just once, but twice!</w:t>
        <w:br/>
        <w:br/>
        <w:t>17I’m not saying this because I want a gift – I want you to have an increase of [good] fruits!</w:t>
        <w:br/>
        <w:br/>
        <w:t>18Indeed, I’ve received everything that I need from you, which is more than enough!</w:t>
        <w:br/>
        <w:br/>
        <w:t>I’ve been filled with the sweet-smelling odor of a sacrifice that’s acceptable and very pleasing to God, now that I’ve received these things from you through EpaPhraditus.</w:t>
        <w:br/>
        <w:br/>
        <w:t>19So be assured that my God will in turn fully supply all of your needs from His great wealth – through the glory of the Anointed Jesus.</w:t>
        <w:br/>
        <w:br/>
        <w:t>20Now, may our God and Father be glorified throughout ages of ages...</w:t>
        <w:br/>
        <w:br/>
        <w:t>May it be so!</w:t>
        <w:br/>
        <w:br/>
        <w:br/>
        <w:t>[P.S]</w:t>
        <w:br/>
        <w:br/>
        <w:t>21Give my greetings to all the Holy Ones in the Anointed Jesus. The brothers who are with me also send you their greetings... 22Yes, all the Holy Ones – and especially those of the house of Caesar – send you their greetings.</w:t>
        <w:br/>
        <w:br/>
        <w:t>23May the kindness of the Lord Jesus the Anointed One be with you all.</w:t>
        <w:br/>
        <w:br/>
        <w:t>May it be so!</w:t>
        <w:br/>
      </w:r>
    </w:p>
    <w:p>
      <w:pPr>
        <w:pStyle w:val="Normal"/>
      </w:pPr>
    </w:p>
    <w:p>
      <w:pPr>
        <w:pStyle w:val="Heading1"/>
      </w:pPr>
      <w:r>
        <w:t>Colossians</w:t>
      </w:r>
    </w:p>
    <w:p>
      <w:pPr>
        <w:pStyle w:val="Normal"/>
      </w:pPr>
      <w:r>
        <w:t>A letter from the Apostle Paul and Timothy, to the Christian congregation in the city of Colossae, Phrygia, a region of Asia Minor.</w:t>
        <w:br/>
        <w:br/>
        <w:t>It was probably written around 62 CE. The text itself was likely written by Timothy (apart from a greeting at the end by Paul), and it was probably first in Aramaic before being translated into Greek.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