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</w:t>
      </w:r>
    </w:p>
    <w:p>
      <w:pPr>
        <w:pStyle w:val="Normal"/>
      </w:pPr>
      <w:r>
        <w:t>1O Jehovah,</w:t>
        <w:br/>
        <w:br/>
        <w:t>Why have You stayed far away?</w:t>
        <w:br/>
        <w:t xml:space="preserve">  Why have You left us? For we need You now!</w:t>
        <w:br/>
        <w:br/>
        <w:t>2Because of their pride and their wicked ways,</w:t>
        <w:br/>
        <w:t xml:space="preserve">  The Godless are chasing the poor.</w:t>
        <w:br/>
        <w:t xml:space="preserve">  But, may those proud ones fall into a trap</w:t>
        <w:br/>
        <w:t xml:space="preserve">  Because of their slanderous ways.</w:t>
        <w:br/>
        <w:br/>
        <w:t>3The sinners are blessing themselves</w:t>
        <w:br/>
        <w:t xml:space="preserve">  With all the things that their [hearts] have desired…</w:t>
        <w:br/>
        <w:t xml:space="preserve">  It’s how the unrighteous are blest.</w:t>
        <w:br/>
        <w:br/>
        <w:t>4But, those who are sinning provoke God to rage;</w:t>
        <w:br/>
        <w:t xml:space="preserve">  For, they’ll not search for Jehovah.</w:t>
        <w:br/>
        <w:t xml:space="preserve">  So, with them, our God never walks,</w:t>
        <w:br/>
        <w:t xml:space="preserve">  5And He views their ways as disgusting.</w:t>
        <w:br/>
        <w:br/>
        <w:t>O please don’t decide on their behalf…</w:t>
        <w:br/>
        <w:t xml:space="preserve">  Make them rule among people who hate them.</w:t>
        <w:br/>
        <w:t xml:space="preserve">  6For, they’ve said in their hearts:</w:t>
        <w:br/>
        <w:br/>
        <w:t xml:space="preserve">  ‘I will never be shaken…</w:t>
        <w:br/>
        <w:t xml:space="preserve">    Through generations, nothing bad will happen to me.’</w:t>
        <w:br/>
        <w:br/>
        <w:t>7Bitterness and cursing is what fills their mouths…</w:t>
        <w:br/>
        <w:t xml:space="preserve">  Toil, misery, and treachery comes from their tongues.</w:t>
        <w:br/>
        <w:t xml:space="preserve">  8With the rich, they lie waiting in ambush</w:t>
        <w:br/>
        <w:t xml:space="preserve">  To kill the innocent and poor.</w:t>
        <w:br/>
        <w:br/>
        <w:t>9They lie and wait in concealment</w:t>
        <w:br/>
        <w:t xml:space="preserve">  Like lions inside of their lairs.</w:t>
        <w:br/>
        <w:t xml:space="preserve">  They lie in wait to capture the poor,</w:t>
        <w:br/>
        <w:t xml:space="preserve">  So they can snatch them away</w:t>
        <w:br/>
        <w:t xml:space="preserve">  And keep them under their power.</w:t>
        <w:br/>
        <w:br/>
        <w:t>10But this domination of the needy,</w:t>
        <w:br/>
        <w:t xml:space="preserve">  Is what will lead to their downfall.</w:t>
        <w:br/>
        <w:t xml:space="preserve">  11For they say in their hearts:</w:t>
        <w:br/>
        <w:br/>
        <w:t xml:space="preserve">  ‘God’s forgotten…</w:t>
        <w:br/>
        <w:t xml:space="preserve">    God’s turned his face and He doesn’t see.’</w:t>
        <w:br/>
        <w:br/>
        <w:t>12So arise, O Jehovah my God!</w:t>
        <w:br/>
        <w:t xml:space="preserve">  Raise your hand and remember the poor!</w:t>
        <w:br/>
        <w:br/>
        <w:t>13The irreverent keep making God angry,</w:t>
        <w:br/>
        <w:t xml:space="preserve">  Because they’ve said in their hearts:</w:t>
        <w:br/>
        <w:br/>
        <w:t xml:space="preserve">  ‘There’ll never be an accounting.’</w:t>
        <w:br/>
        <w:br/>
        <w:t>14But, since You can see the misery they bring,</w:t>
        <w:br/>
        <w:t xml:space="preserve">  In rage, don’t overlook them…</w:t>
        <w:br/>
        <w:t xml:space="preserve">  Snatch them up with Your hands!</w:t>
        <w:br/>
        <w:br/>
        <w:t>For, the poor and the orphans have nothing,</w:t>
        <w:br/>
        <w:t xml:space="preserve">  And their only helper is You.</w:t>
        <w:br/>
        <w:t xml:space="preserve">  15So, break the arms of those sinners…</w:t>
        <w:br/>
        <w:t xml:space="preserve">  When we search for them, may they not be found!</w:t>
        <w:br/>
        <w:br/>
        <w:t>16Jehovah is king throughout the ages,</w:t>
        <w:br/>
        <w:t xml:space="preserve">  And into the age of the ages.</w:t>
        <w:br/>
        <w:t xml:space="preserve">  May the gentiles be wiped away from His land,</w:t>
        <w:br/>
        <w:t xml:space="preserve">  17And may He hear the cries of the poor.</w:t>
        <w:br/>
        <w:br/>
        <w:t>O Jehovah,</w:t>
        <w:br/>
        <w:br/>
        <w:t>Your ears have heard what they’ve planned…</w:t>
        <w:br/>
        <w:t xml:space="preserve">  The things that they’re saying deep in their hearts.</w:t>
        <w:br/>
        <w:t xml:space="preserve">  18So, please bring justice to the orphans and poor,</w:t>
        <w:br/>
        <w:t xml:space="preserve">  And may such men not find reasons to boast!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