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101</w:t>
      </w:r>
    </w:p>
    <w:p>
      <w:pPr>
        <w:pStyle w:val="Normal"/>
      </w:pPr>
      <w:r>
        <w:t xml:space="preserve">A Psalm of David. </w:t>
        <w:br/>
        <w:br/>
        <w:br/>
        <w:br/>
        <w:br/>
        <w:t>1O Jehovah, I’ll sing of Your mercy and justice…</w:t>
        <w:br/>
        <w:t xml:space="preserve">  2Of Your perfect ways, I’ll strum.</w:t>
        <w:br/>
        <w:t xml:space="preserve">  How long will it be until You return?</w:t>
        <w:br/>
        <w:t xml:space="preserve">  For in my home, there are innocent hearts.</w:t>
        <w:br/>
        <w:br/>
        <w:t>3I’ve not set my eyes on things that are bad,</w:t>
        <w:br/>
        <w:t xml:space="preserve">  And illegal things, I’ve hated.</w:t>
        <w:br/>
        <w:t xml:space="preserve">  4Towards things that are crooked, my heart has not turned,</w:t>
        <w:br/>
        <w:t xml:space="preserve">  And evil men, I’ve rejected.</w:t>
        <w:br/>
        <w:br/>
        <w:t>5Those who privately speak ill of friends,</w:t>
        <w:br/>
        <w:t xml:space="preserve">  I have driven away,</w:t>
        <w:br/>
        <w:t xml:space="preserve">  And I’ll not eat beside eyes that are proud,</w:t>
        <w:br/>
        <w:t xml:space="preserve">  Nor with those who have hungry hearts.</w:t>
        <w:br/>
        <w:br/>
        <w:t>6My eyes are on the trustworthy…</w:t>
        <w:br/>
        <w:t xml:space="preserve">  They’re the ones with whom I’ll sit…</w:t>
        <w:br/>
        <w:t xml:space="preserve">  Those who’ve chosen to walk in pure ways,</w:t>
        <w:br/>
        <w:t xml:space="preserve">  And those who’ve shared in my rule.</w:t>
        <w:br/>
        <w:br/>
        <w:t>7For, no one with pride can stay in my house,</w:t>
        <w:br/>
        <w:t xml:space="preserve">  And before my eyes, the unrighteous can’t stand.</w:t>
        <w:br/>
        <w:t xml:space="preserve">  8In the morning, I’ll destroy the land’s sinners,</w:t>
        <w:br/>
        <w:t xml:space="preserve">  Along with the lawless who live in the towns.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