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108</w:t>
      </w:r>
    </w:p>
    <w:p>
      <w:pPr>
        <w:pStyle w:val="Normal"/>
      </w:pPr>
      <w:r>
        <w:t xml:space="preserve">A Psalm of David. </w:t>
        <w:br/>
        <w:br/>
        <w:br/>
        <w:br/>
        <w:br/>
        <w:t>1My heart is prepared, O my God…</w:t>
        <w:br/>
        <w:t xml:space="preserve">  In my glory, I’ll now sing and play!</w:t>
        <w:br/>
        <w:t xml:space="preserve">  2Awaken my glory, my lute, and my harp,</w:t>
        <w:br/>
        <w:t xml:space="preserve">  As I’m arising at dawn.</w:t>
        <w:br/>
        <w:br/>
        <w:t>3O Lord,</w:t>
        <w:br/>
        <w:br/>
        <w:t>Among all the peoples,</w:t>
        <w:br/>
        <w:t xml:space="preserve">  I’ll offer You praise;</w:t>
        <w:br/>
        <w:t xml:space="preserve">  About You, I’ll strum to the nations,</w:t>
        <w:br/>
        <w:t xml:space="preserve">  4Because Your mercy is great…</w:t>
        <w:br/>
        <w:t xml:space="preserve">  It’s higher than even the skies,</w:t>
        <w:br/>
        <w:t xml:space="preserve">  And Your truth reaches into the clouds!</w:t>
        <w:br/>
        <w:br/>
        <w:t>5May Your glory grow higher than the heavens, O God…</w:t>
        <w:br/>
        <w:t xml:space="preserve">  Yes, far above the whole earth.</w:t>
        <w:br/>
        <w:br/>
        <w:t>6Please bring salvation to Your loved ones…</w:t>
        <w:br/>
        <w:t xml:space="preserve">  Please hear me and save me with Your mighty hand!</w:t>
        <w:br/>
        <w:br/>
        <w:t>7Then in Holiness, God spoke and said this:</w:t>
        <w:br/>
        <w:br/>
        <w:t xml:space="preserve">  ‘[My Name] will be lifted high.</w:t>
        <w:br/>
        <w:t xml:space="preserve">    For, I’ll subdivide SheChem,</w:t>
        <w:br/>
        <w:t xml:space="preserve">    And lay out My tents in its valley.</w:t>
        <w:br/>
        <w:t xml:space="preserve">    8GileAd is Mine, ManasSeh is Mine,</w:t>
        <w:br/>
        <w:t xml:space="preserve">    And Ephraim is the pillow for My head.</w:t>
        <w:br/>
        <w:t xml:space="preserve">    9Judah [is the place of] My king,</w:t>
        <w:br/>
        <w:t xml:space="preserve">    And of My plans against Edom, MoAb’s the kettle.</w:t>
        <w:br/>
        <w:br/>
        <w:t xml:space="preserve">  ‘So I’ll stick out My shoe [and step down],</w:t>
        <w:br/>
        <w:t xml:space="preserve">    And to Me, the Philistines will bow.</w:t>
        <w:br/>
        <w:t xml:space="preserve">    10Can they save their fortified cities from Me?</w:t>
        <w:br/>
        <w:t xml:space="preserve">    Can they serve as My guide into Edom?’</w:t>
        <w:br/>
        <w:br/>
        <w:t>11However, O God, You’ve pushed us away…</w:t>
        <w:br/>
        <w:t xml:space="preserve">  So Lord, won’t You send us Your [angels]?</w:t>
        <w:br/>
        <w:br/>
        <w:t>12In this time of oppression, please send us Your aid;</w:t>
        <w:br/>
        <w:t xml:space="preserve">  For the salvation of man has no value.</w:t>
        <w:br/>
        <w:t xml:space="preserve">  13Only by God do we have any strength…</w:t>
        <w:br/>
        <w:t xml:space="preserve">  On our enemies, only He can show our contempt.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