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126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1When Jehovah returns Zion’s captives,</w:t>
        <w:br/>
        <w:t xml:space="preserve">  It’ll bring comfort to us.</w:t>
        <w:br/>
        <w:t xml:space="preserve">  2With joyful [cries], our mouths will be filled,</w:t>
        <w:br/>
        <w:t xml:space="preserve">  And our tongues will be shouting cheers.</w:t>
        <w:br/>
        <w:br/>
        <w:t>Then, those of the nations will say:</w:t>
        <w:br/>
        <w:br/>
        <w:t xml:space="preserve">  ‘Jehovah has proven Himself to be great</w:t>
        <w:br/>
        <w:t xml:space="preserve">    By the ways that He’s dealing with them.’</w:t>
        <w:br/>
        <w:br/>
        <w:t>3Yes, He will prove Himself great</w:t>
        <w:br/>
        <w:t xml:space="preserve">  By the good ways that He treats us…</w:t>
        <w:br/>
        <w:t xml:space="preserve">  Yes, He will make us all joyful!</w:t>
        <w:br/>
        <w:br/>
        <w:t>4O Jehovah,</w:t>
        <w:br/>
        <w:br/>
        <w:t>Please bring back our captives,</w:t>
        <w:br/>
        <w:t xml:space="preserve">  As water returns to the streams in the south.</w:t>
        <w:br/>
        <w:t xml:space="preserve">  5Then, those who are planting with tears</w:t>
        <w:br/>
        <w:t xml:space="preserve">  Will harvest with cries that are joyful.</w:t>
        <w:br/>
        <w:br/>
        <w:t>6For the ones who’ve been taken are gone,</w:t>
        <w:br/>
        <w:t xml:space="preserve">  So those scattering seeds, now do so with tears.</w:t>
        <w:br/>
        <w:t xml:space="preserve">  But, when they return, we’ll be shouting in joy</w:t>
        <w:br/>
        <w:t xml:space="preserve">  As we carry our sheaves [to Your Temple].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