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135</w:t>
      </w:r>
    </w:p>
    <w:p>
      <w:pPr>
        <w:pStyle w:val="Normal"/>
      </w:pPr>
      <w:r>
        <w:t xml:space="preserve">Praise Jah. </w:t>
        <w:br/>
        <w:br/>
        <w:br/>
        <w:br/>
        <w:br/>
        <w:t>1Praise the Name of the Lord…</w:t>
        <w:br/>
        <w:t xml:space="preserve">  Yes, praise Jehovah, His servants…</w:t>
        <w:br/>
        <w:t xml:space="preserve">  2All you who stand in His Temple…</w:t>
        <w:br/>
        <w:t xml:space="preserve">  In the courtyards of the House of our God.</w:t>
        <w:br/>
        <w:br/>
        <w:t>3Praise Jehovah, because He’s good…</w:t>
        <w:br/>
        <w:t xml:space="preserve">  Play music to His Glorious Name.</w:t>
        <w:br/>
        <w:t xml:space="preserve">  4For, He chose Jacob as His own…</w:t>
        <w:br/>
        <w:t xml:space="preserve">  IsraEl is the Lord’s prized possession.</w:t>
        <w:br/>
        <w:br/>
        <w:t>5I know that Jehovah is great,</w:t>
        <w:br/>
        <w:t xml:space="preserve">  And our Lord is higher than all other gods.</w:t>
        <w:br/>
        <w:t xml:space="preserve">  6He’s done His Will in the Heavens and earth,</w:t>
        <w:br/>
        <w:t xml:space="preserve">  As well as in the seas and their depths.</w:t>
        <w:br/>
        <w:br/>
        <w:t>7He leads the clouds from the ends of the earth…</w:t>
        <w:br/>
        <w:t xml:space="preserve">  He made the lightning and rain,</w:t>
        <w:br/>
        <w:t xml:space="preserve">  And He brings the winds from His storehouse.</w:t>
        <w:br/>
        <w:br/>
        <w:t>8He struck the firstborn of Egypt…</w:t>
        <w:br/>
        <w:t xml:space="preserve">  All those from men to their cattle.</w:t>
        <w:br/>
        <w:t xml:space="preserve">  9Signs and wonders, He sent to [that land]…</w:t>
        <w:br/>
        <w:t xml:space="preserve">  Upon PharaOh and all of his servants.</w:t>
        <w:br/>
        <w:br/>
        <w:t>10He’s the One who struck many nations,</w:t>
        <w:br/>
        <w:t xml:space="preserve">  And brought death to their mightiest kings.</w:t>
        <w:br/>
        <w:t xml:space="preserve">  11There was SeOn, the Amorite king,</w:t>
        <w:br/>
        <w:t xml:space="preserve">  As well as Og, king of BaShan,</w:t>
        <w:br/>
        <w:t xml:space="preserve">  And all the kingdoms of CanaAn.</w:t>
        <w:br/>
        <w:t xml:space="preserve">  12Then He gave us their lands to inherit…</w:t>
        <w:br/>
        <w:t xml:space="preserve">  For IsraEl (His people) to own.</w:t>
        <w:br/>
        <w:br/>
        <w:t>13O Jehovah,</w:t>
        <w:br/>
        <w:br/>
        <w:t>Your fame [will last] throughout the ages…</w:t>
        <w:br/>
        <w:t xml:space="preserve">  For generations, it’s how You’ll be known.</w:t>
        <w:br/>
        <w:t xml:space="preserve">  14Jehovah will judge all His people,</w:t>
        <w:br/>
        <w:t xml:space="preserve">  And they’ll bring Him much comfort.</w:t>
        <w:br/>
        <w:br/>
        <w:t>15The idols of the nations are silver and gold…</w:t>
        <w:br/>
        <w:t xml:space="preserve">  They’re just the works of men’s hands.</w:t>
        <w:br/>
        <w:t xml:space="preserve">  16A mouth they have, but they can’t speak;</w:t>
        <w:br/>
        <w:t xml:space="preserve">  Eyes they have, but they can’t see;</w:t>
        <w:br/>
        <w:t xml:space="preserve">  17Ears they have, but they can’t hear,</w:t>
        <w:br/>
        <w:t xml:space="preserve">  Nor have they any breath in their mouths.</w:t>
        <w:br/>
        <w:t xml:space="preserve">  18So, may those who made them be like them,</w:t>
        <w:br/>
        <w:t xml:space="preserve">  As well as all those who serve them.</w:t>
        <w:br/>
        <w:br/>
        <w:t>19O House of IsraEl, give praise to Jehovah!</w:t>
        <w:br/>
        <w:t xml:space="preserve">  O House of Aaron, give praise to Jehovah!</w:t>
        <w:br/>
        <w:t xml:space="preserve">  20O House of Levi, give praise to Jehovah…</w:t>
        <w:br/>
        <w:t xml:space="preserve">  All those fearing the Lord, praise Jehovah!</w:t>
        <w:br/>
        <w:t xml:space="preserve">  21May Jehovah be praised in JeruSalem…</w:t>
        <w:br/>
        <w:t xml:space="preserve">  Praise [the God] that tents upon Zion.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