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14</w:t>
      </w:r>
    </w:p>
    <w:p>
      <w:pPr>
        <w:pStyle w:val="Normal"/>
      </w:pPr>
      <w:r>
        <w:t>To the [music] director:</w:t>
        <w:br/>
        <w:br/>
        <w:t>A Psalm of David.</w:t>
        <w:br/>
        <w:br/>
        <w:br/>
        <w:br/>
        <w:br/>
        <w:t>1‘There is no God,’ says the fool in his heart,</w:t>
        <w:br/>
        <w:t xml:space="preserve">  As he does what’s corrupt and disgusting…</w:t>
        <w:br/>
        <w:t xml:space="preserve">  And none are doing what’s righteous!</w:t>
        <w:br/>
        <w:br/>
        <w:t>2But, Jehovah looks down from the heavens</w:t>
        <w:br/>
        <w:t xml:space="preserve">  To see if men’s sons are searching for God.</w:t>
        <w:br/>
        <w:t xml:space="preserve">  3Yet, all are crooked and useless;</w:t>
        <w:br/>
        <w:t xml:space="preserve">  For, no one does good… No, not any!</w:t>
        <w:br/>
        <w:br/>
        <w:t>Their throats are like open tombs,</w:t>
        <w:br/>
        <w:t xml:space="preserve">  And they use the tongues in their throats to deceive;</w:t>
        <w:br/>
        <w:t xml:space="preserve">  Under their lips, there’s the poison of asps,</w:t>
        <w:br/>
        <w:t xml:space="preserve">  And with what’s bitter, their mouths have been filled.</w:t>
        <w:br/>
        <w:br/>
        <w:t>Their feet are in a great hurry</w:t>
        <w:br/>
        <w:t xml:space="preserve">  To shed innocent blood and destroy;</w:t>
        <w:br/>
        <w:t xml:space="preserve">  There’s misery in all of their ways;</w:t>
        <w:br/>
        <w:t xml:space="preserve">  The road to peace they’ve not known;</w:t>
        <w:br/>
        <w:t xml:space="preserve">  And in their eyes, there’s no fear of God.</w:t>
        <w:br/>
        <w:br/>
        <w:t>4Those who break laws don’t understand,</w:t>
        <w:br/>
        <w:t xml:space="preserve">  For they swallow down people like bread.</w:t>
        <w:br/>
        <w:t xml:space="preserve">  But, because they’ve not called to Jehovah,</w:t>
        <w:br/>
        <w:t xml:space="preserve">  5They’re afraid when there’s nothing to fear!</w:t>
        <w:br/>
        <w:br/>
        <w:t>With generations of the righteous, God is nearby;</w:t>
        <w:br/>
        <w:t xml:space="preserve">  6Yet, most look down on wise words from the poor,</w:t>
        <w:br/>
        <w:t xml:space="preserve">  And on those putting faith in Jehovah.</w:t>
        <w:br/>
        <w:t xml:space="preserve">  7So, who’ll stand up for Zion?</w:t>
        <w:br/>
        <w:t xml:space="preserve">  And to IsraEl, will bring its salvation?</w:t>
        <w:br/>
        <w:br/>
        <w:t>But, when Jehovah returns all the captured,</w:t>
        <w:br/>
        <w:t xml:space="preserve">  Jacob will cry out in joy,</w:t>
        <w:br/>
        <w:t xml:space="preserve">  And in IsraEl, there’ll be many reasons for glee.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