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16</w:t>
      </w:r>
    </w:p>
    <w:p>
      <w:pPr>
        <w:pStyle w:val="Normal"/>
      </w:pPr>
      <w:r>
        <w:t>An inscription by David.</w:t>
        <w:br/>
        <w:br/>
        <w:br/>
        <w:br/>
        <w:br/>
        <w:t>1Please watch over me, O Jehovah,</w:t>
        <w:br/>
        <w:t xml:space="preserve">  For in You, I’ve put all my hope.</w:t>
        <w:br/>
        <w:t xml:space="preserve">  2I’ve said to Jehovah:</w:t>
        <w:br/>
        <w:br/>
        <w:t xml:space="preserve">  ‘You are my Lord,</w:t>
        <w:br/>
        <w:t xml:space="preserve">    And other than You, I have nothing good.’</w:t>
        <w:br/>
        <w:br/>
        <w:t>3In His land, the holy are in awe of Jehovah,</w:t>
        <w:br/>
        <w:t xml:space="preserve">  And they’re all willing to serve Him.</w:t>
        <w:br/>
        <w:t xml:space="preserve">  4Yet, there are many who give in to weakness</w:t>
        <w:br/>
        <w:t xml:space="preserve">  And hurriedly search to do what’s bad.</w:t>
        <w:br/>
        <w:t xml:space="preserve">  I’ll never gather with such men for blood,</w:t>
        <w:br/>
        <w:t xml:space="preserve">  Or mention their names with my lips.</w:t>
        <w:br/>
        <w:br/>
        <w:t>5O Jehovah,</w:t>
        <w:br/>
        <w:br/>
        <w:t>You’re the share that I've won,</w:t>
        <w:br/>
        <w:t xml:space="preserve">  And You’re the [good] I’ve received in my cup…</w:t>
        <w:br/>
        <w:t xml:space="preserve">  For, You’ve given me back what’s mine.</w:t>
        <w:br/>
        <w:br/>
        <w:t>6My borders have fallen across the best parts,</w:t>
        <w:br/>
        <w:t xml:space="preserve">  And upon the choicest of portions.</w:t>
        <w:br/>
        <w:t xml:space="preserve">  7So, I’ll praise the Lord who directs me,</w:t>
        <w:br/>
        <w:t xml:space="preserve">  And corrects my kidneys at night.</w:t>
        <w:br/>
        <w:br/>
        <w:t>8I see that Jehovah is always beside me…</w:t>
        <w:br/>
        <w:t xml:space="preserve">  He’s at my right hand, so I’ll never fall.</w:t>
        <w:br/>
        <w:t xml:space="preserve">  9For this, my heart will always be glad,</w:t>
        <w:br/>
        <w:t xml:space="preserve">  And my tongue will speak praises of Him.</w:t>
        <w:br/>
        <w:br/>
        <w:t>Upon Him, my flesh camps in hope,</w:t>
        <w:br/>
        <w:t xml:space="preserve">  10For, He won’t abandon my life in the grave,</w:t>
        <w:br/>
        <w:t xml:space="preserve">  Or, let His holy one see corruption.</w:t>
        <w:br/>
        <w:br/>
        <w:t>11The ways of life, He’s shown me,</w:t>
        <w:br/>
        <w:t xml:space="preserve">  And His face has filled me with joy.</w:t>
        <w:br/>
        <w:t xml:space="preserve">  Therefore, to my delight,</w:t>
        <w:br/>
        <w:t xml:space="preserve">  I’ll sit in perfection at His right hand.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