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67</w:t>
      </w:r>
    </w:p>
    <w:p>
      <w:pPr>
        <w:pStyle w:val="Normal"/>
      </w:pPr>
      <w:r>
        <w:t>To the [music] director:</w:t>
        <w:br/>
        <w:br/>
        <w:t>A hymn among the Psalms by David.</w:t>
        <w:br/>
        <w:br/>
        <w:br/>
        <w:br/>
        <w:br/>
        <w:t>1O God, feel pity and bless us…</w:t>
        <w:br/>
        <w:t xml:space="preserve">  Show mercy and shine Your face on us!</w:t>
        <w:br/>
        <w:br/>
        <w:t>2Throughout the whole earth, may Your ways be made known,</w:t>
        <w:br/>
        <w:t xml:space="preserve">  And may all the nations see how You save…</w:t>
        <w:br/>
        <w:t xml:space="preserve">  3May everyone come to know You, O God…</w:t>
        <w:br/>
        <w:t xml:space="preserve">  May they all be aware of Your [powers].</w:t>
        <w:br/>
        <w:br/>
        <w:t>4You gentiles:</w:t>
        <w:br/>
        <w:br/>
        <w:t>Be glad and cry out [in joy],</w:t>
        <w:br/>
        <w:t xml:space="preserve">  For He judges the peoples in straightness,</w:t>
        <w:br/>
        <w:t xml:space="preserve">  And He’ll lead every nation on the earth.</w:t>
        <w:br/>
        <w:t xml:space="preserve">  5So, may all come to know You, O God…</w:t>
        <w:br/>
        <w:t xml:space="preserve">  May they all be aware of Your [greatness].</w:t>
        <w:br/>
        <w:br/>
        <w:t>6The earth has provided us all with her fruit…</w:t>
        <w:br/>
        <w:t xml:space="preserve">  And it was from God (our God)</w:t>
        <w:br/>
        <w:t xml:space="preserve">  That such a blessing arrived.</w:t>
        <w:br/>
        <w:t xml:space="preserve">  7So, may our God continue to bless us,</w:t>
        <w:br/>
        <w:t xml:space="preserve">  And may He be feared to the ends of the earth.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