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77</w:t>
      </w:r>
    </w:p>
    <w:p>
      <w:pPr>
        <w:pStyle w:val="Normal"/>
      </w:pPr>
      <w:r>
        <w:t>To the [music] director:</w:t>
        <w:br/>
        <w:br/>
        <w:t>A Psalm by Asaph for IdiThun.</w:t>
        <w:br/>
        <w:br/>
        <w:br/>
        <w:br/>
        <w:br/>
        <w:t>1With my voice, I called out to Jehovah…</w:t>
        <w:br/>
        <w:t xml:space="preserve">  I shouted to God [in hope] that He’d hear.</w:t>
        <w:br/>
        <w:t xml:space="preserve">  2In the day of attack, I begged to my God,</w:t>
        <w:br/>
        <w:t xml:space="preserve">  And my hands were [folded] before Him all night.</w:t>
        <w:br/>
        <w:br/>
        <w:t>I could not [find any comfort],</w:t>
        <w:br/>
        <w:t xml:space="preserve">  And my soul refused to find rest;</w:t>
        <w:br/>
        <w:t xml:space="preserve">  3For I thought of my God and was bothered…</w:t>
        <w:br/>
        <w:t xml:space="preserve">  As I thought, my spirit grew faint.</w:t>
        <w:br/>
        <w:br/>
        <w:t>4Then, each time that I closed my eyes,</w:t>
        <w:br/>
        <w:t xml:space="preserve">  All I saw was my enemies…</w:t>
        <w:br/>
        <w:t xml:space="preserve">  Which disturbed me so much that I couldn’t speak.</w:t>
        <w:br/>
        <w:br/>
        <w:t>5So I reasoned about days of old,</w:t>
        <w:br/>
        <w:t xml:space="preserve">  And I thought of the years of the ages.</w:t>
        <w:br/>
        <w:t xml:space="preserve">  6In my heart, I pondered it greatly…</w:t>
        <w:br/>
        <w:t xml:space="preserve">  And I remembered the songs that I sung in the night,</w:t>
        <w:br/>
        <w:t xml:space="preserve">  Then suddenly, my breath became still.</w:t>
        <w:br/>
        <w:br/>
        <w:t>7Has God pushed me away throughout the age?</w:t>
        <w:br/>
        <w:t xml:space="preserve">  Will the Lord care about me no more?</w:t>
        <w:br/>
        <w:t xml:space="preserve">  8Throughout the age, will His mercy be gone?</w:t>
        <w:br/>
        <w:t xml:space="preserve">  Through generations, will He not reply?</w:t>
        <w:br/>
        <w:t xml:space="preserve">  9Will God forget to show pity?</w:t>
        <w:br/>
        <w:t xml:space="preserve">  In His rage, will He forget His tender compassions?</w:t>
        <w:br/>
        <w:br/>
        <w:t>10Then I said:</w:t>
        <w:br/>
        <w:br/>
        <w:t xml:space="preserve">  ‘I’ll now make a change…</w:t>
        <w:br/>
        <w:t xml:space="preserve">    And perhaps His right hand will change.</w:t>
        <w:br/>
        <w:t xml:space="preserve">    11I’ll recall the works of Jehovah,</w:t>
        <w:br/>
        <w:t xml:space="preserve">    And think about all of His wonders.</w:t>
        <w:br/>
        <w:t xml:space="preserve">    12Of the things He’s done, I’ll now meditate,</w:t>
        <w:br/>
        <w:t xml:space="preserve">    And I’ll contemplate all of His works.’</w:t>
        <w:br/>
        <w:br/>
        <w:t>13O God,</w:t>
        <w:br/>
        <w:br/>
        <w:t>Your ways are all holy,</w:t>
        <w:br/>
        <w:t xml:space="preserve">  And what God is as great as our God?</w:t>
        <w:br/>
        <w:t xml:space="preserve">  14You’re the One who does wonderful things,</w:t>
        <w:br/>
        <w:t xml:space="preserve">  And among all mankind, Your powers are known.</w:t>
        <w:br/>
        <w:t xml:space="preserve">  15For, with Your arm, You ransomed Your people…</w:t>
        <w:br/>
        <w:t xml:space="preserve">  The sons of Jacob and JoSeph.</w:t>
        <w:br/>
        <w:br/>
        <w:t>16O God,</w:t>
        <w:br/>
        <w:br/>
        <w:t>The waters beheld You…</w:t>
        <w:br/>
        <w:t xml:space="preserve">  They looked at You and their depths were in fear.</w:t>
        <w:br/>
        <w:t xml:space="preserve">  17So, rain and thunder came from the clouds,</w:t>
        <w:br/>
        <w:t xml:space="preserve">  And Your arrows shot both near and far.</w:t>
        <w:br/>
        <w:t xml:space="preserve">  18From the thundering of Your wheels, there came lightning,</w:t>
        <w:br/>
        <w:t xml:space="preserve">  Which trembled and shook the home of mankind.</w:t>
        <w:br/>
        <w:br/>
        <w:t>19Your ways can be found in the seas,</w:t>
        <w:br/>
        <w:t xml:space="preserve">  And Your roads are [covered by] rivers,</w:t>
        <w:br/>
        <w:t xml:space="preserve">  So Your footsteps can never be seen.</w:t>
        <w:br/>
        <w:t xml:space="preserve">  20But, You guided Your people like sheep</w:t>
        <w:br/>
        <w:t xml:space="preserve">  Through the hands of Aaron and Moses.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