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98</w:t>
      </w:r>
    </w:p>
    <w:p>
      <w:pPr>
        <w:pStyle w:val="Normal"/>
      </w:pPr>
      <w:r>
        <w:t xml:space="preserve">A Psalm of David. </w:t>
        <w:br/>
        <w:br/>
        <w:br/>
        <w:br/>
        <w:br/>
        <w:t>1Sing a new song to Jehovah</w:t>
        <w:br/>
        <w:t xml:space="preserve">  About the wonderful things He’s done.</w:t>
        <w:br/>
        <w:t xml:space="preserve">  For He brings salvation with His holy right arm.</w:t>
        <w:br/>
        <w:br/>
        <w:t>2Jehovah is known to the nations</w:t>
        <w:br/>
        <w:t xml:space="preserve">  [As a God] who can save and bring justice.</w:t>
        <w:br/>
        <w:t xml:space="preserve">  3For, He remembered His mercy to Jacob,</w:t>
        <w:br/>
        <w:t xml:space="preserve">  And to the house of IsraEl, He sent His truth.</w:t>
        <w:br/>
        <w:t xml:space="preserve">  Yes, to the ends of the earth, they’ve seen how He saves,</w:t>
        <w:br/>
        <w:t xml:space="preserve">  And they know that our God can deliver!</w:t>
        <w:br/>
        <w:br/>
        <w:t>4So, shout to [Jehovah], all you on the earth!</w:t>
        <w:br/>
        <w:t xml:space="preserve">  Yes, sing… Cry out and strum!</w:t>
        <w:br/>
        <w:t xml:space="preserve">  5Play to Jehovah with harps,</w:t>
        <w:br/>
        <w:t xml:space="preserve">  And along with the strumming, sing psalms!</w:t>
        <w:br/>
        <w:t xml:space="preserve">  6With brass trumpets and the blowing of horns,</w:t>
        <w:br/>
        <w:t xml:space="preserve">  Shout to Jehovah, our King!</w:t>
        <w:br/>
        <w:br/>
        <w:t>7Roar, O seas, and all that’s in them…</w:t>
        <w:br/>
        <w:t xml:space="preserve">  Man’s home and all those who live there!</w:t>
        <w:br/>
        <w:t xml:space="preserve">  8Clap your hands, O you rivers,</w:t>
        <w:br/>
        <w:t xml:space="preserve">  And mountains, cry out in joy at His face!</w:t>
        <w:br/>
        <w:br/>
        <w:t>9For He’s coming to judge the whole earth…</w:t>
        <w:br/>
        <w:t xml:space="preserve">  In fairness and justice, He will judge</w:t>
        <w:br/>
        <w:t xml:space="preserve">  Man’s home and all of its peoples.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