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99</w:t>
      </w:r>
    </w:p>
    <w:p>
      <w:pPr>
        <w:pStyle w:val="Normal"/>
      </w:pPr>
      <w:r>
        <w:t xml:space="preserve">A Psalm of David. </w:t>
        <w:br/>
        <w:br/>
        <w:br/>
        <w:br/>
        <w:br/>
        <w:t>1Because Jehovah now reigns,</w:t>
        <w:br/>
        <w:t xml:space="preserve">  Many people will be very angry.</w:t>
        <w:br/>
        <w:t xml:space="preserve">  For the One who’s sitting on cherubs</w:t>
        <w:br/>
        <w:t xml:space="preserve">  Is coming to shake up the earth.</w:t>
        <w:br/>
        <w:br/>
        <w:t>2Great is Jehovah on Zion,</w:t>
        <w:br/>
        <w:t xml:space="preserve">  For, He’s above all the peoples.</w:t>
        <w:br/>
        <w:t xml:space="preserve">  3So, may they all give praise to His Name,</w:t>
        <w:br/>
        <w:t xml:space="preserve">  Because He’s holy and fearsome.</w:t>
        <w:br/>
        <w:br/>
        <w:t>4Our Mighty King is a lover of justice;</w:t>
        <w:br/>
        <w:t xml:space="preserve">  So, He’s prepared righteous judgments…</w:t>
        <w:br/>
        <w:t xml:space="preserve">  Yes, He will bring justice to Jacob.</w:t>
        <w:br/>
        <w:br/>
        <w:t>5May our God Jehovah be raised…</w:t>
        <w:br/>
        <w:t xml:space="preserve">  He’s holy, so all should bow at His feet!</w:t>
        <w:br/>
        <w:br/>
        <w:t>6Among His Priests, numbered Moses and Aaron,</w:t>
        <w:br/>
        <w:t xml:space="preserve">  And SamuEl is someone who called on His Name.</w:t>
        <w:br/>
        <w:t xml:space="preserve">  They called to the Lord and He heard them,</w:t>
        <w:br/>
        <w:t xml:space="preserve">  7Then He spoke to them from a column of clouds.</w:t>
        <w:br/>
        <w:t xml:space="preserve">  For, they had guarded His words</w:t>
        <w:br/>
        <w:t xml:space="preserve">  And they obeyed the orders He gave them.</w:t>
        <w:br/>
        <w:br/>
        <w:t>8Yes, O Jehovah, You heard them!</w:t>
        <w:br/>
        <w:t xml:space="preserve">  O God, You became their provider,</w:t>
        <w:br/>
        <w:t xml:space="preserve">  And You punished them for the bad things they did.</w:t>
        <w:br/>
        <w:br/>
        <w:t>9So our God Jehovah should be raised high,</w:t>
        <w:br/>
        <w:t xml:space="preserve">  And to His holy Mountain, all should bow low;</w:t>
        <w:br/>
        <w:t xml:space="preserve">  For Jehovah is the most holy God.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