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Revelation</w:t>
      </w:r>
    </w:p>
    <w:p>
      <w:pPr>
        <w:pStyle w:val="Heading2"/>
      </w:pPr>
      <w:r>
        <w:t>Chapter 10</w:t>
      </w:r>
    </w:p>
    <w:p>
      <w:pPr>
        <w:pStyle w:val="Normal"/>
      </w:pPr>
      <w:r>
        <w:t>1Well after that, I saw another very powerful messenger coming down out of the sky who was wrapped in a cloud and he was wearing a rainbow on his head. His face was [as bright] as the sun, his feet were like columns of fire, 2and he held a small opened scroll in his hand.</w:t>
        <w:br/>
        <w:br/>
        <w:t>Then he put his right foot on the sea and his left foot on the ground, 3and he shouted in a loud voice that sounded like the roar of a lion! And as he was shouting, there were seven rumbles of thunder that each spoke in its own voice.</w:t>
        <w:br/>
        <w:br/>
        <w:t>4Well I was getting ready to write down the things that the seven thunders were saying, but then I heard a voice from the heavens that said:</w:t>
        <w:br/>
        <w:br/>
        <w:t xml:space="preserve">  ‘Don’t write what the seven thunders said… Seal up [those words]!’</w:t>
        <w:br/>
        <w:br/>
        <w:t>5Then the messenger whom I saw standing on the sea and on the ground raised his right hand towards heaven, 6and he swore this by the One who lives throughout ages of ages, the One who created the heavens and everything in them and all the lands and everything in them and the sea, and the things which are therein [spurious words].</w:t>
        <w:br/>
        <w:br/>
        <w:t>[And he shouted]:</w:t>
        <w:br/>
        <w:br/>
        <w:t xml:space="preserve">  ‘The time has finally arrived! 7For when the 7th messenger blows his trumpet (which is about to happen), God’s mystery that has been revealed through the good news that He sent through His slaves the Prophets will then be fulfilled.’</w:t>
        <w:br/>
        <w:br/>
        <w:t>8And at that, I heard the voice from the sky speaking to me again.</w:t>
        <w:br/>
        <w:br/>
        <w:t>It said:</w:t>
        <w:br/>
        <w:br/>
        <w:t xml:space="preserve">  ‘Now, go and take that little open scroll out of the hands of the messenger that’s standing on the sea and on the ground!’</w:t>
        <w:br/>
        <w:br/>
        <w:t>9As a result, I went over to the messenger and I told him to give me the little scroll. And he said to me:</w:t>
        <w:br/>
        <w:br/>
        <w:t xml:space="preserve">  ‘Yes, you must take it and then eat it! It’ll be as sweet as honey in your mouth, but it will be very bitter in your stomach.’</w:t>
        <w:br/>
        <w:br/>
        <w:t>10So I took the little scroll out of the hand of the messenger, and I ate it! It was, in fact, as sweet as honey. However, after I ate it, my stomach became very bitter.</w:t>
        <w:br/>
        <w:br/>
        <w:t>11Then I was told:</w:t>
        <w:br/>
        <w:br/>
        <w:t xml:space="preserve">  ‘Now you must prophesy to peoples, nations, languages, and many kings a further time!’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