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Revelation</w:t>
      </w:r>
    </w:p>
    <w:p>
      <w:pPr>
        <w:pStyle w:val="Heading2"/>
      </w:pPr>
      <w:r>
        <w:t>Chapter 13</w:t>
      </w:r>
    </w:p>
    <w:p>
      <w:pPr>
        <w:pStyle w:val="Normal"/>
      </w:pPr>
      <w:r>
        <w:t>1I stood on the seashore and {look!}, I saw a wild animal that had seven heads and ten horns come up out of the sea!</w:t>
        <w:br/>
        <w:br/>
        <w:t>On its horns, there were ten royal turbans, and on its heads were blasphemous names.</w:t>
        <w:br/>
        <w:br/>
        <w:t>2This wild animal that I saw looked like a leopard, but it had feet like a bear and a mouth like a lion.</w:t>
        <w:br/>
        <w:br/>
        <w:t>Then the Dragon gave [this beast] power, a throne, and great authority.</w:t>
        <w:br/>
        <w:br/>
        <w:t>3One of [the animal’s] heads looked like it had been mortally wounded, but this deathblow had been healed and the whole earth started following it admiringly.</w:t>
        <w:br/>
        <w:br/>
        <w:t>4They also bowed to the ground before the Dragon, because it is what gave the wild animal its authority!</w:t>
        <w:br/>
        <w:br/>
        <w:t>And they bowed before the wild animal too, saying:</w:t>
        <w:br/>
        <w:br/>
        <w:t xml:space="preserve">  ‘Who else is like this wild animal and who can stand against it?’</w:t>
        <w:br/>
        <w:br/>
        <w:t>5Then [the animal] was given a mouth to speak great things and blasphemies, and it was given the authority to act for 42 months. 6So it opened its mouth and spoke blasphemous things against The God… It blasphemed His Name, His Tent, and all those who are encamped in the heavens.</w:t>
        <w:br/>
        <w:br/>
        <w:t>7Thereafter, he was allowed to go to war with the Holy Ones and conquer them, and he was given power over every nation, people, language, and ethnic group, 8so that all those on the earth whose names aren’t written in the Lamb’s Scroll of Life would have to bow low before him… This one who’d been slaughtered since the founding of the system of things.</w:t>
        <w:br/>
        <w:br/>
        <w:t>9Now, all who have ears should listen to this:</w:t>
        <w:br/>
        <w:br/>
        <w:t>10If anyone is a jailer, he’ll be thrown in jail.</w:t>
        <w:br/>
        <w:br/>
        <w:t>If anyone kills with the sword, he’ll be killed with a sword!</w:t>
        <w:br/>
        <w:br/>
        <w:t>For this is where the Holy Ones will need faith and endurance.</w:t>
        <w:br/>
        <w:br/>
        <w:br/>
        <w:t>11Then I saw another wild animal coming up out of the ground!</w:t>
        <w:br/>
        <w:br/>
        <w:t>It had two horns like a lamb, but it started speaking like the Dragon. 12It had all the authority of the first wild animal, which it used in its presence to force all the lands and all those who dwell in them to bow low before the first wild animal whose deathblow had been healed.</w:t>
        <w:br/>
        <w:br/>
        <w:t>13It also performed great signs, even making fire come down from the skies onto the earth before everyone, 14so as to mislead those who live on the earth with the signs that it is allowed to perform in front of the wild animal.</w:t>
        <w:br/>
        <w:br/>
        <w:t>It also told those who live on the earth to make an image to the wild animal that had survived the sword stroke.</w:t>
        <w:br/>
        <w:br/>
        <w:t>15Then it was allowed to give breath to the image of the wild animal so that the image could speak and cause everyone who doesn’t bow low before the image of the wild animal to be killed.</w:t>
        <w:br/>
        <w:br/>
        <w:t>16Thereafter, it forced everyone (the small and the great, the rich and the poor, the free and the slaves) to receive a branding on their right hands or on their foreheads, 17so that no one would be able to buy or sell other than those who have the branding, which is the name of the wild animal or the number of its name.</w:t>
        <w:br/>
        <w:br/>
        <w:t>18This is where wisdom is required.</w:t>
        <w:br/>
        <w:br/>
        <w:t>Let those who can reason calculate the number of the wild animal; it’s a human number: 666.</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