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Song of Solomon</w:t>
      </w:r>
    </w:p>
    <w:p>
      <w:pPr>
        <w:pStyle w:val="Heading2"/>
      </w:pPr>
      <w:r>
        <w:t>Chapter 1</w:t>
      </w:r>
    </w:p>
    <w:p>
      <w:pPr>
        <w:pStyle w:val="Normal"/>
      </w:pPr>
      <w:r>
        <w:t>1The song of all songs by Solomon.</w:t>
        <w:br/>
        <w:br/>
        <w:br/>
        <w:t>2[The Shulamite Girl says:]</w:t>
        <w:br/>
        <w:br/>
        <w:t xml:space="preserve">  ‘May you kiss me with kisses from your mouth;</w:t>
        <w:br/>
        <w:t xml:space="preserve">    For, [the feel] of your chest is better than wine.</w:t>
        <w:br/>
        <w:t xml:space="preserve">    3And the smell of your scent is much better</w:t>
        <w:br/>
        <w:t xml:space="preserve">    Than the odor of all the perfumes</w:t>
        <w:br/>
        <w:t xml:space="preserve">    That have been poured in your name…</w:t>
        <w:br/>
        <w:br/>
        <w:t xml:space="preserve">  ‘And because of this, young women have loved you.</w:t>
        <w:br/>
        <w:t xml:space="preserve">    4For, they’re the ones who drew me towards you,</w:t>
        <w:br/>
        <w:t xml:space="preserve">    And towards the scent of your fragrance, we ran.</w:t>
        <w:br/>
        <w:br/>
        <w:t xml:space="preserve">  ‘Even though the king has carried me off</w:t>
        <w:br/>
        <w:t xml:space="preserve">    Into his private apartments;</w:t>
        <w:br/>
        <w:t xml:space="preserve">    I shout in joy and am glad over you,</w:t>
        <w:br/>
        <w:t xml:space="preserve">    For I love your chest more than wine,</w:t>
        <w:br/>
        <w:t xml:space="preserve">    And what I have for you is [pure] love.</w:t>
        <w:br/>
        <w:br/>
        <w:t xml:space="preserve">  5‘O daughters of JeruSalem;</w:t>
        <w:br/>
        <w:t xml:space="preserve">    I’m as pretty and tan</w:t>
        <w:br/>
        <w:t xml:space="preserve">    As the tents in the Valley of Cedars,</w:t>
        <w:br/>
        <w:t xml:space="preserve">    And as [King] Solomon’s leathers.</w:t>
        <w:br/>
        <w:br/>
        <w:t xml:space="preserve">  6‘Yet, don’t bother to look, for I’m very dark,</w:t>
        <w:br/>
        <w:t xml:space="preserve">    Because [I’ve worked hard] in the sun.</w:t>
        <w:br/>
        <w:br/>
        <w:t xml:space="preserve">  ‘For the sons of my mother quarreled with me</w:t>
        <w:br/>
        <w:t xml:space="preserve">    And made me work hard in a vineyard…</w:t>
        <w:br/>
        <w:t xml:space="preserve">    Yes, I tended to vines not my own. </w:t>
        <w:br/>
        <w:br/>
        <w:t xml:space="preserve">  7‘So, tell me, O love by my life;</w:t>
        <w:br/>
        <w:t xml:space="preserve">    Where is the place that you tend [your sheep],</w:t>
        <w:br/>
        <w:t xml:space="preserve">    And where are you napping at noon?</w:t>
        <w:br/>
        <w:br/>
        <w:t xml:space="preserve">  ‘For I wish to be wrapped all around you</w:t>
        <w:br/>
        <w:t xml:space="preserve">    There among your companions of flocks.’</w:t>
        <w:br/>
        <w:br/>
        <w:br/>
        <w:t>8[So the Shepherd Boy says:]</w:t>
        <w:br/>
        <w:br/>
        <w:t xml:space="preserve">  ‘Well, if you don’t know, O my fair one,</w:t>
        <w:br/>
        <w:t xml:space="preserve">    Follow at the heels of the flocks;</w:t>
        <w:br/>
        <w:t xml:space="preserve">    For I tend my kids near the tents of the Shepherds.</w:t>
        <w:br/>
        <w:br/>
        <w:t xml:space="preserve">  9‘As my horse from the chariots of PharaOh,</w:t>
        <w:br/>
        <w:t xml:space="preserve">    Is how I [view] you, my dear one.</w:t>
        <w:br/>
        <w:br/>
        <w:t xml:space="preserve">  10‘Your cheeks are as pretty as doves,</w:t>
        <w:br/>
        <w:t xml:space="preserve">    And your neck is much like the pendant</w:t>
        <w:br/>
        <w:t xml:space="preserve">    11That I’ll make for you out of gold accented with silver.’</w:t>
        <w:br/>
        <w:br/>
        <w:br/>
        <w:t>12[To which the Girl says:]</w:t>
        <w:br/>
        <w:br/>
        <w:t xml:space="preserve">  ‘When the king came here to lie down with me,</w:t>
        <w:br/>
        <w:t xml:space="preserve">    The oils I was wearing gave off their scent.</w:t>
        <w:br/>
        <w:br/>
        <w:t xml:space="preserve">  13‘But for me, the man whom I truly love</w:t>
        <w:br/>
        <w:t xml:space="preserve">    Is like a bundle of balsam,</w:t>
        <w:br/>
        <w:t xml:space="preserve">    And between my breasts, I want him to stay.</w:t>
        <w:br/>
        <w:br/>
        <w:t xml:space="preserve">  14‘For my love is a cluster of cypress…</w:t>
        <w:br/>
        <w:t xml:space="preserve">    And like the vineyards of EnGedi.’</w:t>
        <w:br/>
        <w:br/>
        <w:br/>
        <w:t>15[And the Shepherd Boy says:]</w:t>
        <w:br/>
        <w:br/>
        <w:t xml:space="preserve">  ‘Look… You’re so pretty, my dear one,</w:t>
        <w:br/>
        <w:t xml:space="preserve">    And your eyes are like those of doves.’</w:t>
        <w:br/>
        <w:br/>
        <w:br/>
        <w:t>16[And the Girl replies:]</w:t>
        <w:br/>
        <w:br/>
        <w:t xml:space="preserve">  ‘And look… You’re so handsome, my dearly-loved man;</w:t>
        <w:br/>
        <w:t xml:space="preserve">    And beautiful will be our bed in the shade,</w:t>
        <w:br/>
        <w:t xml:space="preserve">    17Where the beams of our house will be cedar,</w:t>
        <w:br/>
        <w:t xml:space="preserve">    And our barns will be made out of cypress.’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