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Song of Solomon</w:t>
      </w:r>
    </w:p>
    <w:p>
      <w:pPr>
        <w:pStyle w:val="Heading2"/>
      </w:pPr>
      <w:r>
        <w:t>Chapter 5</w:t>
      </w:r>
    </w:p>
    <w:p>
      <w:pPr>
        <w:pStyle w:val="Normal"/>
      </w:pPr>
      <w:r>
        <w:t>1[To which the Shulamite Girl replies:]</w:t>
        <w:br/>
        <w:br/>
        <w:t xml:space="preserve">  ‘May the man whom I love enter his garden,</w:t>
        <w:br/>
        <w:t xml:space="preserve">    And may he eat the fruit from its trees!’</w:t>
        <w:br/>
        <w:br/>
        <w:br/>
        <w:t>[So the Shepherd Boy says:]</w:t>
        <w:br/>
        <w:br/>
        <w:t xml:space="preserve">  ‘Yes, I’ll go to my garden, my sister and bride,</w:t>
        <w:br/>
        <w:t xml:space="preserve">    And I’ll gather my harvest of spices and myrrh.</w:t>
        <w:br/>
        <w:t xml:space="preserve">    For I’ve eaten my bread and its honey,</w:t>
        <w:br/>
        <w:t xml:space="preserve">    And I’ve drunk its milk and its wine.’</w:t>
        <w:br/>
        <w:br/>
        <w:br/>
        <w:t>[And the Girl says:]</w:t>
        <w:br/>
        <w:br/>
        <w:t xml:space="preserve">  ‘Please eat, my dear one, and drink…</w:t>
        <w:br/>
        <w:t xml:space="preserve">    Let’s both get drunk, my dearly-loved man!</w:t>
        <w:br/>
        <w:t xml:space="preserve">    2Although I [want to] sleep, my heart tells me no;</w:t>
        <w:br/>
        <w:t xml:space="preserve">    For my loved one knocked on my door, then he said:</w:t>
        <w:br/>
        <w:br/>
        <w:t xml:space="preserve">    ‘Open to me, O my sister…</w:t>
        <w:br/>
        <w:t xml:space="preserve">      Yes open, my dear one… My perfect dove.</w:t>
        <w:br/>
        <w:t xml:space="preserve">      For my head is covered with dew,</w:t>
        <w:br/>
        <w:t xml:space="preserve">      And my curls [are wet] with the mist of the night.</w:t>
        <w:br/>
        <w:br/>
        <w:t xml:space="preserve">    3‘I've removed all of my underclothes…</w:t>
        <w:br/>
        <w:t xml:space="preserve">      So now, must I put them back on?</w:t>
        <w:br/>
        <w:t xml:space="preserve">      I’ve also washed off my feet…</w:t>
        <w:br/>
        <w:t xml:space="preserve">      Must I run and get them dirty again?’</w:t>
        <w:br/>
        <w:br/>
        <w:t xml:space="preserve">  4‘Then my dearly-loved man stuck his hand through [my door],</w:t>
        <w:br/>
        <w:t xml:space="preserve">    And he was aroused [by the touch of my skin].</w:t>
        <w:br/>
        <w:t xml:space="preserve">    5So I got up and opened to him,</w:t>
        <w:br/>
        <w:t xml:space="preserve">    As my hands were dripping with myrrh…</w:t>
        <w:br/>
        <w:t xml:space="preserve">    My fingers dripped with myrrh on the lock.</w:t>
        <w:br/>
        <w:t xml:space="preserve">    6But, when I opened for the one whom I love;</w:t>
        <w:br/>
        <w:t xml:space="preserve">    The man whom I love... Wasn’t there...</w:t>
        <w:br/>
        <w:br/>
        <w:t xml:space="preserve">  ‘With my whole soul, I yearned for his voice;</w:t>
        <w:br/>
        <w:t xml:space="preserve">    So I searched, but I couldn’t find him…</w:t>
        <w:br/>
        <w:t xml:space="preserve">    I called for him, but he couldn’t hear me.</w:t>
        <w:br/>
        <w:br/>
        <w:t xml:space="preserve">  7‘Then they found me (the guards who make rounds through the town)…</w:t>
        <w:br/>
        <w:t xml:space="preserve">    They struck me and hurt me, and took off my wrap</w:t>
        <w:br/>
        <w:t xml:space="preserve">    (Those who keep watch at the walls).</w:t>
        <w:br/>
        <w:br/>
        <w:t xml:space="preserve">  8‘So, O JeruSalem’s daughters;</w:t>
        <w:br/>
        <w:t xml:space="preserve">    Swear by the powers and strengths of the fields…</w:t>
        <w:br/>
        <w:t xml:space="preserve">    Please tell me if you've seen my dearly-loved man,</w:t>
        <w:br/>
        <w:t xml:space="preserve">    For, I’ve been pierced through by love!’</w:t>
        <w:br/>
        <w:br/>
        <w:br/>
        <w:t>9[And the daughters of Jerusalem ask:]</w:t>
        <w:br/>
        <w:br/>
        <w:t xml:space="preserve">  ‘Who is this man whom you love above all,</w:t>
        <w:br/>
        <w:t xml:space="preserve">    O prettiest one among women?</w:t>
        <w:br/>
        <w:t xml:space="preserve">    Who’s this one whom you so dearly love</w:t>
        <w:br/>
        <w:t xml:space="preserve">    That you’ve bound us with such an oath?’</w:t>
        <w:br/>
        <w:br/>
        <w:br/>
        <w:t>10[To which she replies:]</w:t>
        <w:br/>
        <w:br/>
        <w:t xml:space="preserve">  ‘My man is impressive and virile…</w:t>
        <w:br/>
        <w:t xml:space="preserve">    He's the choicest and my one and only...</w:t>
        <w:br/>
        <w:br/>
        <w:t xml:space="preserve">  11‘His head is like gold from Kephas;</w:t>
        <w:br/>
        <w:t xml:space="preserve">    His curls are flowing like fir trees,</w:t>
        <w:br/>
        <w:t xml:space="preserve">    And they’re as black as a crow.</w:t>
        <w:br/>
        <w:br/>
        <w:t xml:space="preserve">  12‘His eyes are like doves near deep pools…</w:t>
        <w:br/>
        <w:t xml:space="preserve">    As though bathed in milk over water.</w:t>
        <w:br/>
        <w:br/>
        <w:t xml:space="preserve">  13‘His mouth is like a bowl filled with spice,</w:t>
        <w:br/>
        <w:t xml:space="preserve">    Which is set out to give a fresh smell.</w:t>
        <w:br/>
        <w:br/>
        <w:t xml:space="preserve">  ‘His lips are also like lilies,</w:t>
        <w:br/>
        <w:t xml:space="preserve">    Dripping with full-bodied myrrh...</w:t>
        <w:br/>
        <w:br/>
        <w:t xml:space="preserve">  14‘And his hands are like gold from Tharsis and gems.</w:t>
        <w:br/>
        <w:br/>
        <w:t xml:space="preserve">  ‘His belly is a tablet of ivory,</w:t>
        <w:br/>
        <w:t xml:space="preserve">    Upon which is mounted a sapphire.</w:t>
        <w:br/>
        <w:br/>
        <w:t xml:space="preserve">  15‘His legs are like columns of marble,</w:t>
        <w:br/>
        <w:t xml:space="preserve">    Resting on bases of gold.</w:t>
        <w:br/>
        <w:br/>
        <w:t xml:space="preserve">  ‘He looks like the finest of Lebanon's cedars,</w:t>
        <w:br/>
        <w:t xml:space="preserve">    16And his [voice] is desirable and sweet.</w:t>
        <w:br/>
        <w:br/>
        <w:t xml:space="preserve">  ‘O daughters of JeruSalem;</w:t>
        <w:br/>
        <w:t xml:space="preserve">    He’s my dearest and the man whom I love!’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