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Zechariah</w:t>
      </w:r>
    </w:p>
    <w:p>
      <w:pPr>
        <w:pStyle w:val="Heading2"/>
      </w:pPr>
      <w:r>
        <w:t>Chapter 9</w:t>
      </w:r>
    </w:p>
    <w:p>
      <w:pPr>
        <w:pStyle w:val="Normal"/>
      </w:pPr>
      <w:r>
        <w:t>1This is a proclamation… It’s the [message from the] Word of Jehovah against the land of HadRach, and against [the city of] Damascus where they offer sacrifices [to him]. For Jehovah examines all men (not just the tribes of IsraEl). 2[This proclamation is also] for  HamAth, as well as Sidon and Tyre, since all their people have the same mindset.</w:t>
        <w:br/>
        <w:br/>
        <w:t xml:space="preserve">  3‘Tyre has made a fortress of herself…</w:t>
        <w:br/>
        <w:t xml:space="preserve">    She’s treasured up silver like dust,</w:t>
        <w:br/>
        <w:t xml:space="preserve">    And gathered gold like mud in the streets.</w:t>
        <w:br/>
        <w:t xml:space="preserve">    4So, by Jehovah, she will be owned.</w:t>
        <w:br/>
        <w:t xml:space="preserve">    He’ll strike down her power over the seas,</w:t>
        <w:br/>
        <w:t xml:space="preserve">    And she will be burned in a fire.</w:t>
        <w:br/>
        <w:br/>
        <w:t xml:space="preserve">  5‘Then, ‘Then, &lt;span class="placename"&gt;AshKelon‘Then, &lt;span class="placename"&gt;AshKelon&lt;/span&gt; will see this and fear,</w:t>
        <w:br/>
        <w:t xml:space="preserve">    And     And &lt;span class="placename"&gt;Gaza    And &lt;span class="placename"&gt;Gaza&lt;/span&gt; will be very grieved.</w:t>
        <w:br/>
        <w:t xml:space="preserve">    In     In &lt;span class="placename"&gt;EkRon    In &lt;span class="placename"&gt;EkRon&lt;/span&gt;, her errors will bring her much shame,</w:t>
        <w:br/>
        <w:t xml:space="preserve">    And the kings of Gaza will perish.</w:t>
        <w:br/>
        <w:br/>
        <w:t xml:space="preserve">  ‘In AshKelon, no one will live,</w:t>
        <w:br/>
        <w:t xml:space="preserve">    6And in And in &lt;span class="placename"&gt;AshDodAnd in &lt;span class="placename"&gt;AshDod&lt;/span&gt;, foreign peoples will dwell;</w:t>
        <w:br/>
        <w:t xml:space="preserve">    For, I’ll soon wipe away</w:t>
        <w:br/>
        <w:t xml:space="preserve">    The insolence of the     The insolence of the &lt;span class="placename"&gt;Philistines    The insolence of the &lt;span class="placename"&gt;Philistines&lt;/span&gt;…</w:t>
        <w:br/>
        <w:t xml:space="preserve">    7I’ll remove all the blood from their mouths,</w:t>
        <w:br/>
        <w:t xml:space="preserve">    And the disgusting things from their teeth.</w:t>
        <w:br/>
        <w:br/>
        <w:t xml:space="preserve">  ‘Then they’ll leave their things to your God</w:t>
        <w:br/>
        <w:t xml:space="preserve">    And submit to a general from Judah.</w:t>
        <w:br/>
        <w:t xml:space="preserve">    And what happened to the Jebusi,</w:t>
        <w:br/>
        <w:t xml:space="preserve">    Is the same that will happen to     Is the same that will happen to &lt;span class="placename"&gt;EkRon    Is the same that will happen to &lt;span class="placename"&gt;EkRon&lt;/span&gt;.</w:t>
        <w:br/>
        <w:br/>
        <w:t xml:space="preserve">  8‘[For God said:]</w:t>
        <w:br/>
        <w:br/>
        <w:t xml:space="preserve">    ‘Then, I’ll stand in My [Temple] there in the heights</w:t>
        <w:br/>
        <w:t xml:space="preserve">      And I won’t leave it again.</w:t>
        <w:br/>
        <w:t xml:space="preserve">      No way, will [armies] march on it;</w:t>
        <w:br/>
        <w:t xml:space="preserve">      For upon it, My eyes will keep watch.</w:t>
        <w:br/>
        <w:br/>
        <w:t xml:space="preserve">    9‘So rejoice, O daughter of Zion;</w:t>
        <w:br/>
        <w:t xml:space="preserve">      Shout aloud, you daughters of JeruSalem;</w:t>
        <w:br/>
        <w:t xml:space="preserve">      For {Look!} your king will be coming to you…</w:t>
        <w:br/>
        <w:t xml:space="preserve">      The righteous one who’s your Savior.</w:t>
        <w:br/>
        <w:br/>
        <w:t xml:space="preserve">    ‘He will be [a person who’s] gentle,</w:t>
        <w:br/>
        <w:t xml:space="preserve">      And on a beast of burden, he will arrive…</w:t>
        <w:br/>
        <w:t xml:space="preserve">      Yes, even upon a young foal!</w:t>
        <w:br/>
        <w:br/>
        <w:t xml:space="preserve">    10‘Ephraim’s chariots, he will destroy,</w:t>
        <w:br/>
        <w:t xml:space="preserve">      As well as JeruSalem’s horses.</w:t>
        <w:br/>
        <w:t xml:space="preserve">      He’ll destroy [all the weapons] of warfare,</w:t>
        <w:br/>
        <w:t xml:space="preserve">      And send you peace with the nations roundabout.</w:t>
        <w:br/>
        <w:t xml:space="preserve">      Then he’ll rule from the waters of the [great] sea</w:t>
        <w:br/>
        <w:t xml:space="preserve">      To the rivers and passes throughout your land.</w:t>
        <w:br/>
        <w:br/>
        <w:t xml:space="preserve">    11‘Then by his blood of My Sacred Agreement,</w:t>
        <w:br/>
        <w:t xml:space="preserve">      From dry pits, he will ransom your captives.</w:t>
        <w:br/>
        <w:t xml:space="preserve">      12Those who were captives, he’ll settle in forts,</w:t>
        <w:br/>
        <w:t xml:space="preserve">      And for each day that they’ve [been there],</w:t>
        <w:br/>
        <w:t xml:space="preserve">      He will repay them with double.</w:t>
        <w:br/>
        <w:br/>
        <w:t xml:space="preserve">    13‘O Judah; I’ve held you tight to Myself…</w:t>
        <w:br/>
        <w:t xml:space="preserve">      [As tight] as I’d hold a bow.</w:t>
        <w:br/>
        <w:br/>
        <w:t xml:space="preserve">    ‘So, Ephraim will be [free] once again,</w:t>
        <w:br/>
        <w:t xml:space="preserve">      And I’ll awaken your children, O Zion,</w:t>
        <w:br/>
        <w:t xml:space="preserve">      Against the sons of the Greeks…</w:t>
        <w:br/>
        <w:t xml:space="preserve">      Like a warrior’s sword, I’ll use them.’</w:t>
        <w:br/>
        <w:br/>
        <w:t xml:space="preserve">  14‘Then the Lord will be seen as your leader,</w:t>
        <w:br/>
        <w:t xml:space="preserve">    And he’ll [shoot] his arrows like lightning.</w:t>
        <w:br/>
        <w:t xml:space="preserve">    Then, from the Lord Jehovah, a trumpet will sound,</w:t>
        <w:br/>
        <w:t xml:space="preserve">    Which will send intimidation on them.</w:t>
        <w:br/>
        <w:br/>
        <w:t xml:space="preserve">  15‘For Jehovah the Almighty will serve as your shield</w:t>
        <w:br/>
        <w:t xml:space="preserve">    As you bring them [destruction].</w:t>
        <w:br/>
        <w:t xml:space="preserve">    Upon them, your [sons] will be heaping sling stones,</w:t>
        <w:br/>
        <w:t xml:space="preserve">    And drink their blood as though it were wine…</w:t>
        <w:br/>
        <w:t xml:space="preserve">    Like basins for the Altar, their bowls will be filled.</w:t>
        <w:br/>
        <w:br/>
        <w:t xml:space="preserve">  16‘In that day, Jehovah will be known as your God,</w:t>
        <w:br/>
        <w:t xml:space="preserve">    And He’ll save the sheep of His people…</w:t>
        <w:br/>
        <w:t xml:space="preserve">    They’ll be like [gems] in His land.</w:t>
        <w:br/>
        <w:br/>
        <w:t xml:space="preserve">  17‘Then for all that are found to be good,</w:t>
        <w:br/>
        <w:t xml:space="preserve">    And for all that are found to be fair;</w:t>
        <w:br/>
        <w:t xml:space="preserve">    The young men will be given their grain,</w:t>
        <w:br/>
        <w:t xml:space="preserve">    And there’ll be fragrant wine for the virgins.’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