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0A" w:rsidRDefault="0017170A" w:rsidP="0017170A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>Santa's Bag of Presents</w:t>
      </w:r>
    </w:p>
    <w:p w:rsidR="00C57A62" w:rsidRDefault="0017170A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1416685" cy="1416685"/>
            <wp:effectExtent l="0" t="0" r="0" b="0"/>
            <wp:docPr id="1" name="Picture 1" descr="A picture containing LEGO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0A" w:rsidRPr="0017170A" w:rsidRDefault="0017170A" w:rsidP="0017170A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Can you imagine Santa without his special bag that carries presents for so many children? Neither can we. So let's have a quick sneak peek inside it and help  Santa rearrange it.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7170A">
        <w:rPr>
          <w:noProof/>
          <w:color w:val="auto"/>
          <w:lang w:val="en-GB"/>
        </w:rPr>
        <w:t>presents</w:t>
      </w:r>
      <w:r w:rsidR="007E4BD4" w:rsidRPr="00D207E0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Present</w:t>
      </w:r>
      <w:r w:rsidR="005E5DF2" w:rsidRPr="00D207E0">
        <w:rPr>
          <w:noProof/>
          <w:lang w:val="en-GB"/>
        </w:rPr>
        <w:t xml:space="preserve"> with the following properties:</w:t>
      </w:r>
    </w:p>
    <w:p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:rsidR="005E5DF2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Weight</w:t>
      </w:r>
      <w:r w:rsidR="005E5DF2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:rsidR="003763DF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Gender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17170A">
        <w:rPr>
          <w:b/>
          <w:noProof/>
          <w:lang w:val="bg-BG"/>
        </w:rPr>
        <w:t xml:space="preserve">, </w:t>
      </w:r>
      <w:r w:rsidR="0017170A">
        <w:rPr>
          <w:b/>
          <w:noProof/>
        </w:rPr>
        <w:t>weight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17170A">
        <w:rPr>
          <w:b/>
          <w:noProof/>
          <w:lang w:val="en-GB"/>
        </w:rPr>
        <w:t>gender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0D3E38" w:rsidRPr="00D207E0" w:rsidRDefault="00371F88" w:rsidP="006B5CA8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17170A">
        <w:rPr>
          <w:rFonts w:ascii="Consolas" w:hAnsi="Consolas"/>
          <w:b/>
          <w:noProof/>
          <w:lang w:val="en-GB"/>
        </w:rPr>
        <w:t>Present {name} ({weight}) for a {gender}</w:t>
      </w:r>
      <w:r w:rsidRPr="00D207E0">
        <w:rPr>
          <w:rFonts w:ascii="Consolas" w:hAnsi="Consolas"/>
          <w:b/>
          <w:noProof/>
          <w:lang w:val="en-GB"/>
        </w:rPr>
        <w:t>"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Bag</w:t>
      </w:r>
      <w:r w:rsidR="004D38CA" w:rsidRPr="00D207E0">
        <w:rPr>
          <w:noProof/>
          <w:lang w:val="en-GB"/>
        </w:rPr>
        <w:t xml:space="preserve"> that has </w:t>
      </w:r>
      <w:r w:rsidR="004D38CA" w:rsidRPr="00D207E0">
        <w:rPr>
          <w:rStyle w:val="Strong"/>
          <w:noProof/>
          <w:lang w:val="en-GB"/>
        </w:rPr>
        <w:t>data</w:t>
      </w:r>
      <w:r w:rsidR="004D38CA" w:rsidRPr="00D207E0">
        <w:rPr>
          <w:noProof/>
          <w:lang w:val="en-GB"/>
        </w:rPr>
        <w:t xml:space="preserve"> (a collection which stores the entity </w:t>
      </w:r>
      <w:r w:rsidR="0017170A">
        <w:rPr>
          <w:b/>
          <w:noProof/>
          <w:lang w:val="en-GB"/>
        </w:rPr>
        <w:t>Present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17170A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:rsidR="00947EA6" w:rsidRPr="00D207E0" w:rsidRDefault="0017170A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Color</w:t>
      </w:r>
      <w:r w:rsidR="00947EA6" w:rsidRPr="00D207E0">
        <w:rPr>
          <w:b/>
          <w:noProof/>
          <w:lang w:val="en-GB"/>
        </w:rPr>
        <w:t>: string</w:t>
      </w:r>
    </w:p>
    <w:p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17170A">
        <w:rPr>
          <w:b/>
          <w:noProof/>
          <w:lang w:val="en-GB"/>
        </w:rPr>
        <w:t>color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Pr="00D207E0">
        <w:rPr>
          <w:b/>
          <w:noProof/>
          <w:lang w:val="en-GB"/>
        </w:rPr>
        <w:t>data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Pr="00D207E0">
        <w:rPr>
          <w:b/>
          <w:noProof/>
          <w:lang w:val="en-GB"/>
        </w:rPr>
        <w:t>data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17170A">
        <w:rPr>
          <w:noProof/>
          <w:lang w:val="en-GB"/>
        </w:rPr>
        <w:t>presents</w:t>
      </w:r>
    </w:p>
    <w:p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Add(</w:t>
      </w:r>
      <w:r w:rsidR="0017170A">
        <w:rPr>
          <w:rStyle w:val="CodeChar"/>
          <w:noProof/>
          <w:lang w:val="en-GB"/>
        </w:rPr>
        <w:t>Present</w:t>
      </w:r>
      <w:r w:rsidR="00D0770B" w:rsidRPr="00D207E0">
        <w:rPr>
          <w:rStyle w:val="CodeChar"/>
          <w:noProof/>
          <w:lang w:val="en-GB"/>
        </w:rPr>
        <w:t xml:space="preserve"> </w:t>
      </w:r>
      <w:r w:rsidR="0017170A">
        <w:rPr>
          <w:rStyle w:val="CodeChar"/>
          <w:noProof/>
          <w:lang w:val="en-GB"/>
        </w:rPr>
        <w:t>present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F45B95" w:rsidRPr="00D207E0">
        <w:rPr>
          <w:noProof/>
          <w:lang w:val="en-GB"/>
        </w:rPr>
        <w:t>data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17170A">
        <w:rPr>
          <w:noProof/>
          <w:lang w:val="en-GB"/>
        </w:rPr>
        <w:t>present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17170A">
        <w:rPr>
          <w:rStyle w:val="CodeChar"/>
          <w:noProof/>
          <w:lang w:val="en-GB"/>
        </w:rPr>
        <w:t>GetHeaviestPresent</w:t>
      </w:r>
      <w:r w:rsidRPr="00D207E0">
        <w:rPr>
          <w:rStyle w:val="CodeChar"/>
          <w:noProof/>
          <w:lang w:val="en-GB"/>
        </w:rPr>
        <w:t>()</w:t>
      </w:r>
      <w:r w:rsidR="000464C8" w:rsidRPr="00D207E0">
        <w:rPr>
          <w:noProof/>
          <w:lang w:val="en-GB"/>
        </w:rPr>
        <w:t xml:space="preserve"> </w:t>
      </w:r>
      <w:r w:rsidR="00D87D6C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17170A">
        <w:rPr>
          <w:b/>
          <w:noProof/>
          <w:lang w:val="en-GB"/>
        </w:rPr>
        <w:t>returns the heaviest present</w:t>
      </w:r>
    </w:p>
    <w:p w:rsidR="0072493C" w:rsidRPr="0017170A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b/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17170A">
        <w:rPr>
          <w:rStyle w:val="CodeChar"/>
          <w:noProof/>
          <w:lang w:val="en-GB"/>
        </w:rPr>
        <w:t>GetPresent</w:t>
      </w:r>
      <w:r w:rsidRPr="00D207E0">
        <w:rPr>
          <w:rStyle w:val="CodeChar"/>
          <w:noProof/>
          <w:lang w:val="en-GB"/>
        </w:rPr>
        <w:t xml:space="preserve">(string </w:t>
      </w:r>
      <w:r w:rsidR="0017170A">
        <w:rPr>
          <w:rStyle w:val="CodeChar"/>
          <w:noProof/>
          <w:lang w:val="en-GB"/>
        </w:rPr>
        <w:t>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</w:t>
      </w:r>
      <w:r w:rsidR="00D87D6C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17170A" w:rsidRPr="0017170A">
        <w:rPr>
          <w:b/>
          <w:noProof/>
          <w:lang w:val="en-GB"/>
        </w:rPr>
        <w:t>returns</w:t>
      </w:r>
      <w:r w:rsidR="0017170A">
        <w:rPr>
          <w:noProof/>
          <w:lang w:val="en-GB"/>
        </w:rPr>
        <w:t xml:space="preserve"> the </w:t>
      </w:r>
      <w:r w:rsidR="0017170A" w:rsidRPr="0017170A">
        <w:rPr>
          <w:b/>
          <w:noProof/>
          <w:lang w:val="en-GB"/>
        </w:rPr>
        <w:t>present</w:t>
      </w:r>
      <w:r w:rsidR="0017170A">
        <w:rPr>
          <w:noProof/>
          <w:lang w:val="en-GB"/>
        </w:rPr>
        <w:t xml:space="preserve"> with the </w:t>
      </w:r>
      <w:r w:rsidR="0017170A" w:rsidRPr="0017170A">
        <w:rPr>
          <w:b/>
          <w:noProof/>
          <w:lang w:val="en-GB"/>
        </w:rPr>
        <w:t>given name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17170A">
        <w:rPr>
          <w:noProof/>
          <w:lang w:val="en-GB"/>
        </w:rPr>
        <w:t>presents</w:t>
      </w:r>
    </w:p>
    <w:p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17170A">
        <w:rPr>
          <w:b/>
          <w:noProof/>
          <w:lang w:val="en-GB"/>
        </w:rPr>
        <w:t xml:space="preserve"> </w:t>
      </w:r>
      <w:r w:rsidR="0017170A" w:rsidRPr="0017170A">
        <w:rPr>
          <w:noProof/>
          <w:lang w:val="en-GB"/>
        </w:rPr>
        <w:t xml:space="preserve">(print the presents in </w:t>
      </w:r>
      <w:r w:rsidR="0017170A" w:rsidRPr="0017170A">
        <w:rPr>
          <w:b/>
          <w:noProof/>
          <w:lang w:val="en-GB"/>
        </w:rPr>
        <w:t>order of appearance</w:t>
      </w:r>
      <w:r w:rsidR="0017170A" w:rsidRPr="0017170A">
        <w:rPr>
          <w:noProof/>
          <w:lang w:val="en-GB"/>
        </w:rPr>
        <w:t>)</w:t>
      </w:r>
      <w:r w:rsidR="008B3F48" w:rsidRPr="00D207E0">
        <w:rPr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:rsidR="005B4D19" w:rsidRPr="008B3F48" w:rsidRDefault="005B4D19" w:rsidP="005B4D19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{color of Bag} bag contains</w:t>
      </w:r>
      <w:r w:rsidRPr="008B3F48">
        <w:rPr>
          <w:b/>
          <w:noProof/>
          <w:lang w:val="en-GB"/>
        </w:rPr>
        <w:t>:</w:t>
      </w:r>
      <w:r w:rsidRPr="008B3F48">
        <w:rPr>
          <w:b/>
          <w:noProof/>
          <w:lang w:val="en-GB"/>
        </w:rPr>
        <w:br/>
        <w:t>{</w:t>
      </w:r>
      <w:r>
        <w:rPr>
          <w:b/>
          <w:noProof/>
          <w:lang w:val="en-GB"/>
        </w:rPr>
        <w:t>Present1</w:t>
      </w:r>
      <w:r w:rsidRPr="008B3F48">
        <w:rPr>
          <w:b/>
          <w:noProof/>
          <w:lang w:val="en-GB"/>
        </w:rPr>
        <w:t>}</w:t>
      </w:r>
      <w:r w:rsidRPr="008B3F48">
        <w:rPr>
          <w:b/>
          <w:noProof/>
          <w:lang w:val="en-GB"/>
        </w:rPr>
        <w:br/>
        <w:t>{</w:t>
      </w:r>
      <w:r>
        <w:rPr>
          <w:b/>
          <w:noProof/>
          <w:lang w:val="en-GB"/>
        </w:rPr>
        <w:t>Present</w:t>
      </w:r>
      <w:r w:rsidRPr="008B3F48">
        <w:rPr>
          <w:b/>
          <w:noProof/>
          <w:lang w:val="en-GB"/>
        </w:rPr>
        <w:t>2}</w:t>
      </w:r>
      <w:r w:rsidRPr="008B3F48">
        <w:rPr>
          <w:b/>
          <w:noProof/>
          <w:lang w:val="en-GB"/>
        </w:rPr>
        <w:br/>
        <w:t>(…)</w:t>
      </w:r>
      <w:r w:rsidRPr="008B3F48">
        <w:rPr>
          <w:rFonts w:ascii="Consolas" w:hAnsi="Consolas"/>
          <w:noProof/>
          <w:lang w:val="en-GB"/>
        </w:rPr>
        <w:t>"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5B4D19">
        <w:rPr>
          <w:noProof/>
          <w:lang w:val="en-GB"/>
        </w:rPr>
        <w:t>presents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5B4D19">
        <w:rPr>
          <w:noProof/>
          <w:lang w:val="en-GB"/>
        </w:rPr>
        <w:t>present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5B4D19">
        <w:rPr>
          <w:noProof/>
          <w:lang w:val="en-GB"/>
        </w:rPr>
        <w:t>Bag’s presents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5B4D19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 (</w:t>
            </w:r>
            <w:r w:rsidR="005B4D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</w:t>
            </w:r>
          </w:p>
          <w:p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Blue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, </w:t>
            </w:r>
            <w:r w:rsidR="00CA1C51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0.4, "Boy"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93C7C" w:rsidRPr="00D207E0" w:rsidRDefault="00093C7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//1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310E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57E3B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57E3B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,</w:t>
            </w:r>
            <w:r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0.7,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Girl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heaviest present</w:t>
            </w:r>
          </w:p>
          <w:p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Present heaviestPresent = bag.GetHeaviestPresent();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</w:p>
          <w:p w:rsidR="00255F3F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present</w:t>
            </w:r>
          </w:p>
          <w:p w:rsidR="002310EC" w:rsidRDefault="00970E9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 searchedP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resent = bag.GetPresent(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55F3F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:rsidR="00255F3F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.Report());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Blue bag contains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:rsidR="002310EC" w:rsidRPr="00D207E0" w:rsidRDefault="002310EC" w:rsidP="00EC7DE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</w:p>
        </w:tc>
      </w:tr>
    </w:tbl>
    <w:bookmarkEnd w:id="1"/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934" w:rsidRDefault="00D21934">
      <w:pPr>
        <w:spacing w:after="0" w:line="240" w:lineRule="auto"/>
      </w:pPr>
      <w:r>
        <w:separator/>
      </w:r>
    </w:p>
  </w:endnote>
  <w:endnote w:type="continuationSeparator" w:id="0">
    <w:p w:rsidR="00D21934" w:rsidRDefault="00D2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4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4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404D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404D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934" w:rsidRDefault="00D21934">
      <w:pPr>
        <w:spacing w:after="0" w:line="240" w:lineRule="auto"/>
      </w:pPr>
      <w:r>
        <w:separator/>
      </w:r>
    </w:p>
  </w:footnote>
  <w:footnote w:type="continuationSeparator" w:id="0">
    <w:p w:rsidR="00D21934" w:rsidRDefault="00D21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7170A"/>
    <w:rsid w:val="001A1B00"/>
    <w:rsid w:val="001A1CEE"/>
    <w:rsid w:val="001A2FC7"/>
    <w:rsid w:val="001A73F5"/>
    <w:rsid w:val="001B3092"/>
    <w:rsid w:val="001B3819"/>
    <w:rsid w:val="001C53BB"/>
    <w:rsid w:val="001C772B"/>
    <w:rsid w:val="001D13FA"/>
    <w:rsid w:val="001E1BC5"/>
    <w:rsid w:val="002107F8"/>
    <w:rsid w:val="00230DD7"/>
    <w:rsid w:val="002310EC"/>
    <w:rsid w:val="0024787E"/>
    <w:rsid w:val="00252F26"/>
    <w:rsid w:val="00253971"/>
    <w:rsid w:val="00255F3F"/>
    <w:rsid w:val="00257E3B"/>
    <w:rsid w:val="002613C1"/>
    <w:rsid w:val="00266D7D"/>
    <w:rsid w:val="00272FC8"/>
    <w:rsid w:val="00280ABB"/>
    <w:rsid w:val="00280ECB"/>
    <w:rsid w:val="002818CB"/>
    <w:rsid w:val="002915E4"/>
    <w:rsid w:val="002B23D4"/>
    <w:rsid w:val="002B3CDC"/>
    <w:rsid w:val="002C4475"/>
    <w:rsid w:val="002D05E9"/>
    <w:rsid w:val="002D4700"/>
    <w:rsid w:val="002E67F4"/>
    <w:rsid w:val="003035B7"/>
    <w:rsid w:val="0030483B"/>
    <w:rsid w:val="003077D1"/>
    <w:rsid w:val="00320E81"/>
    <w:rsid w:val="003279B7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B4D19"/>
    <w:rsid w:val="005D4700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7EA6"/>
    <w:rsid w:val="00970E96"/>
    <w:rsid w:val="0098067D"/>
    <w:rsid w:val="009A0E3F"/>
    <w:rsid w:val="009E3BBA"/>
    <w:rsid w:val="009F3085"/>
    <w:rsid w:val="009F618F"/>
    <w:rsid w:val="00A0049E"/>
    <w:rsid w:val="00A11600"/>
    <w:rsid w:val="00A54803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404DF"/>
    <w:rsid w:val="00C57A62"/>
    <w:rsid w:val="00C610EB"/>
    <w:rsid w:val="00C614DC"/>
    <w:rsid w:val="00C62BF3"/>
    <w:rsid w:val="00C84E2C"/>
    <w:rsid w:val="00C86B35"/>
    <w:rsid w:val="00C95391"/>
    <w:rsid w:val="00CA1C51"/>
    <w:rsid w:val="00CA4B78"/>
    <w:rsid w:val="00CC64FE"/>
    <w:rsid w:val="00D00AA2"/>
    <w:rsid w:val="00D0770B"/>
    <w:rsid w:val="00D207E0"/>
    <w:rsid w:val="00D21934"/>
    <w:rsid w:val="00D373D6"/>
    <w:rsid w:val="00D468B0"/>
    <w:rsid w:val="00D54C3F"/>
    <w:rsid w:val="00D57757"/>
    <w:rsid w:val="00D67319"/>
    <w:rsid w:val="00D73233"/>
    <w:rsid w:val="00D75266"/>
    <w:rsid w:val="00D778F6"/>
    <w:rsid w:val="00D87D6C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638AE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65BA0-5FAC-4E35-9C2D-663FF8332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Peter Arnaudov</cp:lastModifiedBy>
  <cp:revision>45</cp:revision>
  <cp:lastPrinted>2014-02-12T16:33:00Z</cp:lastPrinted>
  <dcterms:created xsi:type="dcterms:W3CDTF">2019-02-24T08:38:00Z</dcterms:created>
  <dcterms:modified xsi:type="dcterms:W3CDTF">2019-12-16T18:13:00Z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