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217818" w14:textId="77777777" w:rsidR="00F36623" w:rsidRPr="00880BA9" w:rsidRDefault="00C5724F" w:rsidP="009D0F78">
      <w:pPr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880BA9">
        <w:rPr>
          <w:rFonts w:ascii="Times New Roman" w:hAnsi="Times New Roman" w:cs="Times New Roman"/>
          <w:bCs/>
          <w:sz w:val="24"/>
          <w:szCs w:val="24"/>
        </w:rPr>
        <w:t>Образец № 3</w:t>
      </w:r>
    </w:p>
    <w:p w14:paraId="3408FAD3" w14:textId="77777777" w:rsidR="003A3B01" w:rsidRPr="00880BA9" w:rsidRDefault="003A3B01" w:rsidP="00A612C8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0BA9">
        <w:rPr>
          <w:rFonts w:ascii="Times New Roman" w:hAnsi="Times New Roman" w:cs="Times New Roman"/>
          <w:b/>
          <w:bCs/>
          <w:sz w:val="24"/>
          <w:szCs w:val="24"/>
        </w:rPr>
        <w:t>ЦЕНОВО ПРЕДЛОЖЕНИЕ</w:t>
      </w:r>
    </w:p>
    <w:p w14:paraId="578B3CC7" w14:textId="2F4AB756" w:rsidR="003A3B01" w:rsidRDefault="003A3B01" w:rsidP="00A612C8">
      <w:pPr>
        <w:spacing w:before="120" w:after="12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80BA9">
        <w:rPr>
          <w:rFonts w:ascii="Times New Roman" w:hAnsi="Times New Roman" w:cs="Times New Roman"/>
          <w:bCs/>
          <w:sz w:val="24"/>
          <w:szCs w:val="24"/>
        </w:rPr>
        <w:t>за изпълнение на обществена поръчка с предмет:</w:t>
      </w:r>
    </w:p>
    <w:p w14:paraId="1808BD24" w14:textId="77777777" w:rsidR="001C4207" w:rsidRPr="001C4207" w:rsidRDefault="001C4207" w:rsidP="001C4207">
      <w:pPr>
        <w:pStyle w:val="af1"/>
        <w:spacing w:line="276" w:lineRule="auto"/>
        <w:ind w:left="0" w:right="1" w:firstLine="0"/>
        <w:jc w:val="left"/>
        <w:rPr>
          <w:rFonts w:eastAsiaTheme="minorEastAsia"/>
          <w:lang w:eastAsia="bg-BG"/>
        </w:rPr>
      </w:pPr>
      <w:r w:rsidRPr="00CD20AE">
        <w:rPr>
          <w:rFonts w:eastAsiaTheme="minorHAnsi"/>
          <w:b/>
          <w:bCs/>
          <w:color w:val="000000"/>
        </w:rPr>
        <w:t xml:space="preserve">ОБЗАВЕЖДАНЕ НА ДГ „ЧЕПЕЛАРЕ“ - БАЗА „ЗДРАВЕЦ“ И БАЗА „ЕЛХИЦА“ </w:t>
      </w:r>
      <w:r w:rsidRPr="001C4207">
        <w:rPr>
          <w:rFonts w:eastAsiaTheme="minorEastAsia"/>
          <w:lang w:eastAsia="bg-BG"/>
        </w:rPr>
        <w:t>В ГР. ЧЕПЕЛАРЕ, ОБЩИНА ЧЕПЕЛАРЕ“ в обособени позиции:</w:t>
      </w:r>
    </w:p>
    <w:p w14:paraId="224CD410" w14:textId="0993F04A" w:rsidR="001C4207" w:rsidRPr="001C4207" w:rsidRDefault="001C4207" w:rsidP="001C4207">
      <w:pPr>
        <w:ind w:right="1"/>
        <w:jc w:val="both"/>
        <w:rPr>
          <w:rFonts w:ascii="Times New Roman" w:hAnsi="Times New Roman" w:cs="Times New Roman"/>
          <w:sz w:val="24"/>
          <w:szCs w:val="24"/>
        </w:rPr>
      </w:pPr>
      <w:r w:rsidRPr="001C4207">
        <w:rPr>
          <w:rFonts w:ascii="Times New Roman" w:hAnsi="Times New Roman" w:cs="Times New Roman"/>
          <w:sz w:val="24"/>
          <w:szCs w:val="24"/>
        </w:rPr>
        <w:t>Обособена позиция №2: Доставка на специализирано обзавеждане за хранителен блок и прилежащи помещения.</w:t>
      </w:r>
      <w:r w:rsidRPr="001C4207">
        <w:rPr>
          <w:rFonts w:ascii="Times New Roman" w:hAnsi="Times New Roman" w:cs="Times New Roman"/>
          <w:sz w:val="24"/>
          <w:szCs w:val="24"/>
        </w:rPr>
        <w:tab/>
        <w:t>“</w:t>
      </w:r>
    </w:p>
    <w:p w14:paraId="1F275934" w14:textId="078757E1" w:rsidR="00F36623" w:rsidRPr="00880BA9" w:rsidRDefault="00F36623" w:rsidP="007A4DE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BA9">
        <w:rPr>
          <w:rFonts w:ascii="Times New Roman" w:hAnsi="Times New Roman" w:cs="Times New Roman"/>
          <w:sz w:val="24"/>
          <w:szCs w:val="24"/>
        </w:rPr>
        <w:t>С настоящ</w:t>
      </w:r>
      <w:r w:rsidR="000C3F48" w:rsidRPr="00880BA9">
        <w:rPr>
          <w:rFonts w:ascii="Times New Roman" w:hAnsi="Times New Roman" w:cs="Times New Roman"/>
          <w:sz w:val="24"/>
          <w:szCs w:val="24"/>
        </w:rPr>
        <w:t>о</w:t>
      </w:r>
      <w:r w:rsidRPr="00880BA9">
        <w:rPr>
          <w:rFonts w:ascii="Times New Roman" w:hAnsi="Times New Roman" w:cs="Times New Roman"/>
          <w:sz w:val="24"/>
          <w:szCs w:val="24"/>
        </w:rPr>
        <w:t>т</w:t>
      </w:r>
      <w:r w:rsidR="000C3F48" w:rsidRPr="00880BA9">
        <w:rPr>
          <w:rFonts w:ascii="Times New Roman" w:hAnsi="Times New Roman" w:cs="Times New Roman"/>
          <w:sz w:val="24"/>
          <w:szCs w:val="24"/>
        </w:rPr>
        <w:t>о</w:t>
      </w:r>
      <w:r w:rsidR="001C4207">
        <w:rPr>
          <w:rFonts w:ascii="Times New Roman" w:hAnsi="Times New Roman" w:cs="Times New Roman"/>
          <w:sz w:val="24"/>
          <w:szCs w:val="24"/>
        </w:rPr>
        <w:t xml:space="preserve"> </w:t>
      </w:r>
      <w:r w:rsidRPr="00880BA9">
        <w:rPr>
          <w:rFonts w:ascii="Times New Roman" w:hAnsi="Times New Roman" w:cs="Times New Roman"/>
          <w:sz w:val="24"/>
          <w:szCs w:val="24"/>
        </w:rPr>
        <w:t>представяме нашето ценово предложение за изпълнение на го</w:t>
      </w:r>
      <w:r w:rsidR="00B64E48" w:rsidRPr="00880BA9">
        <w:rPr>
          <w:rFonts w:ascii="Times New Roman" w:hAnsi="Times New Roman" w:cs="Times New Roman"/>
          <w:sz w:val="24"/>
          <w:szCs w:val="24"/>
        </w:rPr>
        <w:t>р</w:t>
      </w:r>
      <w:r w:rsidR="007A4DE2" w:rsidRPr="00880BA9">
        <w:rPr>
          <w:rFonts w:ascii="Times New Roman" w:hAnsi="Times New Roman" w:cs="Times New Roman"/>
          <w:sz w:val="24"/>
          <w:szCs w:val="24"/>
        </w:rPr>
        <w:t>епосочената обществена поръчка.</w:t>
      </w:r>
    </w:p>
    <w:p w14:paraId="4395D264" w14:textId="77777777" w:rsidR="00F36623" w:rsidRPr="00880BA9" w:rsidRDefault="00F36623" w:rsidP="00A612C8">
      <w:pPr>
        <w:tabs>
          <w:tab w:val="left" w:pos="1080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5B53080" w14:textId="01CCAD7F" w:rsidR="00AC704A" w:rsidRPr="00880BA9" w:rsidRDefault="00F36623" w:rsidP="007A4DE2">
      <w:pPr>
        <w:pStyle w:val="a6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80BA9">
        <w:rPr>
          <w:rFonts w:ascii="Times New Roman" w:hAnsi="Times New Roman" w:cs="Times New Roman"/>
          <w:bCs/>
          <w:iCs/>
          <w:sz w:val="24"/>
          <w:szCs w:val="24"/>
        </w:rPr>
        <w:t>Предлагаме обща цена за изпълнение на обществената поръчка в размер на ...........</w:t>
      </w:r>
      <w:r w:rsidR="001C4207">
        <w:rPr>
          <w:rFonts w:ascii="Times New Roman" w:hAnsi="Times New Roman" w:cs="Times New Roman"/>
          <w:bCs/>
          <w:iCs/>
          <w:sz w:val="24"/>
          <w:szCs w:val="24"/>
        </w:rPr>
        <w:t>............................ евро</w:t>
      </w:r>
      <w:r w:rsidRPr="00880BA9">
        <w:rPr>
          <w:rFonts w:ascii="Times New Roman" w:hAnsi="Times New Roman" w:cs="Times New Roman"/>
          <w:bCs/>
          <w:iCs/>
          <w:sz w:val="24"/>
          <w:szCs w:val="24"/>
        </w:rPr>
        <w:t xml:space="preserve"> (словом: ………………........................................) без вкл. ДДС</w:t>
      </w:r>
      <w:r w:rsidR="001C4207">
        <w:rPr>
          <w:rFonts w:ascii="Times New Roman" w:hAnsi="Times New Roman" w:cs="Times New Roman"/>
          <w:bCs/>
          <w:iCs/>
          <w:sz w:val="24"/>
          <w:szCs w:val="24"/>
        </w:rPr>
        <w:t xml:space="preserve"> или ……………….... евро</w:t>
      </w:r>
      <w:r w:rsidR="009F4406" w:rsidRPr="00880BA9">
        <w:rPr>
          <w:rFonts w:ascii="Times New Roman" w:hAnsi="Times New Roman" w:cs="Times New Roman"/>
          <w:bCs/>
          <w:iCs/>
          <w:sz w:val="24"/>
          <w:szCs w:val="24"/>
        </w:rPr>
        <w:t xml:space="preserve"> (словом: ………………) с вкл. ДДС</w:t>
      </w:r>
      <w:r w:rsidRPr="00880BA9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3128719" w14:textId="77777777" w:rsidR="007A4DE2" w:rsidRPr="00880BA9" w:rsidRDefault="007A4DE2" w:rsidP="007A4DE2">
      <w:pPr>
        <w:pStyle w:val="a6"/>
        <w:ind w:left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80BA9">
        <w:rPr>
          <w:rFonts w:ascii="Times New Roman" w:hAnsi="Times New Roman" w:cs="Times New Roman"/>
          <w:bCs/>
          <w:iCs/>
          <w:sz w:val="24"/>
          <w:szCs w:val="24"/>
        </w:rPr>
        <w:t xml:space="preserve">2.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4819"/>
        <w:gridCol w:w="706"/>
        <w:gridCol w:w="1325"/>
        <w:gridCol w:w="1371"/>
      </w:tblGrid>
      <w:tr w:rsidR="001C4207" w:rsidRPr="007B3E5E" w14:paraId="13D69FBB" w14:textId="74423F50" w:rsidTr="002D2502">
        <w:trPr>
          <w:trHeight w:val="576"/>
        </w:trPr>
        <w:tc>
          <w:tcPr>
            <w:tcW w:w="846" w:type="dxa"/>
            <w:shd w:val="clear" w:color="auto" w:fill="FFF2CC" w:themeFill="accent4" w:themeFillTint="33"/>
            <w:noWrap/>
            <w:vAlign w:val="bottom"/>
            <w:hideMark/>
          </w:tcPr>
          <w:p w14:paraId="3A5C2EED" w14:textId="695E4C48" w:rsidR="001C4207" w:rsidRPr="002D2502" w:rsidRDefault="002D2502" w:rsidP="002D25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D250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4819" w:type="dxa"/>
            <w:shd w:val="clear" w:color="auto" w:fill="FFF2CC" w:themeFill="accent4" w:themeFillTint="33"/>
            <w:vAlign w:val="bottom"/>
            <w:hideMark/>
          </w:tcPr>
          <w:p w14:paraId="5BC1518A" w14:textId="0653FAF2" w:rsidR="001C4207" w:rsidRPr="002D2502" w:rsidRDefault="002D2502" w:rsidP="002D25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D250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НА ПОМЕЩЕНИЯ/ОБОРУДВАНЕТО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14:paraId="226203CF" w14:textId="77777777" w:rsidR="001C4207" w:rsidRPr="002D2502" w:rsidRDefault="001C4207" w:rsidP="002D25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538EC86" w14:textId="3CFCDF6A" w:rsidR="001C4207" w:rsidRPr="002D2502" w:rsidRDefault="002D2502" w:rsidP="002D25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D250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БРОЙ</w:t>
            </w:r>
          </w:p>
        </w:tc>
        <w:tc>
          <w:tcPr>
            <w:tcW w:w="1325" w:type="dxa"/>
            <w:shd w:val="clear" w:color="auto" w:fill="FFF2CC" w:themeFill="accent4" w:themeFillTint="33"/>
          </w:tcPr>
          <w:p w14:paraId="71B6F81A" w14:textId="013175BD" w:rsidR="001C4207" w:rsidRPr="002D2502" w:rsidRDefault="002D2502" w:rsidP="002D25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D250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ЕДИНИЧНА ЦЕНА В ЕВРО</w:t>
            </w:r>
          </w:p>
        </w:tc>
        <w:tc>
          <w:tcPr>
            <w:tcW w:w="1371" w:type="dxa"/>
            <w:shd w:val="clear" w:color="auto" w:fill="FFF2CC" w:themeFill="accent4" w:themeFillTint="33"/>
          </w:tcPr>
          <w:p w14:paraId="2C83E549" w14:textId="277D19D1" w:rsidR="001C4207" w:rsidRPr="002D2502" w:rsidRDefault="002D2502" w:rsidP="002D25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D250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ОБЩО ЦЕНА В ЕВРО</w:t>
            </w:r>
          </w:p>
        </w:tc>
      </w:tr>
      <w:tr w:rsidR="001C4207" w:rsidRPr="007B3E5E" w14:paraId="01D7E326" w14:textId="5AFFF9DC" w:rsidTr="002D2502">
        <w:trPr>
          <w:trHeight w:val="288"/>
        </w:trPr>
        <w:tc>
          <w:tcPr>
            <w:tcW w:w="5665" w:type="dxa"/>
            <w:gridSpan w:val="2"/>
            <w:shd w:val="clear" w:color="auto" w:fill="A8D08D" w:themeFill="accent6" w:themeFillTint="99"/>
            <w:noWrap/>
            <w:vAlign w:val="bottom"/>
            <w:hideMark/>
          </w:tcPr>
          <w:p w14:paraId="2FE4100C" w14:textId="16F0592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кота -3.00/КУХНЕНСКИ БЛОК</w:t>
            </w:r>
          </w:p>
        </w:tc>
        <w:tc>
          <w:tcPr>
            <w:tcW w:w="706" w:type="dxa"/>
            <w:shd w:val="clear" w:color="auto" w:fill="A8D08D" w:themeFill="accent6" w:themeFillTint="99"/>
          </w:tcPr>
          <w:p w14:paraId="5B485B00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A8D08D" w:themeFill="accent6" w:themeFillTint="99"/>
          </w:tcPr>
          <w:p w14:paraId="583E38AB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A8D08D" w:themeFill="accent6" w:themeFillTint="99"/>
          </w:tcPr>
          <w:p w14:paraId="29214CAF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3A5A6F7B" w14:textId="7D878E4B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5DC2A8FE" w14:textId="536B249E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1.КУХНЯ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0FDA0765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301CA77A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546AC057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3CEC48D1" w14:textId="1E61B56E" w:rsidTr="002D2502">
        <w:trPr>
          <w:trHeight w:val="360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3A738798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263B902C" w14:textId="32113CCA" w:rsidR="001C4207" w:rsidRPr="007B3E5E" w:rsidRDefault="001C4207" w:rsidP="005C68E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Работен плот с </w:t>
            </w:r>
            <w:proofErr w:type="spellStart"/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подплот</w:t>
            </w:r>
            <w:proofErr w:type="spellEnd"/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 мивка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150EE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="005C68E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C68EF">
              <w:t xml:space="preserve"> </w:t>
            </w:r>
            <w:r w:rsidR="005C68EF" w:rsidRPr="005C68EF">
              <w:rPr>
                <w:rFonts w:ascii="Times New Roman" w:hAnsi="Times New Roman" w:cs="Times New Roman"/>
                <w:sz w:val="24"/>
                <w:szCs w:val="24"/>
              </w:rPr>
              <w:t>180/60/85; размер</w:t>
            </w:r>
            <w:r w:rsidR="005C68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68EF" w:rsidRPr="005C68EF">
              <w:rPr>
                <w:rFonts w:ascii="Times New Roman" w:hAnsi="Times New Roman" w:cs="Times New Roman"/>
                <w:sz w:val="24"/>
                <w:szCs w:val="24"/>
              </w:rPr>
              <w:t xml:space="preserve">на корито: 80 см. </w:t>
            </w:r>
            <w:proofErr w:type="spellStart"/>
            <w:r w:rsidR="005C68EF" w:rsidRPr="005C68EF">
              <w:rPr>
                <w:rFonts w:ascii="Times New Roman" w:hAnsi="Times New Roman" w:cs="Times New Roman"/>
                <w:sz w:val="24"/>
                <w:szCs w:val="24"/>
              </w:rPr>
              <w:t>дълж</w:t>
            </w:r>
            <w:proofErr w:type="spellEnd"/>
            <w:r w:rsidR="005C68EF" w:rsidRPr="005C68EF">
              <w:rPr>
                <w:rFonts w:ascii="Times New Roman" w:hAnsi="Times New Roman" w:cs="Times New Roman"/>
                <w:sz w:val="24"/>
                <w:szCs w:val="24"/>
              </w:rPr>
              <w:t>/50 см. ширина/30 см. дълбочина</w:t>
            </w:r>
          </w:p>
        </w:tc>
        <w:tc>
          <w:tcPr>
            <w:tcW w:w="706" w:type="dxa"/>
          </w:tcPr>
          <w:p w14:paraId="56169F5B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1AB155A6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2579FF0D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3EDD1ECD" w14:textId="543A5124" w:rsidTr="002D2502">
        <w:trPr>
          <w:trHeight w:val="340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4FB23CD6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13C17339" w14:textId="6C4AD900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Шкаф с работен плот с междинен рафт,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="00C3453F" w:rsidRPr="001D1D4C">
              <w:rPr>
                <w:rFonts w:ascii="Times New Roman" w:hAnsi="Times New Roman" w:cs="Times New Roman"/>
                <w:sz w:val="24"/>
                <w:szCs w:val="24"/>
              </w:rPr>
              <w:t xml:space="preserve"> с отварящи се врати</w:t>
            </w:r>
          </w:p>
        </w:tc>
        <w:tc>
          <w:tcPr>
            <w:tcW w:w="706" w:type="dxa"/>
          </w:tcPr>
          <w:p w14:paraId="7F6E2061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5" w:type="dxa"/>
          </w:tcPr>
          <w:p w14:paraId="57D68BDF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5C47AD7D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3442E925" w14:textId="44D78554" w:rsidTr="002D2502">
        <w:trPr>
          <w:trHeight w:val="320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43F37829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66F43FE7" w14:textId="0F95DE62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Стенен шкаф с междинен рафт,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="00C3453F" w:rsidRPr="001D1D4C">
              <w:rPr>
                <w:rFonts w:ascii="Times New Roman" w:hAnsi="Times New Roman" w:cs="Times New Roman"/>
                <w:sz w:val="24"/>
                <w:szCs w:val="24"/>
              </w:rPr>
              <w:t xml:space="preserve"> с отварящи се врати</w:t>
            </w:r>
          </w:p>
        </w:tc>
        <w:tc>
          <w:tcPr>
            <w:tcW w:w="706" w:type="dxa"/>
          </w:tcPr>
          <w:p w14:paraId="434474D5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69D8B75B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1B22B718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563F9AE3" w14:textId="1DD6C373" w:rsidTr="002D2502">
        <w:trPr>
          <w:trHeight w:val="12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05F6FB26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778B397D" w14:textId="24AD3D29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Работна маса с </w:t>
            </w:r>
            <w:proofErr w:type="spellStart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подплот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33296620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5" w:type="dxa"/>
          </w:tcPr>
          <w:p w14:paraId="0A94E963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5314E14D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7FD6C2D1" w14:textId="63142E99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03E8A42D" w14:textId="6F281A34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2.СЕРВИЗНО ПОМЕЩЕНИЕ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0EEEF26C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21084F5A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184C8571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6F65AC24" w14:textId="4AA7FC11" w:rsidTr="002D2502">
        <w:trPr>
          <w:trHeight w:val="370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6CFCC4DC" w14:textId="77777777" w:rsidR="001C4207" w:rsidRPr="007B3E5E" w:rsidRDefault="001C4207" w:rsidP="00E82289">
            <w:pPr>
              <w:spacing w:after="0"/>
              <w:ind w:right="-7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</w:t>
            </w: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33FBD035" w14:textId="7DC3FA16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Работен плот с </w:t>
            </w:r>
            <w:proofErr w:type="spellStart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подплот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5E6F503A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5" w:type="dxa"/>
          </w:tcPr>
          <w:p w14:paraId="5E89475D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297E04F9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11BD04CB" w14:textId="62919467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041355AC" w14:textId="4042518C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3.СТАЯ ЗА ПОЧИВКА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74CA58C9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7C36D548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05F72C5B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5C92DD4F" w14:textId="766D58FA" w:rsidTr="002D2502">
        <w:trPr>
          <w:trHeight w:val="28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1B6D9745" w14:textId="77777777" w:rsidR="001C4207" w:rsidRPr="00E82289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822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7BEF8FB8" w14:textId="4DFC1DB7" w:rsidR="001C4207" w:rsidRPr="001D1D4C" w:rsidRDefault="00C3453F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Маса кръгла- плот от ПДЧ и крака от дърво масив с влагоустойчиво покритие на плота и краката</w:t>
            </w:r>
          </w:p>
        </w:tc>
        <w:tc>
          <w:tcPr>
            <w:tcW w:w="706" w:type="dxa"/>
          </w:tcPr>
          <w:p w14:paraId="30698EAA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67D85C71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5BFB5851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3265B6FE" w14:textId="54781209" w:rsidTr="002D2502">
        <w:trPr>
          <w:trHeight w:val="28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0940F978" w14:textId="77777777" w:rsidR="001C4207" w:rsidRPr="00E82289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822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03C2F257" w14:textId="34C75E03" w:rsidR="001C4207" w:rsidRPr="001D1D4C" w:rsidRDefault="00C3453F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Стол с метална основа с кожена тапицерия</w:t>
            </w:r>
          </w:p>
        </w:tc>
        <w:tc>
          <w:tcPr>
            <w:tcW w:w="706" w:type="dxa"/>
          </w:tcPr>
          <w:p w14:paraId="68D79B17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5" w:type="dxa"/>
          </w:tcPr>
          <w:p w14:paraId="4A8274BB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1D58D1B7" w14:textId="77777777" w:rsidR="001C4207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7111556A" w14:textId="73722947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7F88C690" w14:textId="1F2CC056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4.МИЯЛНО ПОМЕЩЕНИЕ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3D368ECE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676AC660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7DA673CA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453F" w:rsidRPr="007B3E5E" w14:paraId="1AB25CBF" w14:textId="75B4F4E8" w:rsidTr="002D2502">
        <w:trPr>
          <w:trHeight w:val="380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4106C8E1" w14:textId="77777777" w:rsidR="00C3453F" w:rsidRPr="007B3E5E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2E661F3B" w14:textId="7B419402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Работен плот с две мивки 60х50 с душ батерии,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="005C68E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C68EF" w:rsidRPr="000059E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5C68EF" w:rsidRPr="005C68EF"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размерите на коритото - ш/</w:t>
            </w:r>
            <w:proofErr w:type="spellStart"/>
            <w:r w:rsidR="005C68EF" w:rsidRPr="005C68EF">
              <w:rPr>
                <w:rFonts w:ascii="Times New Roman" w:eastAsia="Times New Roman" w:hAnsi="Times New Roman" w:cs="Times New Roman"/>
                <w:sz w:val="24"/>
                <w:szCs w:val="24"/>
              </w:rPr>
              <w:t>дълж</w:t>
            </w:r>
            <w:proofErr w:type="spellEnd"/>
            <w:r w:rsidR="005C68EF" w:rsidRPr="005C68E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5C68EF" w:rsidRPr="005C68EF">
              <w:rPr>
                <w:rFonts w:ascii="Times New Roman" w:eastAsia="Times New Roman" w:hAnsi="Times New Roman" w:cs="Times New Roman"/>
                <w:sz w:val="24"/>
                <w:szCs w:val="24"/>
              </w:rPr>
              <w:t>дълб</w:t>
            </w:r>
            <w:proofErr w:type="spellEnd"/>
            <w:r w:rsidR="005C68EF" w:rsidRPr="005C68EF">
              <w:rPr>
                <w:rFonts w:ascii="Times New Roman" w:eastAsia="Times New Roman" w:hAnsi="Times New Roman" w:cs="Times New Roman"/>
                <w:sz w:val="24"/>
                <w:szCs w:val="24"/>
              </w:rPr>
              <w:t>. 50см./80см./30см</w:t>
            </w:r>
          </w:p>
        </w:tc>
        <w:tc>
          <w:tcPr>
            <w:tcW w:w="706" w:type="dxa"/>
          </w:tcPr>
          <w:p w14:paraId="1EC8DC26" w14:textId="77777777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40F574C6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3A24511B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453F" w:rsidRPr="007B3E5E" w14:paraId="54301159" w14:textId="1E485725" w:rsidTr="002D2502">
        <w:trPr>
          <w:trHeight w:val="25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479CD50B" w14:textId="77777777" w:rsidR="00C3453F" w:rsidRPr="007B3E5E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021D0109" w14:textId="43BC22F9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Мивка дълбока 90 / 50 с душ батерия,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2DBD59F0" w14:textId="77777777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0A0A9B05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5843F437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453F" w:rsidRPr="007B3E5E" w14:paraId="2E4071BE" w14:textId="41FCD0A6" w:rsidTr="002D2502">
        <w:trPr>
          <w:trHeight w:val="28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531666E9" w14:textId="77777777" w:rsidR="00C3453F" w:rsidRPr="007B3E5E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74C2F634" w14:textId="62F62B68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Стелаж за чиста посуда,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3 рафта</w:t>
            </w:r>
          </w:p>
        </w:tc>
        <w:tc>
          <w:tcPr>
            <w:tcW w:w="706" w:type="dxa"/>
          </w:tcPr>
          <w:p w14:paraId="766C27D1" w14:textId="77777777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4CFFE430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1ADD5503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465B4077" w14:textId="38130C5D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79584064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5.ПОМЕЩЕНИЕ ЗА ПАСИРАНЕ НА ХРАНА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49AB2946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6A0298A6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4DCE0F12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453F" w:rsidRPr="007B3E5E" w14:paraId="525A0FA5" w14:textId="752503B9" w:rsidTr="002D2502">
        <w:trPr>
          <w:trHeight w:val="411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35C4ED7F" w14:textId="77777777" w:rsidR="00C3453F" w:rsidRPr="007B3E5E" w:rsidRDefault="00C3453F" w:rsidP="00C3453F">
            <w:pPr>
              <w:spacing w:after="0"/>
              <w:ind w:right="-7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</w:t>
            </w: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1E9BDC4E" w14:textId="2EA6A2D9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Работен плот с </w:t>
            </w:r>
            <w:proofErr w:type="spellStart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подплот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мивка 50х40,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5C5F62B1" w14:textId="77777777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22E021DF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280CB669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453F" w:rsidRPr="007B3E5E" w14:paraId="0177FA7C" w14:textId="0ABEAAB2" w:rsidTr="002D2502">
        <w:trPr>
          <w:trHeight w:val="5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641703A2" w14:textId="77777777" w:rsidR="00C3453F" w:rsidRPr="007B3E5E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4B95287F" w14:textId="382DB0E0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Шкаф с работен плот и междинен рафт,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отварящи се врати</w:t>
            </w:r>
          </w:p>
        </w:tc>
        <w:tc>
          <w:tcPr>
            <w:tcW w:w="706" w:type="dxa"/>
          </w:tcPr>
          <w:p w14:paraId="343F74FE" w14:textId="77777777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4CF62438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4FA72C41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6446A0A6" w14:textId="5B599F4A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5C15AB4A" w14:textId="5E8C6FF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6.ПОМЕЩЕНИЕ ПОДГОТВИТЕЛНО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465920A8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1E271092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1840C662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453F" w:rsidRPr="007B3E5E" w14:paraId="26BA8439" w14:textId="080751AE" w:rsidTr="002D2502">
        <w:trPr>
          <w:trHeight w:val="321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048DF56C" w14:textId="77777777" w:rsidR="00C3453F" w:rsidRPr="007B3E5E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69FBB520" w14:textId="1FF05459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Работен плот с </w:t>
            </w:r>
            <w:proofErr w:type="spellStart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подплот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две мивки 50х40,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78607020" w14:textId="77777777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0E125762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1BD53CE8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453F" w:rsidRPr="007B3E5E" w14:paraId="5C666529" w14:textId="5E8E48B3" w:rsidTr="002D2502">
        <w:trPr>
          <w:trHeight w:val="320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5C6F3747" w14:textId="77777777" w:rsidR="00C3453F" w:rsidRPr="007B3E5E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27F4C758" w14:textId="00E91624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Шкаф с плот и междинен рафт,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отварящи се врати</w:t>
            </w:r>
          </w:p>
        </w:tc>
        <w:tc>
          <w:tcPr>
            <w:tcW w:w="706" w:type="dxa"/>
          </w:tcPr>
          <w:p w14:paraId="74903C4E" w14:textId="77777777" w:rsidR="00C3453F" w:rsidRPr="001D1D4C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0747350F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1387F29E" w14:textId="77777777" w:rsidR="00C3453F" w:rsidRDefault="00C3453F" w:rsidP="00C3453F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4207" w:rsidRPr="007B3E5E" w14:paraId="3C7C24EC" w14:textId="617346FA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5F43B43A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7.СКЛАД ПОЧИСТВАЩ ИНВЕНТАР, ХИМИКАЛИ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43660936" w14:textId="77777777" w:rsidR="001C4207" w:rsidRPr="001D1D4C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7AADE71D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1E76CBC6" w14:textId="77777777" w:rsidR="001C4207" w:rsidRPr="007B3E5E" w:rsidRDefault="001C4207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D1D4C" w:rsidRPr="007B3E5E" w14:paraId="211E5F67" w14:textId="4E74346F" w:rsidTr="002D2502">
        <w:trPr>
          <w:trHeight w:val="336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01A15671" w14:textId="77777777" w:rsidR="001D1D4C" w:rsidRPr="007B3E5E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69D36470" w14:textId="717D8546" w:rsidR="001D1D4C" w:rsidRPr="001D1D4C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Аусгус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мивка с </w:t>
            </w:r>
            <w:proofErr w:type="spellStart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диспенсър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течен сапун,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6DC1065F" w14:textId="77777777" w:rsidR="001D1D4C" w:rsidRPr="001D1D4C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10345716" w14:textId="77777777" w:rsidR="001D1D4C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5B0C676E" w14:textId="77777777" w:rsidR="001D1D4C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D1D4C" w:rsidRPr="007B3E5E" w14:paraId="27F68D6C" w14:textId="05E8D064" w:rsidTr="002D2502">
        <w:trPr>
          <w:trHeight w:val="27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253EB3AF" w14:textId="77777777" w:rsidR="001D1D4C" w:rsidRPr="007B3E5E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55F5FA8E" w14:textId="715BAA33" w:rsidR="001D1D4C" w:rsidRPr="001D1D4C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Шкаф за химикали и </w:t>
            </w:r>
            <w:proofErr w:type="spellStart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биоциди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четири рафта, с възможност за заключване</w:t>
            </w:r>
          </w:p>
        </w:tc>
        <w:tc>
          <w:tcPr>
            <w:tcW w:w="706" w:type="dxa"/>
          </w:tcPr>
          <w:p w14:paraId="589A0675" w14:textId="77777777" w:rsidR="001D1D4C" w:rsidRPr="001D1D4C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170774AA" w14:textId="77777777" w:rsidR="001D1D4C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4F8F2F3E" w14:textId="77777777" w:rsidR="001D1D4C" w:rsidRDefault="001D1D4C" w:rsidP="001D1D4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6932BF26" w14:textId="43145017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5BEAB83B" w14:textId="5195E295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8.СЕРВИЗНО ПОМЕЩЕНИЕ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56AA9569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4528B092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7D5151C7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2E82E91B" w14:textId="33BB2DD0" w:rsidTr="002D2502">
        <w:trPr>
          <w:trHeight w:val="324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5ADC051F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0C51D4A1" w14:textId="29D84A7B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Работен плот с </w:t>
            </w:r>
            <w:proofErr w:type="spellStart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подплот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3A56C9A7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5" w:type="dxa"/>
          </w:tcPr>
          <w:p w14:paraId="45E5846D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2ED95B68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22F43D7D" w14:textId="63946C43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713D94B1" w14:textId="342F852C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9.ПОДГОТВИТЕЛНО ПОМЕЩЕНИЕ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627E50F2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1A6E44F2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500A2B1E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091AAEC7" w14:textId="31250381" w:rsidTr="002D2502">
        <w:trPr>
          <w:trHeight w:val="40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0EE7BBA1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3F5DB2F3" w14:textId="39A01199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Работен плот с </w:t>
            </w:r>
            <w:proofErr w:type="spellStart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подплот</w:t>
            </w:r>
            <w:proofErr w:type="spellEnd"/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две мивки 50х40,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08A6FBE8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29398041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74042B06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3A1BA577" w14:textId="5EF38A1A" w:rsidTr="002D2502">
        <w:trPr>
          <w:trHeight w:val="414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5FAFC44F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40C59316" w14:textId="7A740D90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Шкаф с междинен рафт с плъзгащи врати,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76A885A3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1D5A1AB6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4005EA47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2CD84B96" w14:textId="3DF96FAC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2875100A" w14:textId="597A7E53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13.СКЛАД-ЗЕЛЕНЧУЦИ/ПЛОДОВЕ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2DF50BF4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63917E36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253DF712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661CE451" w14:textId="553C425B" w:rsidTr="002D2502">
        <w:trPr>
          <w:trHeight w:val="28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00D878F6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593F6219" w14:textId="04396B71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Складов стелаж,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="005C68EF">
              <w:rPr>
                <w:rFonts w:ascii="Times New Roman" w:hAnsi="Times New Roman" w:cs="Times New Roman"/>
                <w:sz w:val="24"/>
                <w:szCs w:val="24"/>
              </w:rPr>
              <w:t xml:space="preserve"> с пет рафта</w:t>
            </w:r>
          </w:p>
        </w:tc>
        <w:tc>
          <w:tcPr>
            <w:tcW w:w="706" w:type="dxa"/>
          </w:tcPr>
          <w:p w14:paraId="6FA34863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5" w:type="dxa"/>
          </w:tcPr>
          <w:p w14:paraId="2734D001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03CA8E94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22FF3EA6" w14:textId="0CCC7E5D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4673E719" w14:textId="54F38C3F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14.СКЛАД ПАКЕТАЖ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6775886A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510EC0FF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1C186AE9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33F5B390" w14:textId="6FCA3E2A" w:rsidTr="002D2502">
        <w:trPr>
          <w:trHeight w:val="28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35132E9D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008B7083" w14:textId="56047F0D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Складов стелаж,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  <w:r w:rsidR="005C68EF">
              <w:rPr>
                <w:rFonts w:ascii="Times New Roman" w:hAnsi="Times New Roman" w:cs="Times New Roman"/>
                <w:sz w:val="24"/>
                <w:szCs w:val="24"/>
              </w:rPr>
              <w:t xml:space="preserve"> с пет рафта</w:t>
            </w:r>
          </w:p>
        </w:tc>
        <w:tc>
          <w:tcPr>
            <w:tcW w:w="706" w:type="dxa"/>
          </w:tcPr>
          <w:p w14:paraId="006814E1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5" w:type="dxa"/>
          </w:tcPr>
          <w:p w14:paraId="59272C94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3CBFC313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21A60E3A" w14:textId="23AB8672" w:rsidTr="002D2502">
        <w:trPr>
          <w:trHeight w:val="28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4ECCDFBF" w14:textId="144A565C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15.СЪБЛЕКАЛНЯ ПЕРСОНАЛ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24B07C87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69EE59ED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06519564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54734A87" w14:textId="02DCC5DE" w:rsidTr="002D2502">
        <w:trPr>
          <w:trHeight w:val="30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7A7C8FF9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45286D86" w14:textId="4CEF2C10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Шкафчета за облекло на персонала метален</w:t>
            </w:r>
          </w:p>
        </w:tc>
        <w:tc>
          <w:tcPr>
            <w:tcW w:w="706" w:type="dxa"/>
          </w:tcPr>
          <w:p w14:paraId="3AFE9A54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5" w:type="dxa"/>
          </w:tcPr>
          <w:p w14:paraId="371B53D2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6A9F9363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442EB0A7" w14:textId="06E63096" w:rsidTr="002D2502">
        <w:trPr>
          <w:trHeight w:val="288"/>
        </w:trPr>
        <w:tc>
          <w:tcPr>
            <w:tcW w:w="5665" w:type="dxa"/>
            <w:gridSpan w:val="2"/>
            <w:shd w:val="clear" w:color="auto" w:fill="A8D08D" w:themeFill="accent6" w:themeFillTint="99"/>
            <w:noWrap/>
            <w:vAlign w:val="bottom"/>
            <w:hideMark/>
          </w:tcPr>
          <w:p w14:paraId="01776C19" w14:textId="24D29B8D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кота +3,10 СЕКЦИЯ 1</w:t>
            </w:r>
          </w:p>
        </w:tc>
        <w:tc>
          <w:tcPr>
            <w:tcW w:w="706" w:type="dxa"/>
            <w:shd w:val="clear" w:color="auto" w:fill="A8D08D" w:themeFill="accent6" w:themeFillTint="99"/>
          </w:tcPr>
          <w:p w14:paraId="5D7A9EE5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A8D08D" w:themeFill="accent6" w:themeFillTint="99"/>
          </w:tcPr>
          <w:p w14:paraId="6D492AB1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A8D08D" w:themeFill="accent6" w:themeFillTint="99"/>
          </w:tcPr>
          <w:p w14:paraId="47E29906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5171E2F8" w14:textId="5B154D4D" w:rsidTr="002D2502">
        <w:trPr>
          <w:trHeight w:val="346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6639AE3A" w14:textId="2DA7927F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.Сервизно помещение за храна-6,67м</w:t>
            </w: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4DDDCF98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7B4D3737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5B435FCF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14284D47" w14:textId="42BF6410" w:rsidTr="002D2502">
        <w:trPr>
          <w:trHeight w:val="31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191D1B63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67C1703E" w14:textId="62233A89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Шкаф с плот и мивка 40х50, с депо за отпадъци,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02FBE261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72A7F857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436E87D0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5FF6C054" w14:textId="025D13C7" w:rsidTr="002D2502">
        <w:trPr>
          <w:trHeight w:val="28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69294C73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2F6DE3ED" w14:textId="65690096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Кош за отпадъци, </w:t>
            </w:r>
            <w:proofErr w:type="spellStart"/>
            <w:r w:rsidRPr="001D1D4C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25CDB71E" w14:textId="77777777" w:rsidR="002D2502" w:rsidRPr="001D1D4C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D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dxa"/>
          </w:tcPr>
          <w:p w14:paraId="5DE01753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47CC6B45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205D2D37" w14:textId="083C15D5" w:rsidTr="002D2502">
        <w:trPr>
          <w:trHeight w:val="288"/>
        </w:trPr>
        <w:tc>
          <w:tcPr>
            <w:tcW w:w="5665" w:type="dxa"/>
            <w:gridSpan w:val="2"/>
            <w:shd w:val="clear" w:color="auto" w:fill="A8D08D" w:themeFill="accent6" w:themeFillTint="99"/>
            <w:noWrap/>
            <w:vAlign w:val="bottom"/>
            <w:hideMark/>
          </w:tcPr>
          <w:p w14:paraId="15FCE1C7" w14:textId="78734340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кота +3,10 СЕКЦИЯ 2</w:t>
            </w:r>
          </w:p>
        </w:tc>
        <w:tc>
          <w:tcPr>
            <w:tcW w:w="706" w:type="dxa"/>
            <w:shd w:val="clear" w:color="auto" w:fill="A8D08D" w:themeFill="accent6" w:themeFillTint="99"/>
          </w:tcPr>
          <w:p w14:paraId="216E526F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A8D08D" w:themeFill="accent6" w:themeFillTint="99"/>
          </w:tcPr>
          <w:p w14:paraId="070AE913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A8D08D" w:themeFill="accent6" w:themeFillTint="99"/>
          </w:tcPr>
          <w:p w14:paraId="041E35BE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3EBD571D" w14:textId="160077B1" w:rsidTr="002D2502">
        <w:trPr>
          <w:trHeight w:val="436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559BE842" w14:textId="1AF2B0B3" w:rsidR="002D2502" w:rsidRPr="00E82289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.Се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рвизно помещение за храна-6,12м</w:t>
            </w:r>
            <w:r w:rsidRPr="006932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val="en-GB"/>
              </w:rPr>
              <w:t>2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592A16E6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297B7ACB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2AFC8796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377518E7" w14:textId="34EA4781" w:rsidTr="002D2502">
        <w:trPr>
          <w:trHeight w:val="42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00C3BA0C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75D9F575" w14:textId="60A51390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Шкаф с плот и мивка 40х50, с депо за отпадъци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150EE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45AA75C6" w14:textId="77777777" w:rsidR="002D2502" w:rsidRPr="006932FF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</w:t>
            </w:r>
          </w:p>
        </w:tc>
        <w:tc>
          <w:tcPr>
            <w:tcW w:w="1325" w:type="dxa"/>
          </w:tcPr>
          <w:p w14:paraId="253B3CE5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71" w:type="dxa"/>
          </w:tcPr>
          <w:p w14:paraId="1AC5FAAE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</w:tr>
      <w:tr w:rsidR="002D2502" w:rsidRPr="007B3E5E" w14:paraId="3542E47C" w14:textId="382E9E62" w:rsidTr="002D2502">
        <w:trPr>
          <w:trHeight w:val="28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224925F2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47431684" w14:textId="4DED77E3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Кош за отпадъци, </w:t>
            </w:r>
            <w:proofErr w:type="spellStart"/>
            <w:r w:rsidRPr="003150EE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73C3AFF9" w14:textId="77777777" w:rsidR="002D2502" w:rsidRPr="006932FF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</w:t>
            </w:r>
          </w:p>
        </w:tc>
        <w:tc>
          <w:tcPr>
            <w:tcW w:w="1325" w:type="dxa"/>
          </w:tcPr>
          <w:p w14:paraId="30D4CAF8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71" w:type="dxa"/>
          </w:tcPr>
          <w:p w14:paraId="6F7EDFC7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</w:tr>
      <w:tr w:rsidR="002D2502" w:rsidRPr="007B3E5E" w14:paraId="76AB0C35" w14:textId="715BCEC0" w:rsidTr="002D2502">
        <w:trPr>
          <w:trHeight w:val="288"/>
        </w:trPr>
        <w:tc>
          <w:tcPr>
            <w:tcW w:w="5665" w:type="dxa"/>
            <w:gridSpan w:val="2"/>
            <w:shd w:val="clear" w:color="auto" w:fill="auto"/>
            <w:noWrap/>
            <w:vAlign w:val="bottom"/>
            <w:hideMark/>
          </w:tcPr>
          <w:p w14:paraId="6E905E1A" w14:textId="1D8B343F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кота +0,00</w:t>
            </w:r>
          </w:p>
        </w:tc>
        <w:tc>
          <w:tcPr>
            <w:tcW w:w="706" w:type="dxa"/>
          </w:tcPr>
          <w:p w14:paraId="3376FBEA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</w:tcPr>
          <w:p w14:paraId="0BC678BF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</w:tcPr>
          <w:p w14:paraId="6A178685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128E6DBF" w14:textId="23909660" w:rsidTr="002D2502">
        <w:trPr>
          <w:trHeight w:val="288"/>
        </w:trPr>
        <w:tc>
          <w:tcPr>
            <w:tcW w:w="5665" w:type="dxa"/>
            <w:gridSpan w:val="2"/>
            <w:shd w:val="clear" w:color="auto" w:fill="A8D08D" w:themeFill="accent6" w:themeFillTint="99"/>
            <w:noWrap/>
            <w:vAlign w:val="bottom"/>
            <w:hideMark/>
          </w:tcPr>
          <w:p w14:paraId="75503FEF" w14:textId="59F1D9AC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кота +3,10 СЕКЦИЯ 1</w:t>
            </w:r>
          </w:p>
        </w:tc>
        <w:tc>
          <w:tcPr>
            <w:tcW w:w="706" w:type="dxa"/>
            <w:shd w:val="clear" w:color="auto" w:fill="A8D08D" w:themeFill="accent6" w:themeFillTint="99"/>
          </w:tcPr>
          <w:p w14:paraId="22B19ADA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A8D08D" w:themeFill="accent6" w:themeFillTint="99"/>
          </w:tcPr>
          <w:p w14:paraId="6861769C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A8D08D" w:themeFill="accent6" w:themeFillTint="99"/>
          </w:tcPr>
          <w:p w14:paraId="7CE5B697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2042AA2A" w14:textId="139AB745" w:rsidTr="002D2502">
        <w:trPr>
          <w:trHeight w:val="382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282D5D80" w14:textId="4B1B42C2" w:rsidR="002D2502" w:rsidRPr="00E82289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</w:t>
            </w: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.Се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рвизно помещение за храна-6,67м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val="en-GB"/>
              </w:rPr>
              <w:t>2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6F68BDB5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4F74329E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317581A6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561C8146" w14:textId="03FB7DE6" w:rsidTr="002D2502">
        <w:trPr>
          <w:trHeight w:val="361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3886C5D4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76E4CD0C" w14:textId="47A459ED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Шкаф с плот и мивка 40х50, с депо за отпадъци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150EE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429B2D0F" w14:textId="77777777" w:rsidR="002D2502" w:rsidRPr="00DF0168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</w:t>
            </w:r>
          </w:p>
        </w:tc>
        <w:tc>
          <w:tcPr>
            <w:tcW w:w="1325" w:type="dxa"/>
          </w:tcPr>
          <w:p w14:paraId="5C2E46F8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71" w:type="dxa"/>
          </w:tcPr>
          <w:p w14:paraId="621983B2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</w:tr>
      <w:tr w:rsidR="002D2502" w:rsidRPr="007B3E5E" w14:paraId="01D060E1" w14:textId="07DE24C6" w:rsidTr="002D2502">
        <w:trPr>
          <w:trHeight w:val="28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1E9838B1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7CA1EF98" w14:textId="47169AE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Кош за отпадъци, </w:t>
            </w:r>
            <w:proofErr w:type="spellStart"/>
            <w:r w:rsidRPr="003150EE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6B71A4E9" w14:textId="77777777" w:rsidR="002D2502" w:rsidRPr="00DF0168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</w:t>
            </w:r>
          </w:p>
        </w:tc>
        <w:tc>
          <w:tcPr>
            <w:tcW w:w="1325" w:type="dxa"/>
          </w:tcPr>
          <w:p w14:paraId="2F43534E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71" w:type="dxa"/>
          </w:tcPr>
          <w:p w14:paraId="703582FD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</w:tr>
      <w:tr w:rsidR="002D2502" w:rsidRPr="007B3E5E" w14:paraId="1E500921" w14:textId="4FEF138D" w:rsidTr="00E82289">
        <w:trPr>
          <w:trHeight w:val="287"/>
        </w:trPr>
        <w:tc>
          <w:tcPr>
            <w:tcW w:w="5665" w:type="dxa"/>
            <w:gridSpan w:val="2"/>
            <w:shd w:val="clear" w:color="auto" w:fill="A8D08D" w:themeFill="accent6" w:themeFillTint="99"/>
            <w:noWrap/>
            <w:vAlign w:val="bottom"/>
            <w:hideMark/>
          </w:tcPr>
          <w:p w14:paraId="423D6DA0" w14:textId="215DDEE5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СЕКЦИЯ 2 </w:t>
            </w:r>
          </w:p>
        </w:tc>
        <w:tc>
          <w:tcPr>
            <w:tcW w:w="706" w:type="dxa"/>
            <w:shd w:val="clear" w:color="auto" w:fill="A8D08D" w:themeFill="accent6" w:themeFillTint="99"/>
          </w:tcPr>
          <w:p w14:paraId="49A371C2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A8D08D" w:themeFill="accent6" w:themeFillTint="99"/>
          </w:tcPr>
          <w:p w14:paraId="52247978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A8D08D" w:themeFill="accent6" w:themeFillTint="99"/>
          </w:tcPr>
          <w:p w14:paraId="21CDFAF1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6E1FF3AF" w14:textId="7620A68C" w:rsidTr="00E82289">
        <w:trPr>
          <w:trHeight w:val="378"/>
        </w:trPr>
        <w:tc>
          <w:tcPr>
            <w:tcW w:w="5665" w:type="dxa"/>
            <w:gridSpan w:val="2"/>
            <w:shd w:val="clear" w:color="auto" w:fill="E2EFD9" w:themeFill="accent6" w:themeFillTint="33"/>
            <w:noWrap/>
            <w:vAlign w:val="bottom"/>
            <w:hideMark/>
          </w:tcPr>
          <w:p w14:paraId="2A286167" w14:textId="63FD20BE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</w:t>
            </w: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.Се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рвизно помещение за храна-6,12м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val="en-GB"/>
              </w:rPr>
              <w:t>2</w:t>
            </w:r>
          </w:p>
        </w:tc>
        <w:tc>
          <w:tcPr>
            <w:tcW w:w="706" w:type="dxa"/>
            <w:shd w:val="clear" w:color="auto" w:fill="E2EFD9" w:themeFill="accent6" w:themeFillTint="33"/>
          </w:tcPr>
          <w:p w14:paraId="6A2D7CF7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shd w:val="clear" w:color="auto" w:fill="E2EFD9" w:themeFill="accent6" w:themeFillTint="33"/>
          </w:tcPr>
          <w:p w14:paraId="3F78ECDF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shd w:val="clear" w:color="auto" w:fill="E2EFD9" w:themeFill="accent6" w:themeFillTint="33"/>
          </w:tcPr>
          <w:p w14:paraId="5DA22F23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502" w:rsidRPr="007B3E5E" w14:paraId="44E401BE" w14:textId="31F7294F" w:rsidTr="002D2502">
        <w:trPr>
          <w:trHeight w:val="269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5AD46640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03DE06B3" w14:textId="6E821219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E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Шкаф с плот и мивка 40х50, с депо за отпадъци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150EE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77B3B998" w14:textId="77777777" w:rsidR="002D2502" w:rsidRPr="00DF0168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</w:t>
            </w:r>
          </w:p>
        </w:tc>
        <w:tc>
          <w:tcPr>
            <w:tcW w:w="1325" w:type="dxa"/>
          </w:tcPr>
          <w:p w14:paraId="08448840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71" w:type="dxa"/>
          </w:tcPr>
          <w:p w14:paraId="71F87C23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</w:tr>
      <w:tr w:rsidR="002D2502" w:rsidRPr="007B3E5E" w14:paraId="0D5F05DE" w14:textId="64BF2CA5" w:rsidTr="002D2502">
        <w:trPr>
          <w:trHeight w:val="58"/>
        </w:trPr>
        <w:tc>
          <w:tcPr>
            <w:tcW w:w="846" w:type="dxa"/>
            <w:shd w:val="clear" w:color="auto" w:fill="auto"/>
            <w:noWrap/>
            <w:vAlign w:val="bottom"/>
            <w:hideMark/>
          </w:tcPr>
          <w:p w14:paraId="7A23A3DF" w14:textId="77777777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2</w:t>
            </w:r>
          </w:p>
        </w:tc>
        <w:tc>
          <w:tcPr>
            <w:tcW w:w="4819" w:type="dxa"/>
            <w:shd w:val="clear" w:color="auto" w:fill="auto"/>
            <w:vAlign w:val="bottom"/>
            <w:hideMark/>
          </w:tcPr>
          <w:p w14:paraId="2F909C0A" w14:textId="40DD90B3" w:rsidR="002D2502" w:rsidRPr="007B3E5E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Кош за отпадъци, </w:t>
            </w:r>
            <w:proofErr w:type="spellStart"/>
            <w:r w:rsidRPr="003150EE">
              <w:rPr>
                <w:rFonts w:ascii="Times New Roman" w:hAnsi="Times New Roman" w:cs="Times New Roman"/>
                <w:sz w:val="24"/>
                <w:szCs w:val="24"/>
              </w:rPr>
              <w:t>инокс</w:t>
            </w:r>
            <w:proofErr w:type="spellEnd"/>
          </w:p>
        </w:tc>
        <w:tc>
          <w:tcPr>
            <w:tcW w:w="706" w:type="dxa"/>
          </w:tcPr>
          <w:p w14:paraId="59BEF237" w14:textId="77777777" w:rsidR="002D2502" w:rsidRPr="00DF0168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</w:t>
            </w:r>
          </w:p>
        </w:tc>
        <w:tc>
          <w:tcPr>
            <w:tcW w:w="1325" w:type="dxa"/>
          </w:tcPr>
          <w:p w14:paraId="51FDFE04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371" w:type="dxa"/>
          </w:tcPr>
          <w:p w14:paraId="15209F5E" w14:textId="77777777" w:rsidR="002D2502" w:rsidRDefault="002D2502" w:rsidP="00E8228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</w:tc>
      </w:tr>
    </w:tbl>
    <w:p w14:paraId="45447019" w14:textId="77777777" w:rsidR="007A4DE2" w:rsidRPr="00880BA9" w:rsidRDefault="007A4DE2" w:rsidP="007A4DE2">
      <w:pPr>
        <w:pStyle w:val="a6"/>
        <w:ind w:left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bookmarkStart w:id="0" w:name="_GoBack"/>
      <w:bookmarkEnd w:id="0"/>
    </w:p>
    <w:p w14:paraId="6D8D4DCA" w14:textId="77777777" w:rsidR="00F36623" w:rsidRPr="00880BA9" w:rsidRDefault="007A4DE2" w:rsidP="00810392">
      <w:pPr>
        <w:pStyle w:val="6"/>
        <w:numPr>
          <w:ilvl w:val="0"/>
          <w:numId w:val="0"/>
        </w:numPr>
        <w:spacing w:before="0" w:line="276" w:lineRule="auto"/>
        <w:rPr>
          <w:rFonts w:ascii="Times New Roman" w:hAnsi="Times New Roman" w:cs="Times New Roman"/>
          <w:color w:val="auto"/>
          <w:sz w:val="24"/>
        </w:rPr>
      </w:pPr>
      <w:r w:rsidRPr="00880BA9">
        <w:rPr>
          <w:rFonts w:ascii="Times New Roman" w:hAnsi="Times New Roman" w:cs="Times New Roman"/>
          <w:bCs/>
          <w:iCs w:val="0"/>
          <w:color w:val="auto"/>
          <w:sz w:val="24"/>
          <w:szCs w:val="24"/>
        </w:rPr>
        <w:t>3</w:t>
      </w:r>
      <w:r w:rsidR="00810392" w:rsidRPr="00880BA9">
        <w:rPr>
          <w:rFonts w:ascii="Times New Roman" w:hAnsi="Times New Roman" w:cs="Times New Roman"/>
          <w:bCs/>
          <w:iCs w:val="0"/>
          <w:color w:val="auto"/>
          <w:sz w:val="24"/>
          <w:szCs w:val="24"/>
          <w:lang w:val="en-US"/>
        </w:rPr>
        <w:t xml:space="preserve">. </w:t>
      </w:r>
      <w:r w:rsidR="004E6A92" w:rsidRPr="00880BA9">
        <w:rPr>
          <w:rFonts w:ascii="Times New Roman" w:hAnsi="Times New Roman" w:cs="Times New Roman"/>
          <w:bCs/>
          <w:iCs w:val="0"/>
          <w:color w:val="auto"/>
          <w:sz w:val="24"/>
          <w:szCs w:val="24"/>
        </w:rPr>
        <w:t>Цената за изпълнение на договора</w:t>
      </w:r>
      <w:r w:rsidR="00F36623" w:rsidRPr="00880BA9">
        <w:rPr>
          <w:rFonts w:ascii="Times New Roman" w:hAnsi="Times New Roman" w:cs="Times New Roman"/>
          <w:color w:val="auto"/>
          <w:sz w:val="24"/>
          <w:szCs w:val="24"/>
        </w:rPr>
        <w:t xml:space="preserve"> включва всички разходи по из</w:t>
      </w:r>
      <w:r w:rsidR="00810392" w:rsidRPr="00880BA9">
        <w:rPr>
          <w:rFonts w:ascii="Times New Roman" w:hAnsi="Times New Roman" w:cs="Times New Roman"/>
          <w:color w:val="auto"/>
          <w:sz w:val="24"/>
          <w:szCs w:val="24"/>
        </w:rPr>
        <w:t>пълнение на обекта на поръчката</w:t>
      </w:r>
      <w:r w:rsidR="00810392" w:rsidRPr="00880BA9">
        <w:rPr>
          <w:rFonts w:ascii="Times New Roman" w:hAnsi="Times New Roman" w:cs="Times New Roman"/>
          <w:color w:val="auto"/>
          <w:sz w:val="24"/>
        </w:rPr>
        <w:t xml:space="preserve"> е окончателна и не подлежи на увеличение, освен в случаите от чл. 116 от Закона за </w:t>
      </w:r>
      <w:r w:rsidR="00F14F7A" w:rsidRPr="00880BA9">
        <w:rPr>
          <w:rFonts w:ascii="Times New Roman" w:hAnsi="Times New Roman" w:cs="Times New Roman"/>
          <w:color w:val="auto"/>
          <w:sz w:val="24"/>
        </w:rPr>
        <w:t>обществени поръчки</w:t>
      </w:r>
      <w:r w:rsidR="00810392" w:rsidRPr="00880BA9">
        <w:rPr>
          <w:rFonts w:ascii="Times New Roman" w:hAnsi="Times New Roman" w:cs="Times New Roman"/>
          <w:color w:val="auto"/>
          <w:sz w:val="24"/>
        </w:rPr>
        <w:t>;</w:t>
      </w:r>
    </w:p>
    <w:p w14:paraId="60EE2F00" w14:textId="77777777" w:rsidR="00F36623" w:rsidRPr="00880BA9" w:rsidRDefault="007A4DE2" w:rsidP="00F14F7A">
      <w:pPr>
        <w:tabs>
          <w:tab w:val="left" w:pos="851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bookmarkStart w:id="1" w:name="_Ref357407744"/>
      <w:r w:rsidRPr="00880BA9">
        <w:rPr>
          <w:rFonts w:ascii="Times New Roman" w:hAnsi="Times New Roman" w:cs="Times New Roman"/>
          <w:sz w:val="24"/>
          <w:szCs w:val="24"/>
        </w:rPr>
        <w:t>4</w:t>
      </w:r>
      <w:r w:rsidR="00F14F7A" w:rsidRPr="00880BA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A28A8" w:rsidRPr="00880BA9">
        <w:rPr>
          <w:rFonts w:ascii="Times New Roman" w:hAnsi="Times New Roman" w:cs="Times New Roman"/>
          <w:sz w:val="24"/>
          <w:szCs w:val="24"/>
        </w:rPr>
        <w:t xml:space="preserve"> </w:t>
      </w:r>
      <w:r w:rsidR="00F36623" w:rsidRPr="00880BA9">
        <w:rPr>
          <w:rFonts w:ascii="Times New Roman" w:hAnsi="Times New Roman" w:cs="Times New Roman"/>
          <w:sz w:val="24"/>
          <w:szCs w:val="24"/>
        </w:rPr>
        <w:t>Запознати сме, че:</w:t>
      </w:r>
    </w:p>
    <w:bookmarkEnd w:id="1"/>
    <w:p w14:paraId="2C8DED24" w14:textId="77777777" w:rsidR="00F36623" w:rsidRPr="00880BA9" w:rsidRDefault="00F36623" w:rsidP="00F14F7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0BA9">
        <w:rPr>
          <w:rFonts w:ascii="Times New Roman" w:eastAsia="Times New Roman" w:hAnsi="Times New Roman" w:cs="Times New Roman"/>
          <w:sz w:val="24"/>
          <w:szCs w:val="24"/>
        </w:rPr>
        <w:t xml:space="preserve">Възложителят изисква представяне в 5-дневен срок на обосновка за начина на образуване на </w:t>
      </w:r>
      <w:r w:rsidR="002B6430" w:rsidRPr="00880BA9">
        <w:rPr>
          <w:rFonts w:ascii="Times New Roman" w:eastAsia="Times New Roman" w:hAnsi="Times New Roman" w:cs="Times New Roman"/>
          <w:sz w:val="24"/>
          <w:szCs w:val="24"/>
        </w:rPr>
        <w:t>ценовото предложение</w:t>
      </w:r>
      <w:r w:rsidRPr="00880BA9">
        <w:rPr>
          <w:rFonts w:ascii="Times New Roman" w:eastAsia="Times New Roman" w:hAnsi="Times New Roman" w:cs="Times New Roman"/>
          <w:sz w:val="24"/>
          <w:szCs w:val="24"/>
        </w:rPr>
        <w:t>, когато то е с повече от 20 на сто по-благоприятно от:</w:t>
      </w:r>
    </w:p>
    <w:p w14:paraId="5BCF4542" w14:textId="77777777" w:rsidR="00F36623" w:rsidRPr="00880BA9" w:rsidRDefault="00F36623" w:rsidP="00A612C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0BA9">
        <w:rPr>
          <w:rFonts w:ascii="Times New Roman" w:eastAsia="Times New Roman" w:hAnsi="Times New Roman" w:cs="Times New Roman"/>
          <w:sz w:val="24"/>
          <w:szCs w:val="24"/>
        </w:rPr>
        <w:t>1. средната стойност на предложенията на останалите участници по същия показател за оценка - при допуснати до оценяване три или повече оферти;</w:t>
      </w:r>
    </w:p>
    <w:p w14:paraId="39A0E43F" w14:textId="77777777" w:rsidR="00F36623" w:rsidRPr="00880BA9" w:rsidRDefault="00F36623" w:rsidP="004A28A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0BA9">
        <w:rPr>
          <w:rFonts w:ascii="Times New Roman" w:eastAsia="Times New Roman" w:hAnsi="Times New Roman" w:cs="Times New Roman"/>
          <w:sz w:val="24"/>
          <w:szCs w:val="24"/>
        </w:rPr>
        <w:t>2. обявената прогнозна стойност - при допуснати до оценяване една или две оферти.</w:t>
      </w:r>
    </w:p>
    <w:p w14:paraId="6C61149C" w14:textId="77777777" w:rsidR="001149C5" w:rsidRPr="00880BA9" w:rsidRDefault="001149C5" w:rsidP="00A612C8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149C5" w:rsidRPr="00880BA9" w:rsidSect="009D0F78">
      <w:headerReference w:type="default" r:id="rId8"/>
      <w:pgSz w:w="11906" w:h="16838"/>
      <w:pgMar w:top="88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EEA7F" w14:textId="77777777" w:rsidR="003C21A7" w:rsidRDefault="003C21A7" w:rsidP="00541EC6">
      <w:pPr>
        <w:spacing w:after="0" w:line="240" w:lineRule="auto"/>
      </w:pPr>
      <w:r>
        <w:separator/>
      </w:r>
    </w:p>
  </w:endnote>
  <w:endnote w:type="continuationSeparator" w:id="0">
    <w:p w14:paraId="3298D42F" w14:textId="77777777" w:rsidR="003C21A7" w:rsidRDefault="003C21A7" w:rsidP="00541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507A0D" w14:textId="77777777" w:rsidR="003C21A7" w:rsidRDefault="003C21A7" w:rsidP="00541EC6">
      <w:pPr>
        <w:spacing w:after="0" w:line="240" w:lineRule="auto"/>
      </w:pPr>
      <w:r>
        <w:separator/>
      </w:r>
    </w:p>
  </w:footnote>
  <w:footnote w:type="continuationSeparator" w:id="0">
    <w:p w14:paraId="47D910D8" w14:textId="77777777" w:rsidR="003C21A7" w:rsidRDefault="003C21A7" w:rsidP="00541E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F4C69A" w14:textId="77777777" w:rsidR="004E6A92" w:rsidRDefault="004E6A92" w:rsidP="004E6A92">
    <w:pPr>
      <w:pStyle w:val="af3"/>
      <w:tabs>
        <w:tab w:val="clear" w:pos="4536"/>
        <w:tab w:val="clear" w:pos="9072"/>
        <w:tab w:val="left" w:pos="122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4788"/>
    <w:multiLevelType w:val="hybridMultilevel"/>
    <w:tmpl w:val="997EE688"/>
    <w:lvl w:ilvl="0" w:tplc="41D846BA">
      <w:numFmt w:val="bullet"/>
      <w:lvlText w:val="-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76C5CFD"/>
    <w:multiLevelType w:val="hybridMultilevel"/>
    <w:tmpl w:val="40F215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E44180"/>
    <w:multiLevelType w:val="multilevel"/>
    <w:tmpl w:val="DFC88CEC"/>
    <w:name w:val="NumPar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lvlText w:val="%1.%2.%3.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98F08EE"/>
    <w:multiLevelType w:val="hybridMultilevel"/>
    <w:tmpl w:val="48F8E6C4"/>
    <w:lvl w:ilvl="0" w:tplc="98BAB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184A8F"/>
    <w:multiLevelType w:val="hybridMultilevel"/>
    <w:tmpl w:val="24C27FAE"/>
    <w:lvl w:ilvl="0" w:tplc="DABACC8A">
      <w:numFmt w:val="bullet"/>
      <w:lvlText w:val="-"/>
      <w:lvlJc w:val="left"/>
      <w:pPr>
        <w:ind w:left="240" w:hanging="28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bg-BG" w:eastAsia="en-US" w:bidi="ar-SA"/>
      </w:rPr>
    </w:lvl>
    <w:lvl w:ilvl="1" w:tplc="60AC11A0">
      <w:numFmt w:val="bullet"/>
      <w:lvlText w:val="•"/>
      <w:lvlJc w:val="left"/>
      <w:pPr>
        <w:ind w:left="1168" w:hanging="286"/>
      </w:pPr>
      <w:rPr>
        <w:rFonts w:hint="default"/>
        <w:lang w:val="bg-BG" w:eastAsia="en-US" w:bidi="ar-SA"/>
      </w:rPr>
    </w:lvl>
    <w:lvl w:ilvl="2" w:tplc="8250D65C">
      <w:numFmt w:val="bullet"/>
      <w:lvlText w:val="•"/>
      <w:lvlJc w:val="left"/>
      <w:pPr>
        <w:ind w:left="2097" w:hanging="286"/>
      </w:pPr>
      <w:rPr>
        <w:rFonts w:hint="default"/>
        <w:lang w:val="bg-BG" w:eastAsia="en-US" w:bidi="ar-SA"/>
      </w:rPr>
    </w:lvl>
    <w:lvl w:ilvl="3" w:tplc="2C809768">
      <w:numFmt w:val="bullet"/>
      <w:lvlText w:val="•"/>
      <w:lvlJc w:val="left"/>
      <w:pPr>
        <w:ind w:left="3025" w:hanging="286"/>
      </w:pPr>
      <w:rPr>
        <w:rFonts w:hint="default"/>
        <w:lang w:val="bg-BG" w:eastAsia="en-US" w:bidi="ar-SA"/>
      </w:rPr>
    </w:lvl>
    <w:lvl w:ilvl="4" w:tplc="E9608B72">
      <w:numFmt w:val="bullet"/>
      <w:lvlText w:val="•"/>
      <w:lvlJc w:val="left"/>
      <w:pPr>
        <w:ind w:left="3954" w:hanging="286"/>
      </w:pPr>
      <w:rPr>
        <w:rFonts w:hint="default"/>
        <w:lang w:val="bg-BG" w:eastAsia="en-US" w:bidi="ar-SA"/>
      </w:rPr>
    </w:lvl>
    <w:lvl w:ilvl="5" w:tplc="2E2A7C8C">
      <w:numFmt w:val="bullet"/>
      <w:lvlText w:val="•"/>
      <w:lvlJc w:val="left"/>
      <w:pPr>
        <w:ind w:left="4883" w:hanging="286"/>
      </w:pPr>
      <w:rPr>
        <w:rFonts w:hint="default"/>
        <w:lang w:val="bg-BG" w:eastAsia="en-US" w:bidi="ar-SA"/>
      </w:rPr>
    </w:lvl>
    <w:lvl w:ilvl="6" w:tplc="889C54D0">
      <w:numFmt w:val="bullet"/>
      <w:lvlText w:val="•"/>
      <w:lvlJc w:val="left"/>
      <w:pPr>
        <w:ind w:left="5811" w:hanging="286"/>
      </w:pPr>
      <w:rPr>
        <w:rFonts w:hint="default"/>
        <w:lang w:val="bg-BG" w:eastAsia="en-US" w:bidi="ar-SA"/>
      </w:rPr>
    </w:lvl>
    <w:lvl w:ilvl="7" w:tplc="14D21BDC">
      <w:numFmt w:val="bullet"/>
      <w:lvlText w:val="•"/>
      <w:lvlJc w:val="left"/>
      <w:pPr>
        <w:ind w:left="6740" w:hanging="286"/>
      </w:pPr>
      <w:rPr>
        <w:rFonts w:hint="default"/>
        <w:lang w:val="bg-BG" w:eastAsia="en-US" w:bidi="ar-SA"/>
      </w:rPr>
    </w:lvl>
    <w:lvl w:ilvl="8" w:tplc="4F46CA98">
      <w:numFmt w:val="bullet"/>
      <w:lvlText w:val="•"/>
      <w:lvlJc w:val="left"/>
      <w:pPr>
        <w:ind w:left="7669" w:hanging="286"/>
      </w:pPr>
      <w:rPr>
        <w:rFonts w:hint="default"/>
        <w:lang w:val="bg-BG" w:eastAsia="en-US" w:bidi="ar-SA"/>
      </w:rPr>
    </w:lvl>
  </w:abstractNum>
  <w:abstractNum w:abstractNumId="5" w15:restartNumberingAfterBreak="0">
    <w:nsid w:val="40390F6A"/>
    <w:multiLevelType w:val="hybridMultilevel"/>
    <w:tmpl w:val="CDEC8846"/>
    <w:lvl w:ilvl="0" w:tplc="5F5E37A4">
      <w:start w:val="3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0E26E83"/>
    <w:multiLevelType w:val="hybridMultilevel"/>
    <w:tmpl w:val="F5508E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E362C"/>
    <w:multiLevelType w:val="hybridMultilevel"/>
    <w:tmpl w:val="BB3093CE"/>
    <w:lvl w:ilvl="0" w:tplc="9B489A54">
      <w:start w:val="1"/>
      <w:numFmt w:val="russianLower"/>
      <w:pStyle w:val="6"/>
      <w:lvlText w:val="%1)"/>
      <w:lvlJc w:val="left"/>
      <w:pPr>
        <w:ind w:left="64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91EC8854">
      <w:start w:val="1"/>
      <w:numFmt w:val="lowerLetter"/>
      <w:lvlText w:val="%2."/>
      <w:lvlJc w:val="left"/>
      <w:pPr>
        <w:ind w:left="1440" w:hanging="360"/>
      </w:pPr>
    </w:lvl>
    <w:lvl w:ilvl="2" w:tplc="7CD45626">
      <w:start w:val="1"/>
      <w:numFmt w:val="lowerRoman"/>
      <w:lvlText w:val="%3."/>
      <w:lvlJc w:val="right"/>
      <w:pPr>
        <w:ind w:left="2160" w:hanging="180"/>
      </w:pPr>
    </w:lvl>
    <w:lvl w:ilvl="3" w:tplc="82C06DE6">
      <w:start w:val="1"/>
      <w:numFmt w:val="decimal"/>
      <w:lvlText w:val="%4."/>
      <w:lvlJc w:val="left"/>
      <w:pPr>
        <w:ind w:left="2880" w:hanging="360"/>
      </w:pPr>
    </w:lvl>
    <w:lvl w:ilvl="4" w:tplc="9CDA0104">
      <w:start w:val="1"/>
      <w:numFmt w:val="lowerLetter"/>
      <w:lvlText w:val="%5."/>
      <w:lvlJc w:val="left"/>
      <w:pPr>
        <w:ind w:left="3600" w:hanging="360"/>
      </w:pPr>
    </w:lvl>
    <w:lvl w:ilvl="5" w:tplc="47AA9C42">
      <w:start w:val="1"/>
      <w:numFmt w:val="lowerRoman"/>
      <w:lvlText w:val="%6."/>
      <w:lvlJc w:val="right"/>
      <w:pPr>
        <w:ind w:left="4320" w:hanging="180"/>
      </w:pPr>
    </w:lvl>
    <w:lvl w:ilvl="6" w:tplc="F88823F2">
      <w:start w:val="1"/>
      <w:numFmt w:val="decimal"/>
      <w:lvlText w:val="%7."/>
      <w:lvlJc w:val="left"/>
      <w:pPr>
        <w:ind w:left="5040" w:hanging="360"/>
      </w:pPr>
    </w:lvl>
    <w:lvl w:ilvl="7" w:tplc="5D620F06">
      <w:start w:val="1"/>
      <w:numFmt w:val="lowerLetter"/>
      <w:lvlText w:val="%8."/>
      <w:lvlJc w:val="left"/>
      <w:pPr>
        <w:ind w:left="5760" w:hanging="360"/>
      </w:pPr>
    </w:lvl>
    <w:lvl w:ilvl="8" w:tplc="B7108D9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A3C76"/>
    <w:multiLevelType w:val="hybridMultilevel"/>
    <w:tmpl w:val="9B9EA6F2"/>
    <w:lvl w:ilvl="0" w:tplc="CE42622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9E68A8"/>
    <w:multiLevelType w:val="multilevel"/>
    <w:tmpl w:val="D7CE748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0" w15:restartNumberingAfterBreak="0">
    <w:nsid w:val="757851A3"/>
    <w:multiLevelType w:val="multilevel"/>
    <w:tmpl w:val="8E5C00F4"/>
    <w:lvl w:ilvl="0">
      <w:start w:val="3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7CBF0781"/>
    <w:multiLevelType w:val="multilevel"/>
    <w:tmpl w:val="856E6934"/>
    <w:lvl w:ilvl="0">
      <w:start w:val="1"/>
      <w:numFmt w:val="decimal"/>
      <w:lvlText w:val="т.%1"/>
      <w:lvlJc w:val="left"/>
      <w:pPr>
        <w:tabs>
          <w:tab w:val="num" w:pos="2268"/>
        </w:tabs>
        <w:ind w:left="2268" w:hanging="1134"/>
      </w:pPr>
      <w:rPr>
        <w:rFonts w:ascii="Times New Roman" w:hAnsi="Times New Roman" w:cs="Times New Roman" w:hint="default"/>
        <w:b/>
        <w:bCs/>
        <w:i w:val="0"/>
        <w:iCs w:val="0"/>
        <w:caps w:val="0"/>
        <w:strike w:val="0"/>
        <w:dstrike w:val="0"/>
        <w:vanish w:val="0"/>
        <w:webHidden w:val="0"/>
        <w:spacing w:val="0"/>
        <w:w w:val="100"/>
        <w:position w:val="0"/>
        <w:sz w:val="24"/>
        <w:szCs w:val="24"/>
        <w:u w:val="none"/>
        <w:effect w:val="none"/>
        <w:vertAlign w:val="baseline"/>
        <w:specVanish w:val="0"/>
      </w:rPr>
    </w:lvl>
    <w:lvl w:ilvl="1">
      <w:start w:val="1"/>
      <w:numFmt w:val="russianLower"/>
      <w:lvlText w:val="%2)"/>
      <w:lvlJc w:val="left"/>
      <w:pPr>
        <w:tabs>
          <w:tab w:val="num" w:pos="2694"/>
        </w:tabs>
        <w:ind w:left="2694" w:hanging="426"/>
      </w:pPr>
      <w:rPr>
        <w:rFonts w:cs="Times New Roman"/>
        <w:b/>
        <w:bCs/>
        <w:i w:val="0"/>
        <w:iCs w:val="0"/>
        <w:caps w:val="0"/>
        <w:strike w:val="0"/>
        <w:dstrike w:val="0"/>
        <w:vanish w:val="0"/>
        <w:webHidden w:val="0"/>
        <w:spacing w:val="0"/>
        <w:w w:val="100"/>
        <w:position w:val="0"/>
        <w:sz w:val="22"/>
        <w:szCs w:val="22"/>
        <w:u w:val="none"/>
        <w:effect w:val="none"/>
        <w:vertAlign w:val="baseline"/>
        <w:specVanish w:val="0"/>
      </w:rPr>
    </w:lvl>
    <w:lvl w:ilvl="2">
      <w:start w:val="1"/>
      <w:numFmt w:val="decimal"/>
      <w:lvlText w:val="(%2%3)"/>
      <w:lvlJc w:val="left"/>
      <w:pPr>
        <w:tabs>
          <w:tab w:val="num" w:pos="3261"/>
        </w:tabs>
        <w:ind w:left="3261" w:hanging="567"/>
      </w:pPr>
      <w:rPr>
        <w:rFonts w:ascii="Times New Roman" w:hAnsi="Times New Roman" w:cs="Times New Roman" w:hint="default"/>
        <w:b/>
        <w:bCs/>
        <w:i w:val="0"/>
        <w:iCs w:val="0"/>
        <w:caps w:val="0"/>
        <w:strike w:val="0"/>
        <w:dstrike w:val="0"/>
        <w:vanish w:val="0"/>
        <w:webHidden w:val="0"/>
        <w:spacing w:val="0"/>
        <w:w w:val="100"/>
        <w:position w:val="0"/>
        <w:sz w:val="22"/>
        <w:szCs w:val="22"/>
        <w:u w:val="none"/>
        <w:effect w:val="none"/>
        <w:vertAlign w:val="baseline"/>
        <w:specVanish w:val="0"/>
      </w:rPr>
    </w:lvl>
    <w:lvl w:ilvl="3">
      <w:start w:val="1"/>
      <w:numFmt w:val="none"/>
      <w:lvlText w:val=""/>
      <w:lvlJc w:val="left"/>
      <w:pPr>
        <w:tabs>
          <w:tab w:val="num" w:pos="3261"/>
        </w:tabs>
        <w:ind w:left="3261" w:firstLine="0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3261"/>
        </w:tabs>
        <w:ind w:left="3261" w:firstLine="0"/>
      </w:pPr>
      <w:rPr>
        <w:rFonts w:cs="Times New Roman"/>
      </w:rPr>
    </w:lvl>
    <w:lvl w:ilvl="5">
      <w:start w:val="1"/>
      <w:numFmt w:val="none"/>
      <w:lvlText w:val=""/>
      <w:lvlJc w:val="right"/>
      <w:pPr>
        <w:tabs>
          <w:tab w:val="num" w:pos="3261"/>
        </w:tabs>
        <w:ind w:left="3261" w:firstLine="0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3261"/>
        </w:tabs>
        <w:ind w:left="3261" w:firstLine="0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firstLine="0"/>
      </w:pPr>
      <w:rPr>
        <w:rFonts w:cs="Times New Roman"/>
      </w:rPr>
    </w:lvl>
    <w:lvl w:ilvl="8">
      <w:start w:val="1"/>
      <w:numFmt w:val="none"/>
      <w:lvlText w:val=""/>
      <w:lvlJc w:val="right"/>
      <w:pPr>
        <w:tabs>
          <w:tab w:val="num" w:pos="3261"/>
        </w:tabs>
        <w:ind w:left="3261" w:firstLine="0"/>
      </w:pPr>
      <w:rPr>
        <w:rFonts w:cs="Times New Roman"/>
      </w:rPr>
    </w:lvl>
  </w:abstractNum>
  <w:abstractNum w:abstractNumId="12" w15:restartNumberingAfterBreak="0">
    <w:nsid w:val="7F5110A2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7"/>
  </w:num>
  <w:num w:numId="8">
    <w:abstractNumId w:val="8"/>
  </w:num>
  <w:num w:numId="9">
    <w:abstractNumId w:val="1"/>
  </w:num>
  <w:num w:numId="10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3"/>
  </w:num>
  <w:num w:numId="13">
    <w:abstractNumId w:val="0"/>
  </w:num>
  <w:num w:numId="14">
    <w:abstractNumId w:val="6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04D"/>
    <w:rsid w:val="000111E8"/>
    <w:rsid w:val="000C3F48"/>
    <w:rsid w:val="00106AAD"/>
    <w:rsid w:val="001149C5"/>
    <w:rsid w:val="001255D1"/>
    <w:rsid w:val="00153D91"/>
    <w:rsid w:val="001610D0"/>
    <w:rsid w:val="00176696"/>
    <w:rsid w:val="00193643"/>
    <w:rsid w:val="001A361E"/>
    <w:rsid w:val="001B5ABA"/>
    <w:rsid w:val="001B7B63"/>
    <w:rsid w:val="001C4207"/>
    <w:rsid w:val="001D1D4C"/>
    <w:rsid w:val="001F7893"/>
    <w:rsid w:val="00200812"/>
    <w:rsid w:val="00273000"/>
    <w:rsid w:val="002777C1"/>
    <w:rsid w:val="002849B6"/>
    <w:rsid w:val="00292F7A"/>
    <w:rsid w:val="002A1C26"/>
    <w:rsid w:val="002A4030"/>
    <w:rsid w:val="002B49DE"/>
    <w:rsid w:val="002B6430"/>
    <w:rsid w:val="002C1B44"/>
    <w:rsid w:val="002C41E1"/>
    <w:rsid w:val="002D0CC2"/>
    <w:rsid w:val="002D2502"/>
    <w:rsid w:val="002D4AEF"/>
    <w:rsid w:val="003150B0"/>
    <w:rsid w:val="003445AF"/>
    <w:rsid w:val="00370035"/>
    <w:rsid w:val="00384F45"/>
    <w:rsid w:val="003A2C36"/>
    <w:rsid w:val="003A3B01"/>
    <w:rsid w:val="003C21A7"/>
    <w:rsid w:val="003C5027"/>
    <w:rsid w:val="003F0328"/>
    <w:rsid w:val="004115FE"/>
    <w:rsid w:val="00446E3D"/>
    <w:rsid w:val="004473D7"/>
    <w:rsid w:val="00472749"/>
    <w:rsid w:val="004813D9"/>
    <w:rsid w:val="00483264"/>
    <w:rsid w:val="0049124A"/>
    <w:rsid w:val="00497D48"/>
    <w:rsid w:val="004A28A8"/>
    <w:rsid w:val="004A44B7"/>
    <w:rsid w:val="004C6E5F"/>
    <w:rsid w:val="004D1636"/>
    <w:rsid w:val="004D33B3"/>
    <w:rsid w:val="004E3213"/>
    <w:rsid w:val="004E6A92"/>
    <w:rsid w:val="0050168F"/>
    <w:rsid w:val="005066F8"/>
    <w:rsid w:val="00527592"/>
    <w:rsid w:val="00527F18"/>
    <w:rsid w:val="005414A7"/>
    <w:rsid w:val="00541EC6"/>
    <w:rsid w:val="005516F9"/>
    <w:rsid w:val="00565639"/>
    <w:rsid w:val="005C640E"/>
    <w:rsid w:val="005C68EF"/>
    <w:rsid w:val="005C7668"/>
    <w:rsid w:val="005E1879"/>
    <w:rsid w:val="005F7E85"/>
    <w:rsid w:val="006109F2"/>
    <w:rsid w:val="00623983"/>
    <w:rsid w:val="00625B4E"/>
    <w:rsid w:val="00645BBF"/>
    <w:rsid w:val="00645CAC"/>
    <w:rsid w:val="0065399E"/>
    <w:rsid w:val="00654EAA"/>
    <w:rsid w:val="00661B0F"/>
    <w:rsid w:val="0066267B"/>
    <w:rsid w:val="00687C9C"/>
    <w:rsid w:val="006A55FB"/>
    <w:rsid w:val="006A6B5E"/>
    <w:rsid w:val="006C4708"/>
    <w:rsid w:val="00713D83"/>
    <w:rsid w:val="00715EC2"/>
    <w:rsid w:val="00730575"/>
    <w:rsid w:val="0073504B"/>
    <w:rsid w:val="007467BB"/>
    <w:rsid w:val="0075267A"/>
    <w:rsid w:val="0075587D"/>
    <w:rsid w:val="00756C88"/>
    <w:rsid w:val="00772AA6"/>
    <w:rsid w:val="00775103"/>
    <w:rsid w:val="00775A3A"/>
    <w:rsid w:val="00787C85"/>
    <w:rsid w:val="007A4DE2"/>
    <w:rsid w:val="007B39F8"/>
    <w:rsid w:val="007D72E9"/>
    <w:rsid w:val="007D74CB"/>
    <w:rsid w:val="007F6482"/>
    <w:rsid w:val="00810392"/>
    <w:rsid w:val="00815FEC"/>
    <w:rsid w:val="0081696B"/>
    <w:rsid w:val="008303D2"/>
    <w:rsid w:val="00880BA9"/>
    <w:rsid w:val="00893638"/>
    <w:rsid w:val="008B32E3"/>
    <w:rsid w:val="008C2604"/>
    <w:rsid w:val="008C77C8"/>
    <w:rsid w:val="008D1347"/>
    <w:rsid w:val="008E7E98"/>
    <w:rsid w:val="009041C3"/>
    <w:rsid w:val="0091359F"/>
    <w:rsid w:val="009176C6"/>
    <w:rsid w:val="00932B10"/>
    <w:rsid w:val="009406F9"/>
    <w:rsid w:val="00953362"/>
    <w:rsid w:val="00962BFB"/>
    <w:rsid w:val="0096620C"/>
    <w:rsid w:val="00974720"/>
    <w:rsid w:val="00974AD1"/>
    <w:rsid w:val="009A761D"/>
    <w:rsid w:val="009B2BF1"/>
    <w:rsid w:val="009D0E20"/>
    <w:rsid w:val="009D0F78"/>
    <w:rsid w:val="009D40A2"/>
    <w:rsid w:val="009E34FC"/>
    <w:rsid w:val="009F4406"/>
    <w:rsid w:val="00A03FAE"/>
    <w:rsid w:val="00A21FB3"/>
    <w:rsid w:val="00A401D5"/>
    <w:rsid w:val="00A612C8"/>
    <w:rsid w:val="00A722D1"/>
    <w:rsid w:val="00A75640"/>
    <w:rsid w:val="00A82DAB"/>
    <w:rsid w:val="00A87EFD"/>
    <w:rsid w:val="00A91F84"/>
    <w:rsid w:val="00AA0162"/>
    <w:rsid w:val="00AC3A85"/>
    <w:rsid w:val="00AC6553"/>
    <w:rsid w:val="00AC704A"/>
    <w:rsid w:val="00AD20A1"/>
    <w:rsid w:val="00AD6189"/>
    <w:rsid w:val="00AE05D0"/>
    <w:rsid w:val="00B01865"/>
    <w:rsid w:val="00B200FC"/>
    <w:rsid w:val="00B2291A"/>
    <w:rsid w:val="00B46701"/>
    <w:rsid w:val="00B5602E"/>
    <w:rsid w:val="00B64E48"/>
    <w:rsid w:val="00B65C73"/>
    <w:rsid w:val="00B827F1"/>
    <w:rsid w:val="00B9708A"/>
    <w:rsid w:val="00BA4061"/>
    <w:rsid w:val="00BB6C0A"/>
    <w:rsid w:val="00BE0DC6"/>
    <w:rsid w:val="00C02BAE"/>
    <w:rsid w:val="00C17983"/>
    <w:rsid w:val="00C2008B"/>
    <w:rsid w:val="00C20B20"/>
    <w:rsid w:val="00C3453F"/>
    <w:rsid w:val="00C43EB5"/>
    <w:rsid w:val="00C567D7"/>
    <w:rsid w:val="00C5724F"/>
    <w:rsid w:val="00C63E25"/>
    <w:rsid w:val="00C959D2"/>
    <w:rsid w:val="00C95A04"/>
    <w:rsid w:val="00C9675B"/>
    <w:rsid w:val="00CA2353"/>
    <w:rsid w:val="00CA4CA1"/>
    <w:rsid w:val="00CC34B0"/>
    <w:rsid w:val="00CD16DF"/>
    <w:rsid w:val="00D22C55"/>
    <w:rsid w:val="00D27449"/>
    <w:rsid w:val="00D35EC1"/>
    <w:rsid w:val="00D66DC2"/>
    <w:rsid w:val="00D92338"/>
    <w:rsid w:val="00D9618F"/>
    <w:rsid w:val="00DD226F"/>
    <w:rsid w:val="00DE04D9"/>
    <w:rsid w:val="00DF4EF4"/>
    <w:rsid w:val="00E13829"/>
    <w:rsid w:val="00E21A15"/>
    <w:rsid w:val="00E4249B"/>
    <w:rsid w:val="00E44C18"/>
    <w:rsid w:val="00E60B3A"/>
    <w:rsid w:val="00E62A6A"/>
    <w:rsid w:val="00E82289"/>
    <w:rsid w:val="00E90424"/>
    <w:rsid w:val="00EA104D"/>
    <w:rsid w:val="00EB1141"/>
    <w:rsid w:val="00F14F7A"/>
    <w:rsid w:val="00F32445"/>
    <w:rsid w:val="00F36623"/>
    <w:rsid w:val="00F82A5D"/>
    <w:rsid w:val="00F93345"/>
    <w:rsid w:val="00F93928"/>
    <w:rsid w:val="00FA7C86"/>
    <w:rsid w:val="00FB3FD9"/>
    <w:rsid w:val="00FB6B06"/>
    <w:rsid w:val="00FC38B4"/>
    <w:rsid w:val="00FC64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424AC580"/>
  <w15:docId w15:val="{1EEF505A-09D1-44AD-8352-8B5F19745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EC6"/>
    <w:pPr>
      <w:spacing w:after="200" w:line="276" w:lineRule="auto"/>
    </w:pPr>
    <w:rPr>
      <w:rFonts w:eastAsiaTheme="minorEastAsia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315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4EAA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384F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EC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aliases w:val="Под-параграф"/>
    <w:basedOn w:val="a"/>
    <w:next w:val="a"/>
    <w:link w:val="60"/>
    <w:unhideWhenUsed/>
    <w:qFormat/>
    <w:rsid w:val="00541EC6"/>
    <w:pPr>
      <w:numPr>
        <w:numId w:val="1"/>
      </w:numPr>
      <w:spacing w:before="120" w:after="0" w:line="240" w:lineRule="auto"/>
      <w:jc w:val="both"/>
      <w:outlineLvl w:val="5"/>
    </w:pPr>
    <w:rPr>
      <w:rFonts w:ascii="Calibri" w:eastAsiaTheme="majorEastAsia" w:hAnsi="Calibri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лавие 5 Знак"/>
    <w:basedOn w:val="a0"/>
    <w:link w:val="5"/>
    <w:uiPriority w:val="9"/>
    <w:semiHidden/>
    <w:rsid w:val="00541EC6"/>
    <w:rPr>
      <w:rFonts w:asciiTheme="majorHAnsi" w:eastAsiaTheme="majorEastAsia" w:hAnsiTheme="majorHAnsi" w:cstheme="majorBidi"/>
      <w:color w:val="1F4D78" w:themeColor="accent1" w:themeShade="7F"/>
      <w:lang w:eastAsia="bg-BG"/>
    </w:rPr>
  </w:style>
  <w:style w:type="character" w:customStyle="1" w:styleId="60">
    <w:name w:val="Заглавие 6 Знак"/>
    <w:aliases w:val="Под-параграф Знак"/>
    <w:basedOn w:val="a0"/>
    <w:link w:val="6"/>
    <w:rsid w:val="00541EC6"/>
    <w:rPr>
      <w:rFonts w:ascii="Calibri" w:eastAsiaTheme="majorEastAsia" w:hAnsi="Calibri" w:cstheme="majorBidi"/>
      <w:iCs/>
      <w:color w:val="000000" w:themeColor="text1"/>
      <w:lang w:eastAsia="bg-BG"/>
    </w:rPr>
  </w:style>
  <w:style w:type="character" w:customStyle="1" w:styleId="a3">
    <w:name w:val="Текст под линия Знак"/>
    <w:aliases w:val="Podrozdział Знак,stile 1 Знак,Footnote Знак,Footnote1 Знак,Footnote2 Знак,Footnote3 Знак,Footnote4 Знак,Footnote5 Знак,Footnote6 Знак,Footnote7 Знак,Footnote8 Знак,Footnote9 Знак,Footnote10 Знак,Footnote11 Знак,Footnote21 Знак"/>
    <w:basedOn w:val="a0"/>
    <w:link w:val="a4"/>
    <w:uiPriority w:val="99"/>
    <w:semiHidden/>
    <w:locked/>
    <w:rsid w:val="00541EC6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a4">
    <w:name w:val="footnote text"/>
    <w:aliases w:val="Podrozdział,stile 1,Footnote,Footnote1,Footnote2,Footnote3,Footnote4,Footnote5,Footnote6,Footnote7,Footnote8,Footnote9,Footnote10,Footnote11,Footnote21,Footnote31,Footnote41,Footnote51,Footnote61,Footnote71,Footnote81,Footnote91,single s"/>
    <w:basedOn w:val="a"/>
    <w:link w:val="a3"/>
    <w:uiPriority w:val="99"/>
    <w:semiHidden/>
    <w:unhideWhenUsed/>
    <w:rsid w:val="00541E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US"/>
    </w:rPr>
  </w:style>
  <w:style w:type="character" w:customStyle="1" w:styleId="11">
    <w:name w:val="Текст под линия Знак1"/>
    <w:basedOn w:val="a0"/>
    <w:uiPriority w:val="99"/>
    <w:semiHidden/>
    <w:rsid w:val="00541EC6"/>
    <w:rPr>
      <w:rFonts w:eastAsiaTheme="minorEastAsia"/>
      <w:sz w:val="20"/>
      <w:szCs w:val="20"/>
      <w:lang w:eastAsia="bg-BG"/>
    </w:rPr>
  </w:style>
  <w:style w:type="character" w:customStyle="1" w:styleId="a5">
    <w:name w:val="Списък на абзаци Знак"/>
    <w:link w:val="a6"/>
    <w:locked/>
    <w:rsid w:val="00541EC6"/>
  </w:style>
  <w:style w:type="paragraph" w:styleId="a6">
    <w:name w:val="List Paragraph"/>
    <w:basedOn w:val="a"/>
    <w:link w:val="a5"/>
    <w:qFormat/>
    <w:rsid w:val="00541EC6"/>
    <w:pPr>
      <w:ind w:left="720"/>
      <w:contextualSpacing/>
    </w:pPr>
    <w:rPr>
      <w:rFonts w:eastAsiaTheme="minorHAnsi"/>
      <w:lang w:eastAsia="en-US"/>
    </w:rPr>
  </w:style>
  <w:style w:type="paragraph" w:customStyle="1" w:styleId="CharCharChar3">
    <w:name w:val="Char Char Char3"/>
    <w:basedOn w:val="a"/>
    <w:rsid w:val="00541EC6"/>
    <w:pPr>
      <w:tabs>
        <w:tab w:val="left" w:pos="709"/>
      </w:tabs>
      <w:spacing w:after="0" w:line="240" w:lineRule="auto"/>
    </w:pPr>
    <w:rPr>
      <w:rFonts w:ascii="Tahoma" w:eastAsia="Times New Roman" w:hAnsi="Tahoma" w:cs="Tahoma"/>
      <w:sz w:val="24"/>
      <w:szCs w:val="24"/>
      <w:lang w:val="pl-PL" w:eastAsia="pl-PL"/>
    </w:rPr>
  </w:style>
  <w:style w:type="character" w:styleId="a7">
    <w:name w:val="footnote reference"/>
    <w:aliases w:val="Footnote symbol,Appel note de bas de p,SUPERS,Nota,(NECG) Footnote Reference,Voetnootverwijzing,Footnote Reference Superscript,BVI fnr,Lábjegyzet-hivatkozás,L?bjegyzet-hivatkoz?s,Char1 Char Char Char Char,ftref"/>
    <w:uiPriority w:val="99"/>
    <w:semiHidden/>
    <w:unhideWhenUsed/>
    <w:rsid w:val="00541EC6"/>
    <w:rPr>
      <w:rFonts w:ascii="Times New Roman" w:hAnsi="Times New Roman" w:cs="Times New Roman" w:hint="default"/>
      <w:vertAlign w:val="superscript"/>
    </w:rPr>
  </w:style>
  <w:style w:type="character" w:customStyle="1" w:styleId="inputvalue">
    <w:name w:val="input_value"/>
    <w:basedOn w:val="a0"/>
    <w:rsid w:val="00541EC6"/>
  </w:style>
  <w:style w:type="table" w:styleId="a8">
    <w:name w:val="Table Grid"/>
    <w:basedOn w:val="a1"/>
    <w:uiPriority w:val="39"/>
    <w:rsid w:val="00541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лавие 4 Знак"/>
    <w:basedOn w:val="a0"/>
    <w:link w:val="4"/>
    <w:uiPriority w:val="9"/>
    <w:rsid w:val="00384F45"/>
    <w:rPr>
      <w:rFonts w:asciiTheme="majorHAnsi" w:eastAsiaTheme="majorEastAsia" w:hAnsiTheme="majorHAnsi" w:cstheme="majorBidi"/>
      <w:i/>
      <w:iCs/>
      <w:color w:val="2E74B5" w:themeColor="accent1" w:themeShade="BF"/>
      <w:lang w:eastAsia="bg-BG"/>
    </w:rPr>
  </w:style>
  <w:style w:type="paragraph" w:customStyle="1" w:styleId="ListParagraph1">
    <w:name w:val="List Paragraph1"/>
    <w:basedOn w:val="a"/>
    <w:qFormat/>
    <w:rsid w:val="009176C6"/>
    <w:pPr>
      <w:spacing w:before="120" w:after="120" w:line="0" w:lineRule="atLeast"/>
      <w:ind w:left="720" w:hanging="360"/>
      <w:jc w:val="both"/>
    </w:pPr>
    <w:rPr>
      <w:rFonts w:ascii="Calibri" w:eastAsia="Times New Roman" w:hAnsi="Calibri" w:cs="Calibri"/>
    </w:rPr>
  </w:style>
  <w:style w:type="character" w:customStyle="1" w:styleId="FontStyle24">
    <w:name w:val="Font Style24"/>
    <w:uiPriority w:val="99"/>
    <w:rsid w:val="009176C6"/>
    <w:rPr>
      <w:rFonts w:ascii="Times New Roman" w:hAnsi="Times New Roman" w:cs="Times New Roman" w:hint="default"/>
      <w:sz w:val="20"/>
      <w:szCs w:val="20"/>
    </w:rPr>
  </w:style>
  <w:style w:type="character" w:styleId="a9">
    <w:name w:val="Strong"/>
    <w:basedOn w:val="a0"/>
    <w:uiPriority w:val="22"/>
    <w:qFormat/>
    <w:rsid w:val="00BA4061"/>
    <w:rPr>
      <w:b/>
      <w:bCs/>
    </w:rPr>
  </w:style>
  <w:style w:type="character" w:styleId="aa">
    <w:name w:val="annotation reference"/>
    <w:basedOn w:val="a0"/>
    <w:uiPriority w:val="99"/>
    <w:semiHidden/>
    <w:unhideWhenUsed/>
    <w:rsid w:val="009B2BF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2BF1"/>
    <w:pPr>
      <w:spacing w:line="240" w:lineRule="auto"/>
    </w:pPr>
    <w:rPr>
      <w:sz w:val="20"/>
      <w:szCs w:val="20"/>
    </w:rPr>
  </w:style>
  <w:style w:type="character" w:customStyle="1" w:styleId="ac">
    <w:name w:val="Текст на коментар Знак"/>
    <w:basedOn w:val="a0"/>
    <w:link w:val="ab"/>
    <w:uiPriority w:val="99"/>
    <w:semiHidden/>
    <w:rsid w:val="009B2BF1"/>
    <w:rPr>
      <w:rFonts w:eastAsiaTheme="minorEastAsia"/>
      <w:sz w:val="20"/>
      <w:szCs w:val="20"/>
      <w:lang w:eastAsia="bg-BG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2BF1"/>
    <w:rPr>
      <w:b/>
      <w:bCs/>
    </w:rPr>
  </w:style>
  <w:style w:type="character" w:customStyle="1" w:styleId="ae">
    <w:name w:val="Предмет на коментар Знак"/>
    <w:basedOn w:val="ac"/>
    <w:link w:val="ad"/>
    <w:uiPriority w:val="99"/>
    <w:semiHidden/>
    <w:rsid w:val="009B2BF1"/>
    <w:rPr>
      <w:rFonts w:eastAsiaTheme="minorEastAsia"/>
      <w:b/>
      <w:bCs/>
      <w:sz w:val="20"/>
      <w:szCs w:val="20"/>
      <w:lang w:eastAsia="bg-BG"/>
    </w:rPr>
  </w:style>
  <w:style w:type="paragraph" w:styleId="af">
    <w:name w:val="Balloon Text"/>
    <w:basedOn w:val="a"/>
    <w:link w:val="af0"/>
    <w:uiPriority w:val="99"/>
    <w:semiHidden/>
    <w:unhideWhenUsed/>
    <w:rsid w:val="005656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Изнесен текст Знак"/>
    <w:basedOn w:val="a0"/>
    <w:link w:val="af"/>
    <w:uiPriority w:val="99"/>
    <w:semiHidden/>
    <w:rsid w:val="00565639"/>
    <w:rPr>
      <w:rFonts w:ascii="Segoe UI" w:eastAsiaTheme="minorEastAsia" w:hAnsi="Segoe UI" w:cs="Segoe UI"/>
      <w:sz w:val="18"/>
      <w:szCs w:val="18"/>
      <w:lang w:eastAsia="bg-BG"/>
    </w:rPr>
  </w:style>
  <w:style w:type="character" w:customStyle="1" w:styleId="10">
    <w:name w:val="Заглавие 1 Знак"/>
    <w:basedOn w:val="a0"/>
    <w:link w:val="1"/>
    <w:uiPriority w:val="9"/>
    <w:rsid w:val="003150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bg-BG"/>
    </w:rPr>
  </w:style>
  <w:style w:type="paragraph" w:styleId="af1">
    <w:name w:val="Body Text"/>
    <w:basedOn w:val="a"/>
    <w:link w:val="af2"/>
    <w:uiPriority w:val="1"/>
    <w:qFormat/>
    <w:rsid w:val="00A21FB3"/>
    <w:pPr>
      <w:widowControl w:val="0"/>
      <w:autoSpaceDE w:val="0"/>
      <w:autoSpaceDN w:val="0"/>
      <w:spacing w:after="0" w:line="240" w:lineRule="auto"/>
      <w:ind w:left="136" w:firstLine="427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f2">
    <w:name w:val="Основен текст Знак"/>
    <w:basedOn w:val="a0"/>
    <w:link w:val="af1"/>
    <w:uiPriority w:val="1"/>
    <w:rsid w:val="00A21FB3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header"/>
    <w:basedOn w:val="a"/>
    <w:link w:val="af4"/>
    <w:uiPriority w:val="99"/>
    <w:unhideWhenUsed/>
    <w:rsid w:val="00756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4">
    <w:name w:val="Горен колонтитул Знак"/>
    <w:basedOn w:val="a0"/>
    <w:link w:val="af3"/>
    <w:uiPriority w:val="99"/>
    <w:rsid w:val="00756C88"/>
    <w:rPr>
      <w:rFonts w:eastAsiaTheme="minorEastAsia"/>
      <w:lang w:eastAsia="bg-BG"/>
    </w:rPr>
  </w:style>
  <w:style w:type="paragraph" w:styleId="af5">
    <w:name w:val="footer"/>
    <w:basedOn w:val="a"/>
    <w:link w:val="af6"/>
    <w:uiPriority w:val="99"/>
    <w:unhideWhenUsed/>
    <w:rsid w:val="00756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6">
    <w:name w:val="Долен колонтитул Знак"/>
    <w:basedOn w:val="a0"/>
    <w:link w:val="af5"/>
    <w:uiPriority w:val="99"/>
    <w:rsid w:val="00756C88"/>
    <w:rPr>
      <w:rFonts w:eastAsiaTheme="minorEastAsia"/>
      <w:lang w:eastAsia="bg-BG"/>
    </w:rPr>
  </w:style>
  <w:style w:type="paragraph" w:customStyle="1" w:styleId="FR3">
    <w:name w:val="FR3"/>
    <w:rsid w:val="009E34FC"/>
    <w:pPr>
      <w:widowControl w:val="0"/>
      <w:autoSpaceDE w:val="0"/>
      <w:autoSpaceDN w:val="0"/>
      <w:spacing w:before="2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лавие 3 Знак"/>
    <w:basedOn w:val="a0"/>
    <w:link w:val="3"/>
    <w:uiPriority w:val="9"/>
    <w:rsid w:val="00654E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5FD3A-17E2-49A0-A652-EA84996FD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</dc:creator>
  <cp:keywords/>
  <dc:description/>
  <cp:lastModifiedBy>Plamena D. Pencheva</cp:lastModifiedBy>
  <cp:revision>9</cp:revision>
  <dcterms:created xsi:type="dcterms:W3CDTF">2025-10-12T09:55:00Z</dcterms:created>
  <dcterms:modified xsi:type="dcterms:W3CDTF">2026-03-16T14:19:00Z</dcterms:modified>
</cp:coreProperties>
</file>