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CEF6" w14:textId="77777777" w:rsidR="002C70E9" w:rsidRPr="00964DB4" w:rsidRDefault="00282479">
      <w:pPr>
        <w:pStyle w:val="Heading1"/>
        <w:spacing w:after="200"/>
        <w:rPr>
          <w:lang w:val="bg-BG"/>
        </w:rPr>
      </w:pPr>
      <w:r w:rsidRPr="00964DB4">
        <w:rPr>
          <w:b/>
          <w:bCs/>
          <w:color w:val="1F3A5F"/>
          <w:sz w:val="34"/>
          <w:szCs w:val="34"/>
          <w:lang w:val="bg-BG"/>
        </w:rPr>
        <w:t>Политика за криптиране на видеопотока по WAN връзките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60415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7EB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Фирма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13169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SecureVault (№ на сценария: допълни от заданието)</w:t>
            </w:r>
          </w:p>
        </w:tc>
      </w:tr>
      <w:tr w:rsidR="002C70E9" w:rsidRPr="00964DB4" w14:paraId="6B643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4918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Тема и префикс на кодовете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F84B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Криптиране и защита на видеопотока между София HQ и командните центрове; префикс ENC</w:t>
            </w:r>
          </w:p>
        </w:tc>
      </w:tr>
      <w:tr w:rsidR="002C70E9" w:rsidRPr="00964DB4" w14:paraId="31C7E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41A8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Версия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AEFA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0.1 (чернова)</w:t>
            </w:r>
          </w:p>
        </w:tc>
      </w:tr>
      <w:tr w:rsidR="002C70E9" w:rsidRPr="00964DB4" w14:paraId="5805C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471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CD360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27.10.2026</w:t>
            </w:r>
          </w:p>
        </w:tc>
      </w:tr>
      <w:tr w:rsidR="002C70E9" w:rsidRPr="00964DB4" w14:paraId="5FCC0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702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Автор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36F2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Ръководител ИТ</w:t>
            </w:r>
          </w:p>
        </w:tc>
      </w:tr>
      <w:tr w:rsidR="002C70E9" w:rsidRPr="00964DB4" w14:paraId="77E0F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8DED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Одобрил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9E77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Управител</w:t>
            </w:r>
          </w:p>
        </w:tc>
      </w:tr>
      <w:tr w:rsidR="002C70E9" w:rsidRPr="00964DB4" w14:paraId="073E1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3E291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Следващ преглед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783F4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27.10.2027</w:t>
            </w:r>
          </w:p>
        </w:tc>
      </w:tr>
    </w:tbl>
    <w:p w14:paraId="745514C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1. Цел</w:t>
      </w:r>
    </w:p>
    <w:p w14:paraId="7F0A90BF" w14:textId="77777777" w:rsidR="002C70E9" w:rsidRPr="00964DB4" w:rsidRDefault="00282479">
      <w:pPr>
        <w:keepNext/>
        <w:spacing w:after="100"/>
        <w:rPr>
          <w:lang w:val="bg-BG"/>
        </w:rPr>
      </w:pPr>
      <w:r>
        <w:rPr>
          <w:lang w:val="bg-BG"/>
        </w:rPr>
        <w:t xml:space="preserve">Политиката адресира риска нападател в WAN сегмента между София HQ и командните центрове в Пловдив и Варна да прихване некриптиран видеопоток (RTSP/RTP) и да разкрие чувствителни изображения на клиентите на SecureVault. Тя изисква целият видеопоток по A-11 да е криптиран и да се предава само между удостоверени крайни точки.</w:t>
      </w:r>
    </w:p>
    <w:p w14:paraId="535FDECE" w14:textId="77777777" w:rsidR="002C70E9" w:rsidRPr="00964DB4" w:rsidRDefault="002C70E9">
      <w:pPr>
        <w:spacing w:after="200"/>
        <w:rPr>
          <w:lang w:val="bg-BG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03301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36293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Адресирани рискове (R-ID)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5DCB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 (A-11, ниво критичен: риск 20 = P4 × I5; остатъчен риск след контролите 5 = P1 × I5, под апетита 9)</w:t>
            </w:r>
          </w:p>
        </w:tc>
      </w:tr>
    </w:tbl>
    <w:p w14:paraId="67FC8785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2. Обхват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70E5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F42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Политиката важи за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D554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A-11 WAN/VPN връзки HQ ↔ Пловдив/Варна</w:t>
            </w:r>
            <w:r>
              <w:rPr>
                <w:lang w:val="bg-BG"/>
              </w:rPr>
              <w:br/>
              <w:t xml:space="preserve">A-03 Видеостриймове от камерите (RTSP/RTP)</w:t>
            </w:r>
            <w:r>
              <w:rPr>
                <w:lang w:val="bg-BG"/>
              </w:rPr>
              <w:br/>
              <w:t xml:space="preserve">A-01 Video Management Server; A-04 и A-05 терминали Пловдив и Варна</w:t>
            </w:r>
            <w:r>
              <w:rPr>
                <w:lang w:val="bg-BG"/>
              </w:rPr>
              <w:br/>
              <w:t xml:space="preserve">A-02 Firewall на централата (правилата за A-11); A-10 Журнали за сигурност</w:t>
            </w:r>
            <w:r>
              <w:rPr>
                <w:lang w:val="bg-BG"/>
              </w:rPr>
              <w:br/>
              <w:t xml:space="preserve">Потребители: Ръководител ИТ, Мрежов администратор, Системен администратор HQ, Ръководител сигурност (CISO), Началник команден център. Доставчикът на WAN линиите се третира като недоверена среда; от него не се изискват действия.</w:t>
            </w:r>
          </w:p>
        </w:tc>
      </w:tr>
      <w:tr w:rsidR="002C70E9" w:rsidRPr="00964DB4" w14:paraId="1BE11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E7109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Извън обхвата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322F7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Трафикът само в LAN на София HQ (A-01 ↔ A-08), съхранението на видео в покой (архив A-08, R-08), достъпът до dashboard A-06 (R-06) и управлението SSH/9001 (A-07, R-07). Те се уреждат с отделни политики.</w:t>
            </w:r>
          </w:p>
        </w:tc>
      </w:tr>
    </w:tbl>
    <w:p w14:paraId="251BA764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3. Роли и отговорности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2C70E9" w:rsidRPr="00964DB4" w14:paraId="46BF0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FA70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Роля (длъжност)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34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Отговорност</w:t>
            </w:r>
          </w:p>
        </w:tc>
      </w:tr>
      <w:tr w:rsidR="002C70E9" w:rsidRPr="00964DB4" w14:paraId="0B7B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B509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Ръководител ИТ (с Мрежов администратор и Системен администратор HQ)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086AF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Прилага: Ръководител ИТ е собственик на A-11 и на R-04, отговаря за срока и ресурсите; Мрежов администратор и Системен администратор HQ извършват конфигурацията.</w:t>
            </w:r>
          </w:p>
        </w:tc>
      </w:tr>
      <w:tr w:rsidR="002C70E9" w:rsidRPr="00964DB4" w14:paraId="302F6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CEAE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Управител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D9AF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Одобрява политиката и всички изключения; приема остатъчния риск R-04 (5, под апетита 9).</w:t>
            </w:r>
          </w:p>
        </w:tc>
      </w:tr>
      <w:tr w:rsidR="002C70E9" w:rsidRPr="00964DB4" w14:paraId="21E02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70228" w14:textId="77777777" w:rsidR="002C70E9" w:rsidRPr="00964DB4" w:rsidRDefault="002C70E9">
            <w:pPr>
              <w:rPr>
                <w:lang w:val="bg-BG"/>
              </w:rPr>
            </w:pPr>
            <w:r>
              <w:rPr>
                <w:lang w:val="bg-BG"/>
              </w:rPr>
              <w:t xml:space="preserve">Ръководител сигурност (CISO)</w:t>
            </w:r>
          </w:p>
        </w:tc>
        <w:tc>
          <w:tcPr>
            <w:tcW w:w="6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7B10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Проверява изпълнението на ENC-01 до ENC-05 по зададените им тестове; не участва в конфигурирането на A-11, A-01, A-04, A-05.</w:t>
            </w:r>
          </w:p>
        </w:tc>
      </w:tr>
    </w:tbl>
    <w:p w14:paraId="2E47F88B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>4. Контроли</w:t>
      </w:r>
    </w:p>
    <w:p w14:paraId="75DACD63" w14:textId="5C0F9B0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1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0394B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43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4EE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ENC-01</w:t>
            </w:r>
          </w:p>
        </w:tc>
      </w:tr>
      <w:tr w:rsidR="002C70E9" w:rsidRPr="00964DB4" w14:paraId="360D4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18F3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F7A2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Криптиран тунел между HQ и командните центрове</w:t>
            </w:r>
          </w:p>
        </w:tc>
      </w:tr>
      <w:tr w:rsidR="002C70E9" w:rsidRPr="00964DB4" w14:paraId="040F1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5AE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68A2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Целият трафик между A-01 (София HQ) и терминалите A-04 (Пловдив) и A-05 (Варна) през A-11 минава само през WireGuard или IPsec (IKEv2) тунел с AES-256 или ChaCha20-Poly1305. Тунелите са внедрени до 30 дни след одобряване на политиката. Временна мярка до 7 дни: на A-02 порт 554/TCP и RTP през A-11 се разрешават само между IP адресите на HQ, Пловдив и Варна.</w:t>
            </w:r>
          </w:p>
        </w:tc>
      </w:tr>
      <w:tr w:rsidR="002C70E9" w:rsidRPr="00964DB4" w14:paraId="519A8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9851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34C8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Ръководител ИТ одобрява плана и отговаря за срока. Мрежов администратор конфигурира тунелите на A-02 и на крайните точки и записва конфигурацията.</w:t>
            </w:r>
          </w:p>
        </w:tc>
      </w:tr>
      <w:tr w:rsidR="002C70E9" w:rsidRPr="00964DB4" w14:paraId="3C1CB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B66E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F33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Внедрява се еднократно в срока. Състоянието на тунелите се следи непрекъснато от A-10 с алерт при срив над 5 минути. Проверява се на 3 месеца (ENC-05).</w:t>
            </w:r>
          </w:p>
        </w:tc>
      </w:tr>
      <w:tr w:rsidR="002C70E9" w:rsidRPr="00964DB4" w14:paraId="41CC0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9BA0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39BC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Отчет на Ръководител сигурност (CISO): и двата тунела (HQ–Пловдив, HQ–Варна) са активни, 100% от стриймовете на A-03 минават през тях. Отрицателен тест: при спрян тунел видеото към терминала спира и не преминава по некриптиран път.</w:t>
            </w:r>
          </w:p>
        </w:tc>
      </w:tr>
      <w:tr w:rsidR="002C70E9" w:rsidRPr="00964DB4" w14:paraId="4CFFC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20C9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8A1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Конфигурация на тунелите в git (с преглед от втори човек) и протокол от теста. Пазят се 12 месеца след замяната им.</w:t>
            </w:r>
          </w:p>
        </w:tc>
      </w:tr>
      <w:tr w:rsidR="002C70E9" w:rsidRPr="00964DB4" w14:paraId="0D3C3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C6E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5828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A.8.24, A.5.14, A.8.20</w:t>
            </w:r>
          </w:p>
        </w:tc>
      </w:tr>
      <w:tr w:rsidR="002C70E9" w:rsidRPr="00964DB4" w14:paraId="1436D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C1DD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E09165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</w:t>
            </w:r>
          </w:p>
        </w:tc>
      </w:tr>
    </w:tbl>
    <w:p w14:paraId="161FF286" w14:textId="6B8F8C3F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</w:t>
      </w:r>
      <w:r w:rsidR="00964DB4" w:rsidRPr="00964DB4">
        <w:rPr>
          <w:b/>
          <w:bCs/>
          <w:color w:val="1F3A5F"/>
          <w:sz w:val="22"/>
          <w:szCs w:val="22"/>
          <w:lang w:val="bg-BG"/>
        </w:rPr>
        <w:t>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F688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7C37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7C54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ENC-02</w:t>
            </w:r>
          </w:p>
        </w:tc>
      </w:tr>
      <w:tr w:rsidR="002C70E9" w:rsidRPr="00964DB4" w14:paraId="6CE7A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7553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D2F98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Криптиране на самия видеопоток (RTSPS/SRTP)</w:t>
            </w:r>
          </w:p>
        </w:tc>
      </w:tr>
      <w:tr w:rsidR="002C70E9" w:rsidRPr="00964DB4" w14:paraId="422D4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7B119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FFD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A-01 приема стриймове от A-04 и A-05 само по RTSPS (TLS 1.2 или по-нова версия) и SRTP. Обикновеният RTSP на порт 554 и обикновеният RTP са изключени за всички връзки извън LAN на София HQ. Срок: 30 дни след одобряване на политиката.</w:t>
            </w:r>
          </w:p>
        </w:tc>
      </w:tr>
      <w:tr w:rsidR="002C70E9" w:rsidRPr="00964DB4" w14:paraId="57F75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416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1CBE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Системен администратор HQ изключва некриптирания режим на A-01 и включва RTSPS/SRTP. Началник команден център потвърждава, че операторите на A-04 и A-05 виждат видеото след промяната.</w:t>
            </w:r>
          </w:p>
        </w:tc>
      </w:tr>
      <w:tr w:rsidR="002C70E9" w:rsidRPr="00964DB4" w14:paraId="524AC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67E5E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AAEA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Изпълнява се еднократно в срока. След всяка нова версия или преинсталиране на A-01, A-04 или A-05 настройката се проверява в рамките на 2 работни дни.</w:t>
            </w:r>
          </w:p>
        </w:tc>
      </w:tr>
      <w:tr w:rsidR="002C70E9" w:rsidRPr="00964DB4" w14:paraId="78093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7B03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BDA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Скан от тестов хост в WAN сегмента срещу A-01: 554/TCP без TLS не се приема; цел 0 некриптирани стрийма. Отрицателен тест: опит за RTSP DESCRIBE без TLS получава отказ. Проверява Ръководител сигурност (CISO).</w:t>
            </w:r>
          </w:p>
        </w:tc>
      </w:tr>
      <w:tr w:rsidR="002C70E9" w:rsidRPr="00964DB4" w14:paraId="5069F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C9F6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BCED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Протокол с изхода от командите на скана в git. Пази се 12 месеца.</w:t>
            </w:r>
          </w:p>
        </w:tc>
      </w:tr>
      <w:tr w:rsidR="002C70E9" w:rsidRPr="00964DB4" w14:paraId="2F93D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B88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7E25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A.8.24, A.5.14</w:t>
            </w:r>
          </w:p>
        </w:tc>
      </w:tr>
      <w:tr w:rsidR="002C70E9" w:rsidRPr="00964DB4" w14:paraId="4FF29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A174E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ECEAA5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</w:t>
            </w:r>
          </w:p>
        </w:tc>
      </w:tr>
    </w:tbl>
    <w:p w14:paraId="28ADE83A" w14:textId="7D04375B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3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7BB83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2BC4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DED60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ENC-03</w:t>
            </w:r>
          </w:p>
        </w:tc>
      </w:tr>
      <w:tr w:rsidR="002C70E9" w:rsidRPr="00964DB4" w14:paraId="3A8D2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5C4E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02CA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Удостоверяване на крайните точки и управление на ключовете</w:t>
            </w:r>
          </w:p>
        </w:tc>
      </w:tr>
      <w:tr w:rsidR="002C70E9" w:rsidRPr="00964DB4" w14:paraId="0C219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6162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C032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Всяка крайна точка (A-01, A-04, A-05) има собствен ключ или сертификат; общи ключове между терминали не се допускат. Ключовете се сменят на 12 месеца, а при компрометиран терминал или напуснал служител с достъп до тях – в рамките на 24 часа. Частните ключове стоят само на съответния хост и не се изпращат по имейл, чат или в git.</w:t>
            </w:r>
          </w:p>
        </w:tc>
      </w:tr>
      <w:tr w:rsidR="002C70E9" w:rsidRPr="00964DB4" w14:paraId="5ED26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DF6C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057BA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Мрежов администратор генерира, раздава и сменя ключовете и води регистъра им. Ръководител ИТ потвърждава всяка смяна.</w:t>
            </w:r>
          </w:p>
        </w:tc>
      </w:tr>
      <w:tr w:rsidR="002C70E9" w:rsidRPr="00964DB4" w14:paraId="0346C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D7DA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9DF4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Смяна на 12 месеца и извънредна смяна до 24 часа. На 6 месеца Ръководител сигурност (CISO) сверява регистъра на ключовете със списъка на действащите терминали.</w:t>
            </w:r>
          </w:p>
        </w:tc>
      </w:tr>
      <w:tr w:rsidR="002C70E9" w:rsidRPr="00964DB4" w14:paraId="5A24C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4B4FC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FFB9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Отчет: броят на действащите ключове е равен на броя на крайните точки (A-01, A-04, A-05); 0 ключове по-стари от 12 месеца. Отрицателен тест: връзка с оттеглен ключ се отхвърля от A-01.</w:t>
            </w:r>
          </w:p>
        </w:tc>
      </w:tr>
      <w:tr w:rsidR="002C70E9" w:rsidRPr="00964DB4" w14:paraId="7BA7A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D5952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8775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Регистър на ключовете (крайна точка, дата на издаване, дата на смяна) в git. Пази се 12 месеца след изтичане на ключа.</w:t>
            </w:r>
          </w:p>
        </w:tc>
      </w:tr>
      <w:tr w:rsidR="002C70E9" w:rsidRPr="00964DB4" w14:paraId="26C94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C182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0B4D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A.8.24, A.8.20</w:t>
            </w:r>
          </w:p>
        </w:tc>
      </w:tr>
      <w:tr w:rsidR="002C70E9" w:rsidRPr="00964DB4" w14:paraId="4CA14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D6C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DDD57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</w:t>
            </w:r>
          </w:p>
        </w:tc>
      </w:tr>
    </w:tbl>
    <w:p w14:paraId="6204371D" w14:textId="25CCA29C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lastRenderedPageBreak/>
        <w:t xml:space="preserve">Контрол 4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4DA97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33F3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CAEC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ENC-04</w:t>
            </w:r>
          </w:p>
        </w:tc>
      </w:tr>
      <w:tr w:rsidR="002C70E9" w:rsidRPr="00964DB4" w14:paraId="0BB1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2AEB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633E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Блокиране на некриптиран трафик и наблюдение</w:t>
            </w:r>
          </w:p>
        </w:tc>
      </w:tr>
      <w:tr w:rsidR="002C70E9" w:rsidRPr="00964DB4" w14:paraId="408F5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DFB4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CCA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На A-02 действа nftables правило DROP за 554/TCP и RTP/RTCP през A-11 извън тунела. Всяко отхвърляне се записва с [SEC-DROP] в A-10. При поне 1 опит за некриптиран стрийм през A-11 Ръководител сигурност (CISO) получава алерт до 15 минути. Журналите се пазят 12 месеца.</w:t>
            </w:r>
          </w:p>
        </w:tc>
      </w:tr>
      <w:tr w:rsidR="002C70E9" w:rsidRPr="00964DB4" w14:paraId="00225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C886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925F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Мрежов администратор поддържа правилото на A-02. Системен администратор HQ поддържа лог сървъра A-10 и алерта.</w:t>
            </w:r>
          </w:p>
        </w:tc>
      </w:tr>
      <w:tr w:rsidR="002C70E9" w:rsidRPr="00964DB4" w14:paraId="72BA1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9810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7B8D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Правилото е активно непрекъснато. Алертите се обработват до 1 работен ден. Журналите [SEC-DROP] за 554/RTP се преглеждат всяка седмица.</w:t>
            </w:r>
          </w:p>
        </w:tc>
      </w:tr>
      <w:tr w:rsidR="002C70E9" w:rsidRPr="00964DB4" w14:paraId="535CC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E36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75DAEE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Седмичен отчет на Ръководител сигурност (CISO): брой [SEC-DROP] събития за 554/RTP по A-11 и предприетите действия; цел 0 необработени алерта по-стари от 1 работен ден. Отрицателен тест: некриптиран RTSP от тестов хост в WAN сегмента към A-01 се отхвърля и в A-10 има запис до 1 минута.</w:t>
            </w:r>
          </w:p>
        </w:tc>
      </w:tr>
      <w:tr w:rsidR="002C70E9" w:rsidRPr="00964DB4" w14:paraId="3CBC5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27BC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3151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Журнали [SEC-DROP] в A-10 и седмични бележки на Ръководител сигурност (CISO). Пазят се 12 месеца.</w:t>
            </w:r>
          </w:p>
        </w:tc>
      </w:tr>
      <w:tr w:rsidR="002C70E9" w:rsidRPr="00964DB4" w14:paraId="45B9C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074C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DA5AD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A.8.20, A.8.15, A.8.16</w:t>
            </w:r>
          </w:p>
        </w:tc>
      </w:tr>
      <w:tr w:rsidR="002C70E9" w:rsidRPr="00964DB4" w14:paraId="7E059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1EDF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2BE26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</w:t>
            </w:r>
          </w:p>
        </w:tc>
      </w:tr>
    </w:tbl>
    <w:p w14:paraId="36C277D7" w14:textId="3686FA96" w:rsidR="002C70E9" w:rsidRPr="00964DB4" w:rsidRDefault="00282479">
      <w:pPr>
        <w:keepNext/>
        <w:spacing w:before="200" w:after="80"/>
        <w:rPr>
          <w:lang w:val="bg-BG"/>
        </w:rPr>
      </w:pPr>
      <w:r w:rsidRPr="00964DB4">
        <w:rPr>
          <w:b/>
          <w:bCs/>
          <w:color w:val="1F3A5F"/>
          <w:sz w:val="22"/>
          <w:szCs w:val="22"/>
          <w:lang w:val="bg-BG"/>
        </w:rPr>
        <w:t xml:space="preserve">Контрол 5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2C70E9" w:rsidRPr="00964DB4" w14:paraId="675E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C33C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Код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ADD0B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ENC-05</w:t>
            </w:r>
          </w:p>
        </w:tc>
      </w:tr>
      <w:tr w:rsidR="002C70E9" w:rsidRPr="00964DB4" w14:paraId="6BECE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4883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Контрол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9DDC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Тест за прихващане на WAN линиите</w:t>
            </w:r>
          </w:p>
        </w:tc>
      </w:tr>
      <w:tr w:rsidR="002C70E9" w:rsidRPr="00964DB4" w14:paraId="247E3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E414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Изискване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A244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Пробно прихващане на трафика (tcpdump или Wireshark) на A-11 по линиите HQ–Пловдив и HQ–Варна при активен стрийм за 10 минути: 0 четими RTSP/RTP пакета, виждат се само тунелни пакети. Тестът се прави при въвеждане на ENC-01 и ENC-02, на всеки 3 месеца и след промяна на A-11 (нов доставчик, ново трасе, нови подмрежи) или на A-01.</w:t>
            </w:r>
          </w:p>
        </w:tc>
      </w:tr>
      <w:tr w:rsidR="002C70E9" w:rsidRPr="00964DB4" w14:paraId="6DBA6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E77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Отговорник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9FF5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Мрежов администратор провежда теста. Ръководител сигурност (CISO) преглежда изхода и подписва резултата.</w:t>
            </w:r>
          </w:p>
        </w:tc>
      </w:tr>
      <w:tr w:rsidR="002C70E9" w:rsidRPr="00964DB4" w14:paraId="6233F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417F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Честота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88932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Провежда се при внедряване, на всеки 3 месеца и след промяна на A-11 или A-01. Резултатът се проверява от CISO до 5 работни дни след теста.</w:t>
            </w:r>
          </w:p>
        </w:tc>
      </w:tr>
      <w:tr w:rsidR="002C70E9" w:rsidRPr="00964DB4" w14:paraId="5B867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FD3D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F80A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Протокол на теста: 2 линии × 10 минути, 0 четими видеокадри и 0 RTSP заглавия. Отрицателен тест: със спрян тунел в лабораторна среда същият метод показва четим стрийм, т.е. методът открива проблем.</w:t>
            </w:r>
          </w:p>
        </w:tc>
      </w:tr>
      <w:tr w:rsidR="002C70E9" w:rsidRPr="00964DB4" w14:paraId="0524B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0C380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Доказателство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8D4B3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Подписан протокол с изхода от командите в git. Пази се 12 месеца.</w:t>
            </w:r>
          </w:p>
        </w:tc>
      </w:tr>
      <w:tr w:rsidR="002C70E9" w:rsidRPr="00964DB4" w14:paraId="3F272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966B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Annex A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61381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A.8.20, A.8.24</w:t>
            </w:r>
          </w:p>
        </w:tc>
      </w:tr>
      <w:tr w:rsidR="002C70E9" w:rsidRPr="00964DB4" w14:paraId="4B137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53FA6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R-ID</w:t>
            </w:r>
          </w:p>
        </w:tc>
        <w:tc>
          <w:tcPr>
            <w:tcW w:w="74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7A576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R-04</w:t>
            </w:r>
          </w:p>
        </w:tc>
      </w:tr>
    </w:tbl>
    <w:p w14:paraId="44E629C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5. Изключения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1DFC9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FBD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Одобрява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DEDC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Управител</w:t>
            </w:r>
          </w:p>
        </w:tc>
      </w:tr>
      <w:tr w:rsidR="002C70E9" w:rsidRPr="00964DB4" w14:paraId="2B46D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7C21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Максимален срок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D56C7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30 дни; подновяване само с ново одобрение</w:t>
            </w:r>
          </w:p>
        </w:tc>
      </w:tr>
      <w:tr w:rsidR="002C70E9" w:rsidRPr="00964DB4" w14:paraId="17CE3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500B7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Записват се в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94D11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Регистъра на риска (колона „Третиране“, R-04) и списък на изключенията, воден от Ръководител сигурност (CISO): причина, засегнат A-ID, компенсираща мярка, крайна дата</w:t>
            </w:r>
          </w:p>
        </w:tc>
      </w:tr>
    </w:tbl>
    <w:p w14:paraId="5E26876A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6. Мерки при неспазване</w:t>
      </w:r>
    </w:p>
    <w:p w14:paraId="0725DD74" w14:textId="77777777" w:rsidR="002C70E9" w:rsidRPr="00964DB4" w:rsidRDefault="00282479">
      <w:pPr>
        <w:keepNext/>
        <w:spacing w:after="100"/>
        <w:rPr>
          <w:lang w:val="bg-BG"/>
        </w:rPr>
      </w:pPr>
      <w:r>
        <w:rPr>
          <w:lang w:val="bg-BG"/>
        </w:rPr>
        <w:t xml:space="preserve">Нарушение (заобикаляне на тунела, включване на некриптиран RTSP/RTP, споделяне на ключ) се докладва на Ръководител сигурност (CISO) до 24 часа, а засегнатата връзка или терминал се изключва от A-11 до отстраняването му. Повторно или умишлено нарушение води до дисциплинарна отговорност по вътрешния правилник.</w:t>
      </w:r>
    </w:p>
    <w:p w14:paraId="52AD6CDA" w14:textId="77777777" w:rsidR="002C70E9" w:rsidRPr="00964DB4" w:rsidRDefault="002C70E9">
      <w:pPr>
        <w:spacing w:after="200"/>
        <w:rPr>
          <w:lang w:val="bg-BG"/>
        </w:rPr>
      </w:pPr>
    </w:p>
    <w:p w14:paraId="6235CC7F" w14:textId="77777777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t>7. Преглед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70E9" w:rsidRPr="00964DB4" w14:paraId="3F0FF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31428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Преглежда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90B36" w14:textId="77777777" w:rsidR="002C70E9" w:rsidRPr="00964DB4" w:rsidRDefault="0028247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Ръководител сигурност (CISO) подготвя прегледа; Управител го одобрява</w:t>
            </w:r>
          </w:p>
        </w:tc>
      </w:tr>
      <w:tr w:rsidR="002C70E9" w:rsidRPr="00964DB4" w14:paraId="74FE0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23D80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Период</w:t>
            </w:r>
          </w:p>
        </w:tc>
        <w:tc>
          <w:tcPr>
            <w:tcW w:w="70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E4307" w14:textId="77777777" w:rsidR="002C70E9" w:rsidRPr="00964DB4" w:rsidRDefault="00282479">
            <w:pPr>
              <w:rPr>
                <w:lang w:val="bg-BG"/>
              </w:rPr>
            </w:pPr>
            <w:r>
              <w:rPr>
                <w:lang w:val="bg-BG"/>
              </w:rPr>
              <w:t xml:space="preserve">12 месеца (следващ преглед 27.10.2027) и след съществен инцидент или промяна: нов WAN доставчик, нов офис, нова версия на VMS, неуспешен тест ENC-05</w:t>
            </w:r>
          </w:p>
        </w:tc>
      </w:tr>
    </w:tbl>
    <w:p w14:paraId="50C92361" w14:textId="3A15165F" w:rsidR="002C70E9" w:rsidRPr="00964DB4" w:rsidRDefault="00282479">
      <w:pPr>
        <w:pStyle w:val="Heading2"/>
        <w:keepNext/>
        <w:pBdr>
          <w:bottom w:val="single" w:sz="6" w:space="2" w:color="2A7F8E"/>
        </w:pBdr>
        <w:spacing w:before="280" w:after="120"/>
        <w:rPr>
          <w:lang w:val="bg-BG"/>
        </w:rPr>
      </w:pPr>
      <w:r w:rsidRPr="00964DB4">
        <w:rPr>
          <w:b/>
          <w:bCs/>
          <w:color w:val="2A7F8E"/>
          <w:lang w:val="bg-BG"/>
        </w:rPr>
        <w:lastRenderedPageBreak/>
        <w:t xml:space="preserve">Самопроверка преди </w:t>
      </w:r>
      <w:r w:rsidR="00964DB4" w:rsidRPr="00964DB4">
        <w:rPr>
          <w:b/>
          <w:bCs/>
          <w:color w:val="2A7F8E"/>
          <w:lang w:val="bg-BG"/>
        </w:rPr>
        <w:t>качване в git</w:t>
      </w:r>
      <w:r w:rsidRPr="00964DB4">
        <w:rPr>
          <w:b/>
          <w:bCs/>
          <w:color w:val="2A7F8E"/>
          <w:lang w:val="bg-BG"/>
        </w:rPr>
        <w:t xml:space="preserve"> (чеклист 6.2, т. 1 до 10)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38"/>
        <w:gridCol w:w="1200"/>
      </w:tblGrid>
      <w:tr w:rsidR="002C70E9" w:rsidRPr="00964DB4" w14:paraId="247CF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F1A3A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№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E02A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EEF3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9E5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b/>
                <w:bCs/>
                <w:color w:val="1F3A5F"/>
                <w:lang w:val="bg-BG"/>
              </w:rPr>
              <w:t>Да / Не</w:t>
            </w:r>
          </w:p>
        </w:tc>
      </w:tr>
      <w:tr w:rsidR="002C70E9" w:rsidRPr="00964DB4" w14:paraId="09E8D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853C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1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24F56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Политиката сочи R-ID от регистъра на риска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A548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692AF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8D699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2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D896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Обхватът казва и какво НЕ влиза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CAB0D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64049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D17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3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9466D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Ролите са длъжности; прилагащият и проверяващият са различни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FA408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7CA5F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7403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4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660A2" w14:textId="389B3F5F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 xml:space="preserve">Има поне пет </w:t>
            </w:r>
            <w:r w:rsidR="00964DB4">
              <w:rPr>
                <w:lang w:val="bg-BG"/>
              </w:rPr>
              <w:t>разписани</w:t>
            </w:r>
            <w:r w:rsidRPr="00964DB4">
              <w:rPr>
                <w:lang w:val="bg-BG"/>
              </w:rPr>
              <w:t xml:space="preserve"> контрола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5EF9B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0BCD6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75C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5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18E7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конкретни стойности там, където е нужно число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525F2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6C036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F168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6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FAFD3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Нито една забранена формулировка: редовно, периодично, по подходящ начин, при нужда, своевременно, адекватно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924BE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0C2B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FDF5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7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4798B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Всеки контрол има начин на проверка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7A5A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36F7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B1C01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8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E5292" w14:textId="3030AD43" w:rsidR="002C70E9" w:rsidRPr="00964DB4" w:rsidRDefault="00282479">
            <w:pPr>
              <w:keepNext/>
              <w:rPr>
                <w:lang w:val="en-US"/>
              </w:rPr>
            </w:pPr>
            <w:r w:rsidRPr="00964DB4">
              <w:rPr>
                <w:lang w:val="bg-BG"/>
              </w:rPr>
              <w:t>Всеки контрол посочва какво доказателство остава</w:t>
            </w:r>
            <w:r w:rsidR="00964DB4">
              <w:rPr>
                <w:lang w:val="bg-BG"/>
              </w:rPr>
              <w:t xml:space="preserve"> при работата му.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25659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6163E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9206F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9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E0E14" w14:textId="77777777" w:rsidR="002C70E9" w:rsidRPr="00964DB4" w:rsidRDefault="00282479">
            <w:pPr>
              <w:keepNext/>
              <w:rPr>
                <w:lang w:val="bg-BG"/>
              </w:rPr>
            </w:pPr>
            <w:r w:rsidRPr="00964DB4">
              <w:rPr>
                <w:lang w:val="bg-BG"/>
              </w:rPr>
              <w:t>Има механизъм за изключения със срок и одобряващ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EE13F" w14:textId="77777777" w:rsidR="002C70E9" w:rsidRPr="00964DB4" w:rsidRDefault="002C70E9">
            <w:pPr>
              <w:keepNext/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  <w:tr w:rsidR="002C70E9" w:rsidRPr="00964DB4" w14:paraId="3BD01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7B24D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10</w:t>
            </w:r>
          </w:p>
        </w:tc>
        <w:tc>
          <w:tcPr>
            <w:tcW w:w="78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E01514" w14:textId="77777777" w:rsidR="002C70E9" w:rsidRPr="00964DB4" w:rsidRDefault="00282479">
            <w:pPr>
              <w:rPr>
                <w:lang w:val="bg-BG"/>
              </w:rPr>
            </w:pPr>
            <w:r w:rsidRPr="00964DB4">
              <w:rPr>
                <w:lang w:val="bg-BG"/>
              </w:rPr>
              <w:t>Има дата на следващ преглед</w:t>
            </w:r>
          </w:p>
        </w:tc>
        <w:tc>
          <w:tcPr>
            <w:tcW w:w="120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89B1" w14:textId="77777777" w:rsidR="002C70E9" w:rsidRPr="00964DB4" w:rsidRDefault="002C70E9">
            <w:pPr>
              <w:rPr>
                <w:lang w:val="bg-BG"/>
              </w:rPr>
            </w:pPr>
            <w:r>
              <w:rPr>
                <w:lang w:val="bg-BG"/>
              </w:rPr>
              <w:t xml:space="preserve">Да</w:t>
            </w:r>
          </w:p>
        </w:tc>
      </w:tr>
    </w:tbl>
    <w:p w14:paraId="38B54434" w14:textId="56080AAF" w:rsidR="002C70E9" w:rsidRPr="00964DB4" w:rsidRDefault="002C70E9" w:rsidP="00964DB4">
      <w:pPr>
        <w:keepNext/>
        <w:spacing w:after="100"/>
        <w:rPr>
          <w:lang w:val="bg-BG"/>
        </w:rPr>
      </w:pPr>
    </w:p>
    <w:sectPr w:rsidR="002C70E9" w:rsidRPr="00964DB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D9C72" w14:textId="77777777" w:rsidR="00282479" w:rsidRDefault="00282479">
      <w:r>
        <w:separator/>
      </w:r>
    </w:p>
  </w:endnote>
  <w:endnote w:type="continuationSeparator" w:id="0">
    <w:p w14:paraId="65037ABC" w14:textId="77777777" w:rsidR="00282479" w:rsidRDefault="00282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33541" w14:textId="77777777" w:rsidR="002C70E9" w:rsidRDefault="00282479">
    <w:pPr>
      <w:jc w:val="right"/>
    </w:pPr>
    <w:r>
      <w:rPr>
        <w:color w:val="6B7280"/>
        <w:sz w:val="16"/>
        <w:szCs w:val="16"/>
      </w:rPr>
      <w:t xml:space="preserve">МИС, ТУЕС · 03-politika ·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63758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223EA" w14:textId="77777777" w:rsidR="00282479" w:rsidRDefault="00282479">
      <w:r>
        <w:separator/>
      </w:r>
    </w:p>
  </w:footnote>
  <w:footnote w:type="continuationSeparator" w:id="0">
    <w:p w14:paraId="37AC7B86" w14:textId="77777777" w:rsidR="00282479" w:rsidRDefault="00282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29E"/>
    <w:multiLevelType w:val="hybridMultilevel"/>
    <w:tmpl w:val="D8CEDF2A"/>
    <w:lvl w:ilvl="0" w:tplc="E3340820">
      <w:start w:val="1"/>
      <w:numFmt w:val="bullet"/>
      <w:lvlText w:val="●"/>
      <w:lvlJc w:val="left"/>
      <w:pPr>
        <w:ind w:left="720" w:hanging="360"/>
      </w:pPr>
    </w:lvl>
    <w:lvl w:ilvl="1" w:tplc="2626F85C">
      <w:start w:val="1"/>
      <w:numFmt w:val="bullet"/>
      <w:lvlText w:val="○"/>
      <w:lvlJc w:val="left"/>
      <w:pPr>
        <w:ind w:left="1440" w:hanging="360"/>
      </w:pPr>
    </w:lvl>
    <w:lvl w:ilvl="2" w:tplc="78F6E372">
      <w:start w:val="1"/>
      <w:numFmt w:val="bullet"/>
      <w:lvlText w:val="■"/>
      <w:lvlJc w:val="left"/>
      <w:pPr>
        <w:ind w:left="2160" w:hanging="360"/>
      </w:pPr>
    </w:lvl>
    <w:lvl w:ilvl="3" w:tplc="34D8A192">
      <w:start w:val="1"/>
      <w:numFmt w:val="bullet"/>
      <w:lvlText w:val="●"/>
      <w:lvlJc w:val="left"/>
      <w:pPr>
        <w:ind w:left="2880" w:hanging="360"/>
      </w:pPr>
    </w:lvl>
    <w:lvl w:ilvl="4" w:tplc="FBB4BF20">
      <w:start w:val="1"/>
      <w:numFmt w:val="bullet"/>
      <w:lvlText w:val="○"/>
      <w:lvlJc w:val="left"/>
      <w:pPr>
        <w:ind w:left="3600" w:hanging="360"/>
      </w:pPr>
    </w:lvl>
    <w:lvl w:ilvl="5" w:tplc="C6288912">
      <w:start w:val="1"/>
      <w:numFmt w:val="bullet"/>
      <w:lvlText w:val="■"/>
      <w:lvlJc w:val="left"/>
      <w:pPr>
        <w:ind w:left="4320" w:hanging="360"/>
      </w:pPr>
    </w:lvl>
    <w:lvl w:ilvl="6" w:tplc="E11A2B5E">
      <w:start w:val="1"/>
      <w:numFmt w:val="bullet"/>
      <w:lvlText w:val="●"/>
      <w:lvlJc w:val="left"/>
      <w:pPr>
        <w:ind w:left="5040" w:hanging="360"/>
      </w:pPr>
    </w:lvl>
    <w:lvl w:ilvl="7" w:tplc="1AB4E61C">
      <w:start w:val="1"/>
      <w:numFmt w:val="bullet"/>
      <w:lvlText w:val="●"/>
      <w:lvlJc w:val="left"/>
      <w:pPr>
        <w:ind w:left="5760" w:hanging="360"/>
      </w:pPr>
    </w:lvl>
    <w:lvl w:ilvl="8" w:tplc="86028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E9"/>
    <w:rsid w:val="00282479"/>
    <w:rsid w:val="002C70E9"/>
    <w:rsid w:val="00663758"/>
    <w:rsid w:val="00964DB4"/>
    <w:rsid w:val="00D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7F36"/>
  <w15:docId w15:val="{1451DA85-E611-4EFB-B4E7-D4E31122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</cp:lastModifiedBy>
  <cp:revision>3</cp:revision>
  <dcterms:created xsi:type="dcterms:W3CDTF">2026-10-15T04:18:00Z</dcterms:created>
  <dcterms:modified xsi:type="dcterms:W3CDTF">2026-10-15T04:21:00Z</dcterms:modified>
</cp:coreProperties>
</file>