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45F" w:rsidRDefault="004D645F" w:rsidP="009A2385">
      <w:pPr>
        <w:pStyle w:val="Pealkiri1"/>
      </w:pPr>
      <w:proofErr w:type="spellStart"/>
      <w:r w:rsidRPr="004D645F">
        <w:rPr>
          <w:rFonts w:eastAsia="Times New Roman"/>
        </w:rPr>
        <w:t>Что</w:t>
      </w:r>
      <w:proofErr w:type="spellEnd"/>
      <w:r w:rsidRPr="004D645F">
        <w:rPr>
          <w:rFonts w:eastAsia="Times New Roman"/>
        </w:rPr>
        <w:t xml:space="preserve"> </w:t>
      </w:r>
      <w:proofErr w:type="spellStart"/>
      <w:r w:rsidRPr="004D645F">
        <w:rPr>
          <w:rFonts w:eastAsia="Times New Roman"/>
        </w:rPr>
        <w:t>такое</w:t>
      </w:r>
      <w:proofErr w:type="spellEnd"/>
      <w:r w:rsidRPr="004D645F">
        <w:rPr>
          <w:rFonts w:eastAsia="Times New Roman"/>
        </w:rPr>
        <w:t xml:space="preserve"> </w:t>
      </w:r>
      <w:proofErr w:type="spellStart"/>
      <w:r w:rsidRPr="004D645F">
        <w:rPr>
          <w:rFonts w:eastAsia="Times New Roman"/>
        </w:rPr>
        <w:t>Entity</w:t>
      </w:r>
      <w:proofErr w:type="spellEnd"/>
      <w:r w:rsidRPr="004D645F">
        <w:rPr>
          <w:rFonts w:eastAsia="Times New Roman"/>
        </w:rPr>
        <w:t xml:space="preserve"> </w:t>
      </w:r>
      <w:proofErr w:type="spellStart"/>
      <w:r w:rsidRPr="004D645F">
        <w:rPr>
          <w:rFonts w:eastAsia="Times New Roman"/>
        </w:rPr>
        <w:t>Framework</w:t>
      </w:r>
      <w:proofErr w:type="spellEnd"/>
      <w:r w:rsidRPr="004D645F">
        <w:rPr>
          <w:rFonts w:eastAsia="Times New Roman"/>
        </w:rPr>
        <w:t xml:space="preserve"> Core</w:t>
      </w:r>
    </w:p>
    <w:p w:rsidR="004D645F" w:rsidRDefault="004D645F" w:rsidP="004D645F"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представляет</w:t>
      </w:r>
      <w:proofErr w:type="spellEnd"/>
      <w:r>
        <w:t xml:space="preserve"> ORM-</w:t>
      </w:r>
      <w:proofErr w:type="spellStart"/>
      <w:r>
        <w:t>технологиюот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 xml:space="preserve"> Microsoft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 к </w:t>
      </w:r>
      <w:proofErr w:type="spellStart"/>
      <w:r>
        <w:t>данным</w:t>
      </w:r>
      <w:proofErr w:type="spellEnd"/>
      <w:r>
        <w:t xml:space="preserve">.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Core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абстрагироваться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самой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и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 xml:space="preserve"> и </w:t>
      </w:r>
      <w:proofErr w:type="spellStart"/>
      <w:r>
        <w:t>работать</w:t>
      </w:r>
      <w:proofErr w:type="spellEnd"/>
      <w:r>
        <w:t xml:space="preserve"> с </w:t>
      </w:r>
      <w:proofErr w:type="spellStart"/>
      <w:r>
        <w:t>данными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с </w:t>
      </w:r>
      <w:proofErr w:type="spellStart"/>
      <w:r>
        <w:t>объектами</w:t>
      </w:r>
      <w:proofErr w:type="spellEnd"/>
      <w:r>
        <w:t xml:space="preserve"> </w:t>
      </w:r>
      <w:proofErr w:type="spellStart"/>
      <w:r>
        <w:t>классом</w:t>
      </w:r>
      <w:proofErr w:type="spellEnd"/>
      <w:r>
        <w:t xml:space="preserve"> </w:t>
      </w:r>
      <w:proofErr w:type="spellStart"/>
      <w:r>
        <w:t>независимо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хранилища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физическом</w:t>
      </w:r>
      <w:proofErr w:type="spellEnd"/>
      <w:r>
        <w:t xml:space="preserve"> </w:t>
      </w:r>
      <w:proofErr w:type="spellStart"/>
      <w:r>
        <w:t>уровне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оперируем</w:t>
      </w:r>
      <w:proofErr w:type="spellEnd"/>
      <w:r>
        <w:t xml:space="preserve"> </w:t>
      </w:r>
      <w:proofErr w:type="spellStart"/>
      <w:r>
        <w:t>таблицами</w:t>
      </w:r>
      <w:proofErr w:type="spellEnd"/>
      <w:r>
        <w:t xml:space="preserve">, </w:t>
      </w:r>
      <w:proofErr w:type="spellStart"/>
      <w:r>
        <w:t>индексами</w:t>
      </w:r>
      <w:proofErr w:type="spellEnd"/>
      <w:r>
        <w:t xml:space="preserve">, </w:t>
      </w:r>
      <w:proofErr w:type="spellStart"/>
      <w:r>
        <w:t>первичными</w:t>
      </w:r>
      <w:proofErr w:type="spellEnd"/>
      <w:r>
        <w:t xml:space="preserve"> и </w:t>
      </w:r>
      <w:proofErr w:type="spellStart"/>
      <w:r>
        <w:t>внешними</w:t>
      </w:r>
      <w:proofErr w:type="spellEnd"/>
      <w:r>
        <w:t xml:space="preserve"> </w:t>
      </w:r>
      <w:proofErr w:type="spellStart"/>
      <w:r>
        <w:t>ключами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концептуальном</w:t>
      </w:r>
      <w:proofErr w:type="spellEnd"/>
      <w:r>
        <w:t xml:space="preserve"> </w:t>
      </w:r>
      <w:proofErr w:type="spellStart"/>
      <w:r>
        <w:t>уровне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нам</w:t>
      </w:r>
      <w:proofErr w:type="spellEnd"/>
      <w:r>
        <w:t xml:space="preserve"> </w:t>
      </w:r>
      <w:proofErr w:type="spellStart"/>
      <w:r>
        <w:t>предлагает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уже</w:t>
      </w:r>
      <w:proofErr w:type="spellEnd"/>
      <w:r>
        <w:t xml:space="preserve"> </w:t>
      </w:r>
      <w:proofErr w:type="spellStart"/>
      <w:r>
        <w:t>работаем</w:t>
      </w:r>
      <w:proofErr w:type="spellEnd"/>
      <w:r>
        <w:t xml:space="preserve"> с </w:t>
      </w:r>
      <w:proofErr w:type="spellStart"/>
      <w:r>
        <w:t>объектами</w:t>
      </w:r>
      <w:proofErr w:type="spellEnd"/>
      <w:r>
        <w:t>.</w:t>
      </w:r>
    </w:p>
    <w:p w:rsidR="00D84905" w:rsidRDefault="00D84905" w:rsidP="009A2385">
      <w:pPr>
        <w:pStyle w:val="Pealkiri1"/>
        <w:rPr>
          <w:lang w:val="ru-RU"/>
        </w:rPr>
      </w:pPr>
      <w:r>
        <w:rPr>
          <w:lang w:val="ru-RU"/>
        </w:rPr>
        <w:t xml:space="preserve">Код и пояснение </w:t>
      </w:r>
    </w:p>
    <w:p w:rsidR="009A2385" w:rsidRPr="009A2385" w:rsidRDefault="009A2385" w:rsidP="009A2385">
      <w:pPr>
        <w:pStyle w:val="Pealkiri2"/>
      </w:pPr>
      <w:r>
        <w:rPr>
          <w:lang w:val="ru-RU"/>
        </w:rPr>
        <w:t>Класс</w:t>
      </w:r>
      <w:r w:rsidRPr="009A2385">
        <w:rPr>
          <w:lang w:val="en-US"/>
        </w:rPr>
        <w:t xml:space="preserve"> </w:t>
      </w:r>
      <w:proofErr w:type="spellStart"/>
      <w:r>
        <w:t>User</w:t>
      </w:r>
      <w:proofErr w:type="spellEnd"/>
    </w:p>
    <w:p w:rsidR="00D84905" w:rsidRDefault="00D84905" w:rsidP="00D84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User</w:t>
      </w:r>
      <w:proofErr w:type="spellEnd"/>
    </w:p>
    <w:p w:rsidR="00D84905" w:rsidRDefault="00D84905" w:rsidP="00D84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84905" w:rsidRDefault="00D84905" w:rsidP="00D84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84905" w:rsidRDefault="00D84905" w:rsidP="00D84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84905" w:rsidRDefault="00D84905" w:rsidP="00D84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84905" w:rsidRDefault="00D84905" w:rsidP="00D84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LivePlace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84905" w:rsidRDefault="00D84905" w:rsidP="00D84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email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  </w:t>
      </w:r>
    </w:p>
    <w:p w:rsidR="00D84905" w:rsidRDefault="00D84905" w:rsidP="00D84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84905" w:rsidRDefault="00D84905" w:rsidP="00D84905">
      <w:pPr>
        <w:pStyle w:val="Normaallaadveeb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84905" w:rsidRDefault="00D84905" w:rsidP="00D84905">
      <w:pPr>
        <w:pStyle w:val="Normaallaadveeb"/>
      </w:pPr>
      <w:proofErr w:type="spellStart"/>
      <w:r>
        <w:t>Это</w:t>
      </w:r>
      <w:proofErr w:type="spellEnd"/>
      <w:r>
        <w:t xml:space="preserve"> </w:t>
      </w:r>
      <w:proofErr w:type="spellStart"/>
      <w:r>
        <w:t>обычный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свойств</w:t>
      </w:r>
      <w:proofErr w:type="spellEnd"/>
      <w:r>
        <w:t xml:space="preserve">. </w:t>
      </w:r>
      <w:proofErr w:type="spellStart"/>
      <w:r>
        <w:t>Каждое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сопоставляться</w:t>
      </w:r>
      <w:proofErr w:type="spellEnd"/>
      <w:r>
        <w:t xml:space="preserve"> с </w:t>
      </w:r>
      <w:proofErr w:type="spellStart"/>
      <w:r>
        <w:t>отдельным</w:t>
      </w:r>
      <w:proofErr w:type="spellEnd"/>
      <w:r>
        <w:t xml:space="preserve"> </w:t>
      </w:r>
      <w:proofErr w:type="spellStart"/>
      <w:r>
        <w:t>столбцом</w:t>
      </w:r>
      <w:proofErr w:type="spellEnd"/>
      <w:r>
        <w:t xml:space="preserve"> в </w:t>
      </w:r>
      <w:proofErr w:type="spellStart"/>
      <w:r>
        <w:t>таблице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бд</w:t>
      </w:r>
      <w:proofErr w:type="spellEnd"/>
      <w:r>
        <w:t>.</w:t>
      </w:r>
    </w:p>
    <w:p w:rsidR="009A2385" w:rsidRDefault="00D84905" w:rsidP="00D84905">
      <w:pPr>
        <w:pStyle w:val="Normaallaadveeb"/>
      </w:pPr>
      <w:proofErr w:type="spellStart"/>
      <w:r>
        <w:t>Надо</w:t>
      </w:r>
      <w:proofErr w:type="spellEnd"/>
      <w:r>
        <w:t xml:space="preserve"> </w:t>
      </w:r>
      <w:proofErr w:type="spellStart"/>
      <w:r>
        <w:t>отметить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требует</w:t>
      </w:r>
      <w:proofErr w:type="spellEnd"/>
      <w:r>
        <w:t xml:space="preserve"> </w:t>
      </w:r>
      <w:proofErr w:type="spellStart"/>
      <w:r>
        <w:t>определения</w:t>
      </w:r>
      <w:proofErr w:type="spellEnd"/>
      <w:r>
        <w:t xml:space="preserve"> </w:t>
      </w:r>
      <w:proofErr w:type="spellStart"/>
      <w:r>
        <w:t>ключа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первичного</w:t>
      </w:r>
      <w:proofErr w:type="spellEnd"/>
      <w:r>
        <w:t xml:space="preserve"> </w:t>
      </w:r>
      <w:proofErr w:type="spellStart"/>
      <w:r>
        <w:t>ключа</w:t>
      </w:r>
      <w:proofErr w:type="spellEnd"/>
      <w:r>
        <w:t xml:space="preserve"> в </w:t>
      </w:r>
      <w:proofErr w:type="spellStart"/>
      <w:r>
        <w:t>таблице</w:t>
      </w:r>
      <w:proofErr w:type="spellEnd"/>
      <w:r>
        <w:t xml:space="preserve"> в </w:t>
      </w:r>
      <w:proofErr w:type="spellStart"/>
      <w:r>
        <w:t>бд</w:t>
      </w:r>
      <w:proofErr w:type="spellEnd"/>
      <w:r>
        <w:t xml:space="preserve">.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умолчанию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генерации</w:t>
      </w:r>
      <w:proofErr w:type="spellEnd"/>
      <w:r>
        <w:t xml:space="preserve"> </w:t>
      </w:r>
      <w:proofErr w:type="spellStart"/>
      <w:r>
        <w:t>бд</w:t>
      </w:r>
      <w:proofErr w:type="spellEnd"/>
      <w:r>
        <w:t xml:space="preserve"> EF в </w:t>
      </w:r>
      <w:proofErr w:type="spellStart"/>
      <w:r>
        <w:t>качестве</w:t>
      </w:r>
      <w:proofErr w:type="spellEnd"/>
      <w:r>
        <w:t xml:space="preserve"> </w:t>
      </w:r>
      <w:proofErr w:type="spellStart"/>
      <w:r>
        <w:t>первичных</w:t>
      </w:r>
      <w:proofErr w:type="spellEnd"/>
      <w:r>
        <w:t xml:space="preserve"> </w:t>
      </w:r>
      <w:proofErr w:type="spellStart"/>
      <w:r>
        <w:t>ключей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рассматривать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 с </w:t>
      </w:r>
      <w:proofErr w:type="spellStart"/>
      <w:r>
        <w:t>именами</w:t>
      </w:r>
      <w:proofErr w:type="spellEnd"/>
      <w:r>
        <w:t xml:space="preserve"> Id </w:t>
      </w:r>
      <w:proofErr w:type="spellStart"/>
      <w:r>
        <w:t>или</w:t>
      </w:r>
      <w:proofErr w:type="spellEnd"/>
      <w:r>
        <w:t xml:space="preserve"> [</w:t>
      </w:r>
      <w:proofErr w:type="spellStart"/>
      <w:r>
        <w:t>Имя_класса</w:t>
      </w:r>
      <w:proofErr w:type="spellEnd"/>
      <w:r>
        <w:t>]Id (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).</w:t>
      </w:r>
    </w:p>
    <w:p w:rsidR="009A2385" w:rsidRDefault="009A2385" w:rsidP="009A2385">
      <w:pPr>
        <w:pStyle w:val="Pealkiri2"/>
      </w:pPr>
      <w:r>
        <w:rPr>
          <w:lang w:val="ru-RU"/>
        </w:rPr>
        <w:t xml:space="preserve">Класс </w:t>
      </w:r>
      <w:proofErr w:type="spellStart"/>
      <w:r>
        <w:t>ApplicationContext</w:t>
      </w:r>
      <w:proofErr w:type="spellEnd"/>
    </w:p>
    <w:p w:rsidR="009A2385" w:rsidRDefault="009A2385" w:rsidP="009A2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A2385" w:rsidRDefault="009A2385" w:rsidP="009A2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определяет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контекст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используемый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базой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proofErr w:type="spellEnd"/>
    </w:p>
    <w:p w:rsidR="009A2385" w:rsidRDefault="009A2385" w:rsidP="009A2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A2385" w:rsidRDefault="009A2385" w:rsidP="009A2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представляет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набор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объектов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которые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хранятся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базе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proofErr w:type="spellEnd"/>
    </w:p>
    <w:p w:rsidR="009A2385" w:rsidRDefault="009A2385" w:rsidP="009A2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ApplicationContext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Database.EnsureCreated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A2385" w:rsidRDefault="009A2385" w:rsidP="009A2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2385" w:rsidRDefault="009A2385" w:rsidP="009A2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OnConfiguring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устанавливает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параметры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подключения</w:t>
      </w:r>
      <w:proofErr w:type="spellEnd"/>
    </w:p>
    <w:p w:rsidR="009A2385" w:rsidRDefault="009A2385" w:rsidP="009A2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A2385" w:rsidRDefault="009A2385" w:rsidP="000C1C0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DbContextOptionsBuilder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помощью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UseSqlite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позволяет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настроить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подключения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соединения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базой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SQLite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9A2385" w:rsidRDefault="009A2385" w:rsidP="009A2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optionsBuilder.UseSqlite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helloapp.db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2385" w:rsidRDefault="009A2385" w:rsidP="009A2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A2385" w:rsidRPr="000C1C01" w:rsidRDefault="009A2385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}}</w:t>
      </w:r>
    </w:p>
    <w:p w:rsidR="00D84905" w:rsidRDefault="000C1C01" w:rsidP="00D84905">
      <w:pPr>
        <w:pStyle w:val="Pealkiri2"/>
      </w:pPr>
      <w:r>
        <w:rPr>
          <w:lang w:val="ru-RU"/>
        </w:rPr>
        <w:lastRenderedPageBreak/>
        <w:t xml:space="preserve">Класс </w:t>
      </w:r>
      <w:proofErr w:type="spellStart"/>
      <w:r>
        <w:t>Program</w:t>
      </w:r>
      <w:proofErr w:type="spellEnd"/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User</w:t>
      </w:r>
      <w:proofErr w:type="spellEnd"/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Stryzhakov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LivePlace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"Keila"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email = </w:t>
      </w:r>
      <w:r>
        <w:rPr>
          <w:rFonts w:ascii="Cascadia Mono" w:hAnsi="Cascadia Mono" w:cs="Cascadia Mono"/>
          <w:color w:val="A31515"/>
          <w:sz w:val="19"/>
          <w:szCs w:val="19"/>
        </w:rPr>
        <w:t>"striz@gmail.com"</w:t>
      </w:r>
      <w:r>
        <w:rPr>
          <w:rFonts w:ascii="Cascadia Mono" w:hAnsi="Cascadia Mono" w:cs="Cascadia Mono"/>
          <w:color w:val="000000"/>
          <w:sz w:val="19"/>
          <w:szCs w:val="19"/>
        </w:rPr>
        <w:t>, Age = 18 };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jaan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"Jaan"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Krohhin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LivePlace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"Tallinn"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email = </w:t>
      </w:r>
      <w:r>
        <w:rPr>
          <w:rFonts w:ascii="Cascadia Mono" w:hAnsi="Cascadia Mono" w:cs="Cascadia Mono"/>
          <w:color w:val="A31515"/>
          <w:sz w:val="19"/>
          <w:szCs w:val="19"/>
        </w:rPr>
        <w:t>"krohha@gmail.com"</w:t>
      </w:r>
      <w:r>
        <w:rPr>
          <w:rFonts w:ascii="Cascadia Mono" w:hAnsi="Cascadia Mono" w:cs="Cascadia Mono"/>
          <w:color w:val="000000"/>
          <w:sz w:val="19"/>
          <w:szCs w:val="19"/>
        </w:rPr>
        <w:t>, Age = 20 };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бд</w:t>
      </w:r>
      <w:proofErr w:type="spellEnd"/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db.Users.Add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db.Users.Add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(jaan);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Объекты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сохранены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объекты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консоль</w:t>
      </w:r>
      <w:proofErr w:type="spellEnd"/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db.Users.ToList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объектов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{u.Surname}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{u.LivePlace}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{u.email}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C1C01" w:rsidRDefault="000C1C01" w:rsidP="000C1C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C1C01" w:rsidRDefault="000C1C01" w:rsidP="000C1C01">
      <w:pPr>
        <w:rPr>
          <w:b/>
          <w:sz w:val="19"/>
          <w:szCs w:val="19"/>
        </w:rPr>
      </w:pPr>
      <w:r w:rsidRPr="000C1C01">
        <w:rPr>
          <w:b/>
          <w:sz w:val="19"/>
          <w:szCs w:val="19"/>
        </w:rPr>
        <w:t>}</w:t>
      </w:r>
    </w:p>
    <w:p w:rsidR="000C1C01" w:rsidRDefault="000C1C01" w:rsidP="000C1C01">
      <w:pPr>
        <w:rPr>
          <w:b/>
          <w:sz w:val="19"/>
          <w:szCs w:val="19"/>
        </w:rPr>
      </w:pPr>
    </w:p>
    <w:p w:rsidR="000C1C01" w:rsidRDefault="00296B9B" w:rsidP="00296B9B">
      <w:pPr>
        <w:pStyle w:val="Pealkiri2"/>
        <w:rPr>
          <w:lang w:val="ru-RU"/>
        </w:rPr>
      </w:pPr>
      <w:r>
        <w:rPr>
          <w:lang w:val="ru-RU"/>
        </w:rPr>
        <w:t>Результат</w:t>
      </w:r>
    </w:p>
    <w:p w:rsidR="00296B9B" w:rsidRPr="00296B9B" w:rsidRDefault="00296B9B" w:rsidP="00296B9B">
      <w:pPr>
        <w:pStyle w:val="Pealkiri2"/>
      </w:pPr>
      <w:r w:rsidRPr="00296B9B">
        <w:rPr>
          <w:lang w:val="ru-RU"/>
        </w:rPr>
        <w:drawing>
          <wp:inline distT="0" distB="0" distL="0" distR="0" wp14:anchorId="52AE1ADB" wp14:editId="66E4EE68">
            <wp:extent cx="5760720" cy="738505"/>
            <wp:effectExtent l="0" t="0" r="0" b="444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01" w:rsidRPr="000C1C01" w:rsidRDefault="000C1C01" w:rsidP="000C1C01">
      <w:pPr>
        <w:pStyle w:val="Pealkiri2"/>
      </w:pPr>
    </w:p>
    <w:p w:rsidR="00296B9B" w:rsidRDefault="00296B9B" w:rsidP="00296B9B">
      <w:pPr>
        <w:pStyle w:val="Pealkiri1"/>
      </w:pPr>
      <w:proofErr w:type="spellStart"/>
      <w:r>
        <w:t>Подключение</w:t>
      </w:r>
      <w:proofErr w:type="spellEnd"/>
      <w:r>
        <w:t xml:space="preserve"> к </w:t>
      </w:r>
      <w:proofErr w:type="spellStart"/>
      <w:r>
        <w:t>существующей</w:t>
      </w:r>
      <w:proofErr w:type="spellEnd"/>
      <w:r>
        <w:t xml:space="preserve"> </w:t>
      </w:r>
      <w:proofErr w:type="spellStart"/>
      <w:r>
        <w:t>базе</w:t>
      </w:r>
      <w:proofErr w:type="spellEnd"/>
      <w:r>
        <w:t xml:space="preserve"> </w:t>
      </w:r>
      <w:proofErr w:type="spellStart"/>
      <w:r>
        <w:t>данных</w:t>
      </w:r>
      <w:bookmarkStart w:id="0" w:name="_GoBack"/>
      <w:bookmarkEnd w:id="0"/>
      <w:proofErr w:type="spellEnd"/>
    </w:p>
    <w:p w:rsidR="00E97990" w:rsidRDefault="00E97990" w:rsidP="00296B9B">
      <w:pPr>
        <w:rPr>
          <w:lang w:val="ru-RU"/>
        </w:rPr>
      </w:pPr>
    </w:p>
    <w:p w:rsidR="002E4CC9" w:rsidRDefault="002E4CC9" w:rsidP="002E4CC9">
      <w:pPr>
        <w:pStyle w:val="Pealkiri2"/>
      </w:pPr>
      <w:r>
        <w:rPr>
          <w:lang w:val="ru-RU"/>
        </w:rPr>
        <w:t xml:space="preserve">Класс </w:t>
      </w:r>
      <w:proofErr w:type="spellStart"/>
      <w:r>
        <w:t>helloappContext</w:t>
      </w:r>
      <w:proofErr w:type="spellEnd"/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helloappContext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helloappContext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helloappContext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helloappContext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OnConfiguring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optionsBuilder.IsConfigured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optionsBuilder.UseSqlite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Source=C:\\Users\\opilane.TTHK\\source\\repos\\ArtemKabilov2_TARpv20\\EntityFramework\\EntityFramework\\bin\\Debug\\net6.0\\helloapp.db"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OnModelCreating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OnModelCreatingPartial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OnModelCreatingPartial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E4CC9" w:rsidRDefault="002E4CC9" w:rsidP="002E4CC9">
      <w:r>
        <w:t>}</w:t>
      </w:r>
    </w:p>
    <w:p w:rsidR="002E4CC9" w:rsidRDefault="002E4CC9" w:rsidP="002E4CC9">
      <w:pPr>
        <w:pStyle w:val="Pealkiri2"/>
        <w:rPr>
          <w:rStyle w:val="b"/>
        </w:rPr>
      </w:pPr>
      <w:proofErr w:type="spellStart"/>
      <w:r w:rsidRPr="002E4CC9">
        <w:t>Переработанный</w:t>
      </w:r>
      <w:proofErr w:type="spellEnd"/>
      <w:r w:rsidRPr="002E4CC9">
        <w:t xml:space="preserve"> </w:t>
      </w:r>
      <w:proofErr w:type="spellStart"/>
      <w:r w:rsidRPr="002E4CC9">
        <w:t>класс</w:t>
      </w:r>
      <w:proofErr w:type="spellEnd"/>
      <w:r w:rsidRPr="002E4CC9">
        <w:t xml:space="preserve"> </w:t>
      </w:r>
      <w:proofErr w:type="spellStart"/>
      <w:r w:rsidRPr="002E4CC9">
        <w:rPr>
          <w:rStyle w:val="b"/>
        </w:rPr>
        <w:t>Program</w:t>
      </w:r>
      <w:proofErr w:type="spellEnd"/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helloappContext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helloappContext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объекты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консоль</w:t>
      </w:r>
      <w:proofErr w:type="spellEnd"/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db.Users.ToList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объектов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{u.Id}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{u.Name}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{u.Surname}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{u.LivePlace}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{u.email}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{u.Age}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4CC9" w:rsidRDefault="002E4CC9" w:rsidP="002E4C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E4CC9" w:rsidRDefault="002E4CC9" w:rsidP="002E4CC9">
      <w:r>
        <w:t>}</w:t>
      </w:r>
    </w:p>
    <w:p w:rsidR="002E4CC9" w:rsidRDefault="002E4CC9" w:rsidP="002E4CC9">
      <w:pPr>
        <w:pStyle w:val="Pealkiri2"/>
        <w:rPr>
          <w:lang w:val="ru-RU"/>
        </w:rPr>
      </w:pPr>
      <w:r>
        <w:rPr>
          <w:lang w:val="ru-RU"/>
        </w:rPr>
        <w:t>Результат</w:t>
      </w:r>
    </w:p>
    <w:p w:rsidR="002E4CC9" w:rsidRDefault="002E4CC9" w:rsidP="002E4CC9">
      <w:pPr>
        <w:pStyle w:val="Pealkiri2"/>
        <w:rPr>
          <w:lang w:val="ru-RU"/>
        </w:rPr>
      </w:pPr>
      <w:r w:rsidRPr="002E4CC9">
        <w:rPr>
          <w:lang w:val="ru-RU"/>
        </w:rPr>
        <w:drawing>
          <wp:inline distT="0" distB="0" distL="0" distR="0" wp14:anchorId="6975FF5D" wp14:editId="1E441242">
            <wp:extent cx="3620005" cy="1028844"/>
            <wp:effectExtent l="0" t="0" r="0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6F" w:rsidRDefault="007C426F" w:rsidP="007C426F">
      <w:pPr>
        <w:pStyle w:val="Pealkiri1"/>
      </w:pPr>
      <w:proofErr w:type="spellStart"/>
      <w:r>
        <w:t>Управление</w:t>
      </w:r>
      <w:proofErr w:type="spellEnd"/>
      <w:r>
        <w:t xml:space="preserve"> </w:t>
      </w:r>
      <w:proofErr w:type="spellStart"/>
      <w:r>
        <w:t>базой</w:t>
      </w:r>
      <w:proofErr w:type="spellEnd"/>
      <w:r>
        <w:t xml:space="preserve"> </w:t>
      </w:r>
      <w:proofErr w:type="spellStart"/>
      <w:r>
        <w:t>данны</w:t>
      </w:r>
      <w:proofErr w:type="spellEnd"/>
    </w:p>
    <w:p w:rsidR="004923E4" w:rsidRPr="004923E4" w:rsidRDefault="004923E4" w:rsidP="004923E4"/>
    <w:p w:rsidR="007C426F" w:rsidRDefault="004923E4" w:rsidP="007C426F">
      <w:proofErr w:type="spellStart"/>
      <w:r>
        <w:t>Для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базой</w:t>
      </w:r>
      <w:proofErr w:type="spellEnd"/>
      <w:r>
        <w:t xml:space="preserve"> </w:t>
      </w:r>
      <w:proofErr w:type="spellStart"/>
      <w:r>
        <w:t>данной</w:t>
      </w:r>
      <w:proofErr w:type="spellEnd"/>
      <w:r>
        <w:t xml:space="preserve"> в </w:t>
      </w:r>
      <w:proofErr w:type="spellStart"/>
      <w:r>
        <w:t>классе</w:t>
      </w:r>
      <w:proofErr w:type="spellEnd"/>
      <w:r>
        <w:t xml:space="preserve"> </w:t>
      </w:r>
      <w:proofErr w:type="spellStart"/>
      <w:r>
        <w:rPr>
          <w:rStyle w:val="b"/>
        </w:rPr>
        <w:t>DbContext</w:t>
      </w:r>
      <w:proofErr w:type="spellEnd"/>
      <w:r>
        <w:t xml:space="preserve"> </w:t>
      </w:r>
      <w:proofErr w:type="spellStart"/>
      <w:r>
        <w:t>определено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rPr>
          <w:rStyle w:val="b"/>
        </w:rPr>
        <w:t>Database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rPr>
          <w:rStyle w:val="b"/>
        </w:rPr>
        <w:t>Microsoft.EntityFrameworkCore.Infrastructure.DatabaseFacade</w:t>
      </w:r>
      <w:proofErr w:type="spellEnd"/>
      <w:r>
        <w:t xml:space="preserve"> и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предоставляет</w:t>
      </w:r>
      <w:proofErr w:type="spellEnd"/>
      <w:r>
        <w:t xml:space="preserve"> </w:t>
      </w:r>
      <w:proofErr w:type="spellStart"/>
      <w:r>
        <w:t>некоторый</w:t>
      </w:r>
      <w:proofErr w:type="spellEnd"/>
      <w:r>
        <w:t xml:space="preserve"> </w:t>
      </w:r>
      <w:proofErr w:type="spellStart"/>
      <w:r>
        <w:t>функционал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базой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:rsidR="004C3EC5" w:rsidRDefault="004C3EC5" w:rsidP="004C3EC5">
      <w:pPr>
        <w:pStyle w:val="Pealkiri2"/>
      </w:pPr>
    </w:p>
    <w:p w:rsidR="004C3EC5" w:rsidRDefault="004C3EC5" w:rsidP="004C3EC5">
      <w:pPr>
        <w:pStyle w:val="Pealkiri2"/>
      </w:pPr>
      <w:proofErr w:type="spellStart"/>
      <w:r>
        <w:lastRenderedPageBreak/>
        <w:t>Database.EnsureCreated</w:t>
      </w:r>
      <w:proofErr w:type="spellEnd"/>
    </w:p>
    <w:p w:rsidR="004C3EC5" w:rsidRDefault="004C3EC5" w:rsidP="007C426F">
      <w:proofErr w:type="spellStart"/>
      <w:r>
        <w:t>Метод</w:t>
      </w:r>
      <w:proofErr w:type="spellEnd"/>
      <w:r>
        <w:t xml:space="preserve"> </w:t>
      </w:r>
      <w:proofErr w:type="spellStart"/>
      <w:r>
        <w:rPr>
          <w:rStyle w:val="b"/>
        </w:rPr>
        <w:t>Database.EnsureCreated</w:t>
      </w:r>
      <w:proofErr w:type="spellEnd"/>
      <w:r>
        <w:rPr>
          <w:rStyle w:val="b"/>
        </w:rPr>
        <w:t>()</w:t>
      </w:r>
      <w:r>
        <w:t xml:space="preserve"> и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асинхронная</w:t>
      </w:r>
      <w:proofErr w:type="spellEnd"/>
      <w:r>
        <w:t xml:space="preserve"> </w:t>
      </w:r>
      <w:proofErr w:type="spellStart"/>
      <w:r>
        <w:t>версия</w:t>
      </w:r>
      <w:proofErr w:type="spellEnd"/>
      <w:r>
        <w:t xml:space="preserve"> </w:t>
      </w:r>
      <w:proofErr w:type="spellStart"/>
      <w:r>
        <w:rPr>
          <w:rStyle w:val="b"/>
        </w:rPr>
        <w:t>Database.EnsureCreatedAsync</w:t>
      </w:r>
      <w:proofErr w:type="spellEnd"/>
      <w:r>
        <w:rPr>
          <w:rStyle w:val="b"/>
        </w:rPr>
        <w:t>()</w:t>
      </w:r>
      <w:r>
        <w:t xml:space="preserve"> </w:t>
      </w:r>
      <w:proofErr w:type="spellStart"/>
      <w:r>
        <w:t>гарантируют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создана</w:t>
      </w:r>
      <w:proofErr w:type="spellEnd"/>
      <w:r>
        <w:t>.</w:t>
      </w:r>
    </w:p>
    <w:p w:rsidR="004C3EC5" w:rsidRDefault="004C3EC5" w:rsidP="004C3EC5">
      <w:pPr>
        <w:pStyle w:val="Pealkiri2"/>
      </w:pPr>
      <w:proofErr w:type="spellStart"/>
      <w:r>
        <w:t>Database.EnsureDeleted</w:t>
      </w:r>
      <w:proofErr w:type="spellEnd"/>
    </w:p>
    <w:p w:rsidR="004923E4" w:rsidRDefault="004C3EC5" w:rsidP="007C426F">
      <w:proofErr w:type="spellStart"/>
      <w:r>
        <w:t>Метод</w:t>
      </w:r>
      <w:proofErr w:type="spellEnd"/>
      <w:r>
        <w:t xml:space="preserve"> </w:t>
      </w:r>
      <w:proofErr w:type="spellStart"/>
      <w:r>
        <w:rPr>
          <w:rStyle w:val="b"/>
        </w:rPr>
        <w:t>Database.EnsureDeleted</w:t>
      </w:r>
      <w:proofErr w:type="spellEnd"/>
      <w:r>
        <w:rPr>
          <w:rStyle w:val="b"/>
        </w:rPr>
        <w:t>()</w:t>
      </w:r>
      <w:r>
        <w:t xml:space="preserve"> и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асинхронная</w:t>
      </w:r>
      <w:proofErr w:type="spellEnd"/>
      <w:r>
        <w:t xml:space="preserve"> </w:t>
      </w:r>
      <w:proofErr w:type="spellStart"/>
      <w:r>
        <w:t>версия</w:t>
      </w:r>
      <w:proofErr w:type="spellEnd"/>
      <w:r>
        <w:t xml:space="preserve"> </w:t>
      </w:r>
      <w:proofErr w:type="spellStart"/>
      <w:r>
        <w:rPr>
          <w:rStyle w:val="b"/>
        </w:rPr>
        <w:t>Database.EnsureDeletedAsync</w:t>
      </w:r>
      <w:proofErr w:type="spellEnd"/>
      <w:r>
        <w:rPr>
          <w:rStyle w:val="b"/>
        </w:rPr>
        <w:t>()</w:t>
      </w:r>
      <w:r>
        <w:t xml:space="preserve"> </w:t>
      </w:r>
      <w:proofErr w:type="spellStart"/>
      <w:r>
        <w:t>гарантируют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удалена</w:t>
      </w:r>
      <w:proofErr w:type="spellEnd"/>
      <w:r>
        <w:t>.</w:t>
      </w:r>
    </w:p>
    <w:p w:rsidR="000045D8" w:rsidRDefault="000045D8" w:rsidP="000045D8">
      <w:pPr>
        <w:pStyle w:val="Pealkiri2"/>
      </w:pPr>
      <w:proofErr w:type="spellStart"/>
      <w:r>
        <w:t>Database.EnsureDeleted</w:t>
      </w:r>
      <w:proofErr w:type="spellEnd"/>
    </w:p>
    <w:p w:rsidR="000045D8" w:rsidRDefault="000045D8" w:rsidP="000045D8">
      <w:proofErr w:type="spellStart"/>
      <w:r>
        <w:t>Метод</w:t>
      </w:r>
      <w:proofErr w:type="spellEnd"/>
      <w:r>
        <w:t xml:space="preserve"> </w:t>
      </w:r>
      <w:proofErr w:type="spellStart"/>
      <w:r>
        <w:rPr>
          <w:rStyle w:val="b"/>
        </w:rPr>
        <w:t>Database.EnsureDeleted</w:t>
      </w:r>
      <w:proofErr w:type="spellEnd"/>
      <w:r>
        <w:rPr>
          <w:rStyle w:val="b"/>
        </w:rPr>
        <w:t>()</w:t>
      </w:r>
      <w:r>
        <w:t xml:space="preserve"> и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асинхронная</w:t>
      </w:r>
      <w:proofErr w:type="spellEnd"/>
      <w:r>
        <w:t xml:space="preserve"> </w:t>
      </w:r>
      <w:proofErr w:type="spellStart"/>
      <w:r>
        <w:t>версия</w:t>
      </w:r>
      <w:proofErr w:type="spellEnd"/>
      <w:r>
        <w:t xml:space="preserve"> </w:t>
      </w:r>
      <w:proofErr w:type="spellStart"/>
      <w:r>
        <w:rPr>
          <w:rStyle w:val="b"/>
        </w:rPr>
        <w:t>Database.EnsureDeletedAsync</w:t>
      </w:r>
      <w:proofErr w:type="spellEnd"/>
      <w:r>
        <w:rPr>
          <w:rStyle w:val="b"/>
        </w:rPr>
        <w:t>()</w:t>
      </w:r>
      <w:r>
        <w:t xml:space="preserve"> </w:t>
      </w:r>
      <w:proofErr w:type="spellStart"/>
      <w:r>
        <w:t>гарантируют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удалена</w:t>
      </w:r>
      <w:proofErr w:type="spellEnd"/>
      <w:r>
        <w:t>.</w:t>
      </w:r>
    </w:p>
    <w:p w:rsidR="000045D8" w:rsidRDefault="000045D8" w:rsidP="000045D8">
      <w:pPr>
        <w:pStyle w:val="Pealkiri2"/>
      </w:pPr>
      <w:proofErr w:type="spellStart"/>
      <w:r>
        <w:t>Database.CanConnect</w:t>
      </w:r>
      <w:proofErr w:type="spellEnd"/>
    </w:p>
    <w:p w:rsidR="000045D8" w:rsidRDefault="000045D8" w:rsidP="000045D8">
      <w:proofErr w:type="spellStart"/>
      <w:r>
        <w:t>Еще</w:t>
      </w:r>
      <w:proofErr w:type="spellEnd"/>
      <w:r>
        <w:t xml:space="preserve"> 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стоит</w:t>
      </w:r>
      <w:proofErr w:type="spellEnd"/>
      <w:r>
        <w:t xml:space="preserve"> </w:t>
      </w:r>
      <w:proofErr w:type="spellStart"/>
      <w:r>
        <w:t>отметить</w:t>
      </w:r>
      <w:proofErr w:type="spellEnd"/>
      <w:r>
        <w:t xml:space="preserve">,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rPr>
          <w:rStyle w:val="b"/>
        </w:rPr>
        <w:t>Database.CanConnect</w:t>
      </w:r>
      <w:proofErr w:type="spellEnd"/>
      <w:r>
        <w:rPr>
          <w:rStyle w:val="b"/>
        </w:rPr>
        <w:t>()</w:t>
      </w:r>
      <w:r>
        <w:t xml:space="preserve"> и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асинхронная</w:t>
      </w:r>
      <w:proofErr w:type="spellEnd"/>
      <w:r>
        <w:t xml:space="preserve"> </w:t>
      </w:r>
      <w:proofErr w:type="spellStart"/>
      <w:r>
        <w:t>версия</w:t>
      </w:r>
      <w:proofErr w:type="spellEnd"/>
      <w:r>
        <w:t xml:space="preserve"> </w:t>
      </w:r>
      <w:proofErr w:type="spellStart"/>
      <w:r>
        <w:rPr>
          <w:rStyle w:val="b"/>
        </w:rPr>
        <w:t>Database.CanConnectAsync</w:t>
      </w:r>
      <w:proofErr w:type="spellEnd"/>
      <w:r>
        <w:rPr>
          <w:rStyle w:val="b"/>
        </w:rPr>
        <w:t>()</w:t>
      </w:r>
      <w:r>
        <w:t>.</w:t>
      </w:r>
    </w:p>
    <w:p w:rsidR="000045D8" w:rsidRDefault="000045D8" w:rsidP="000045D8">
      <w:pPr>
        <w:pStyle w:val="Pealkiri1"/>
      </w:pPr>
      <w:proofErr w:type="spellStart"/>
      <w:r>
        <w:t>Основные</w:t>
      </w:r>
      <w:proofErr w:type="spellEnd"/>
      <w:r>
        <w:t xml:space="preserve"> </w:t>
      </w:r>
      <w:proofErr w:type="spellStart"/>
      <w:r>
        <w:t>операции</w:t>
      </w:r>
      <w:proofErr w:type="spellEnd"/>
      <w:r>
        <w:t xml:space="preserve"> с </w:t>
      </w:r>
      <w:proofErr w:type="spellStart"/>
      <w:r>
        <w:t>данными</w:t>
      </w:r>
      <w:proofErr w:type="spellEnd"/>
      <w:r>
        <w:t>. CRUD</w:t>
      </w:r>
    </w:p>
    <w:p w:rsidR="000045D8" w:rsidRPr="000045D8" w:rsidRDefault="000045D8" w:rsidP="000045D8"/>
    <w:p w:rsidR="000045D8" w:rsidRDefault="000045D8" w:rsidP="000045D8"/>
    <w:p w:rsidR="004923E4" w:rsidRPr="007C426F" w:rsidRDefault="004923E4" w:rsidP="007C426F"/>
    <w:p w:rsidR="002E4CC9" w:rsidRPr="007C426F" w:rsidRDefault="002E4CC9" w:rsidP="002E4CC9">
      <w:pPr>
        <w:pStyle w:val="Pealkiri2"/>
      </w:pPr>
    </w:p>
    <w:sectPr w:rsidR="002E4CC9" w:rsidRPr="007C4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BA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5F"/>
    <w:rsid w:val="000045D8"/>
    <w:rsid w:val="000C1C01"/>
    <w:rsid w:val="00212DED"/>
    <w:rsid w:val="00296B9B"/>
    <w:rsid w:val="002E4CC9"/>
    <w:rsid w:val="004923E4"/>
    <w:rsid w:val="004C3EC5"/>
    <w:rsid w:val="004D645F"/>
    <w:rsid w:val="007C426F"/>
    <w:rsid w:val="009A2385"/>
    <w:rsid w:val="00D84905"/>
    <w:rsid w:val="00E9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92680"/>
  <w15:chartTrackingRefBased/>
  <w15:docId w15:val="{03DD9763-585C-4C9B-B584-DF7903CA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296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Pealkiri2">
    <w:name w:val="heading 2"/>
    <w:basedOn w:val="Normaallaad"/>
    <w:link w:val="Pealkiri2Mrk"/>
    <w:uiPriority w:val="9"/>
    <w:qFormat/>
    <w:rsid w:val="009A23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sz w:val="36"/>
      <w:szCs w:val="36"/>
      <w:lang w:eastAsia="et-EE"/>
    </w:rPr>
  </w:style>
  <w:style w:type="paragraph" w:styleId="Pealkiri3">
    <w:name w:val="heading 3"/>
    <w:basedOn w:val="Normaallaad"/>
    <w:next w:val="Normaallaad"/>
    <w:link w:val="Pealkiri3Mrk"/>
    <w:uiPriority w:val="9"/>
    <w:unhideWhenUsed/>
    <w:qFormat/>
    <w:rsid w:val="009A23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Liguvaikefont">
    <w:name w:val="Default Paragraph Font"/>
    <w:uiPriority w:val="1"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2Mrk">
    <w:name w:val="Pealkiri 2 Märk"/>
    <w:basedOn w:val="Liguvaikefont"/>
    <w:link w:val="Pealkiri2"/>
    <w:uiPriority w:val="9"/>
    <w:rsid w:val="009A2385"/>
    <w:rPr>
      <w:rFonts w:ascii="Times New Roman" w:eastAsia="Times New Roman" w:hAnsi="Times New Roman" w:cs="Times New Roman"/>
      <w:bCs/>
      <w:sz w:val="36"/>
      <w:szCs w:val="36"/>
      <w:lang w:eastAsia="et-EE"/>
    </w:rPr>
  </w:style>
  <w:style w:type="paragraph" w:styleId="Normaallaadveeb">
    <w:name w:val="Normal (Web)"/>
    <w:basedOn w:val="Normaallaad"/>
    <w:uiPriority w:val="99"/>
    <w:semiHidden/>
    <w:unhideWhenUsed/>
    <w:rsid w:val="00D84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customStyle="1" w:styleId="Pealkiri3Mrk">
    <w:name w:val="Pealkiri 3 Märk"/>
    <w:basedOn w:val="Liguvaikefont"/>
    <w:link w:val="Pealkiri3"/>
    <w:uiPriority w:val="9"/>
    <w:rsid w:val="009A23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ealkiri1Mrk">
    <w:name w:val="Pealkiri 1 Märk"/>
    <w:basedOn w:val="Liguvaikefont"/>
    <w:link w:val="Pealkiri1"/>
    <w:uiPriority w:val="9"/>
    <w:rsid w:val="00296B9B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b">
    <w:name w:val="b"/>
    <w:basedOn w:val="Liguvaikefont"/>
    <w:rsid w:val="002E4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713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2022-09-16T05:44:00Z</dcterms:created>
  <dcterms:modified xsi:type="dcterms:W3CDTF">2022-09-16T08:31:00Z</dcterms:modified>
</cp:coreProperties>
</file>