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E19C7" w14:textId="668335A3" w:rsidR="005E1FDF" w:rsidRPr="00E702B6" w:rsidRDefault="005F5A12" w:rsidP="005E1FDF">
      <w:pPr>
        <w:pStyle w:val="Heading1"/>
        <w:jc w:val="center"/>
      </w:pPr>
      <w:r>
        <w:t xml:space="preserve">Lab </w:t>
      </w:r>
      <w:r w:rsidR="00B24155">
        <w:t>Exercise</w:t>
      </w:r>
      <w:r w:rsidR="00865E66">
        <w:t>s</w:t>
      </w:r>
      <w:r w:rsidR="005E1FDF" w:rsidRPr="00E702B6">
        <w:t xml:space="preserve">: </w:t>
      </w:r>
      <w:r w:rsidR="005E1FDF">
        <w:t>Selenium Basics</w:t>
      </w:r>
    </w:p>
    <w:p w14:paraId="48CFBE96" w14:textId="51502577" w:rsidR="005E1FDF" w:rsidRDefault="005E1FDF" w:rsidP="005E1FDF">
      <w:pPr>
        <w:spacing w:after="0"/>
      </w:pPr>
      <w:r>
        <w:t xml:space="preserve">This document defines the homework assignments from the  </w:t>
      </w:r>
      <w:hyperlink r:id="rId8" w:history="1">
        <w:r>
          <w:rPr>
            <w:rStyle w:val="Hyperlink"/>
            <w:noProof/>
          </w:rPr>
          <w:t>QA Automation" Course @ Software University</w:t>
        </w:r>
      </w:hyperlink>
      <w:r>
        <w:t>.</w:t>
      </w:r>
    </w:p>
    <w:p w14:paraId="64CF4B6B" w14:textId="093190AF" w:rsidR="005E1FDF" w:rsidRPr="00712FBD" w:rsidRDefault="005E1FDF" w:rsidP="005E1FDF">
      <w:pPr>
        <w:rPr>
          <w:b/>
          <w:lang w:val="bg-BG"/>
        </w:rPr>
      </w:pPr>
      <w:r>
        <w:t xml:space="preserve">Please submit as homework a single </w:t>
      </w:r>
      <w:r w:rsidRPr="00A4260B">
        <w:rPr>
          <w:rStyle w:val="CodeChar"/>
        </w:rPr>
        <w:t>zip</w:t>
      </w:r>
      <w:r>
        <w:t xml:space="preserve"> / </w:t>
      </w:r>
      <w:r w:rsidRPr="00A4260B">
        <w:rPr>
          <w:rStyle w:val="CodeChar"/>
        </w:rPr>
        <w:t>rar</w:t>
      </w:r>
      <w:r>
        <w:t xml:space="preserve"> / </w:t>
      </w:r>
      <w:r w:rsidRPr="00A4260B">
        <w:rPr>
          <w:rStyle w:val="CodeChar"/>
        </w:rPr>
        <w:t>7z</w:t>
      </w:r>
      <w:r>
        <w:t xml:space="preserve"> archive holding the source code or whatever approach is needed to finish your tasks.</w:t>
      </w:r>
    </w:p>
    <w:p w14:paraId="6239FF17" w14:textId="77777777" w:rsidR="00B911B9" w:rsidRPr="00BA3AFC" w:rsidRDefault="00B911B9" w:rsidP="00B911B9">
      <w:pPr>
        <w:pStyle w:val="Heading2"/>
      </w:pPr>
      <w:r>
        <w:t>Search for “QA” in Wikipedia</w:t>
      </w:r>
    </w:p>
    <w:p w14:paraId="65FC1388" w14:textId="42B115F5" w:rsidR="00B911B9" w:rsidRDefault="00B911B9" w:rsidP="00B911B9">
      <w:pPr>
        <w:pStyle w:val="ListParagraph"/>
        <w:numPr>
          <w:ilvl w:val="0"/>
          <w:numId w:val="43"/>
        </w:numPr>
      </w:pPr>
      <w:r>
        <w:t xml:space="preserve">Write a </w:t>
      </w:r>
      <w:r w:rsidRPr="005E1FDF">
        <w:rPr>
          <w:b/>
        </w:rPr>
        <w:t>test</w:t>
      </w:r>
      <w:r>
        <w:t xml:space="preserve"> that </w:t>
      </w:r>
      <w:r w:rsidRPr="005E1FDF">
        <w:rPr>
          <w:b/>
        </w:rPr>
        <w:t>open</w:t>
      </w:r>
      <w:r>
        <w:rPr>
          <w:b/>
        </w:rPr>
        <w:t>s a</w:t>
      </w:r>
      <w:r w:rsidRPr="005E1FDF">
        <w:rPr>
          <w:b/>
        </w:rPr>
        <w:t xml:space="preserve"> browser</w:t>
      </w:r>
      <w:r>
        <w:t xml:space="preserve"> and navigates to </w:t>
      </w:r>
      <w:hyperlink r:id="rId9" w:history="1">
        <w:r w:rsidR="00BA2F6A" w:rsidRPr="009A661F">
          <w:rPr>
            <w:rStyle w:val="Hyperlink"/>
          </w:rPr>
          <w:t>https://wikipedia.org</w:t>
        </w:r>
      </w:hyperlink>
      <w:r w:rsidR="00BA2F6A">
        <w:t>.</w:t>
      </w:r>
    </w:p>
    <w:p w14:paraId="1286441E" w14:textId="3994C2FE" w:rsidR="00B911B9" w:rsidRDefault="00B911B9" w:rsidP="00B911B9">
      <w:pPr>
        <w:pStyle w:val="ListParagraph"/>
        <w:numPr>
          <w:ilvl w:val="0"/>
          <w:numId w:val="43"/>
        </w:numPr>
      </w:pPr>
      <w:r>
        <w:t xml:space="preserve">Then </w:t>
      </w:r>
      <w:r w:rsidR="00062603">
        <w:t>type “</w:t>
      </w:r>
      <w:r w:rsidR="00062603" w:rsidRPr="00062603">
        <w:rPr>
          <w:b/>
          <w:bCs/>
        </w:rPr>
        <w:t>QA</w:t>
      </w:r>
      <w:r w:rsidR="00062603">
        <w:t xml:space="preserve">” in the search box and click </w:t>
      </w:r>
      <w:r w:rsidR="00062603" w:rsidRPr="00062603">
        <w:rPr>
          <w:b/>
          <w:bCs/>
        </w:rPr>
        <w:t>[Enter]</w:t>
      </w:r>
      <w:r w:rsidR="00062603">
        <w:t>.</w:t>
      </w:r>
    </w:p>
    <w:p w14:paraId="43EFE21A" w14:textId="0198E52D" w:rsidR="00B911B9" w:rsidRPr="005E1FDF" w:rsidRDefault="00B911B9" w:rsidP="00B911B9">
      <w:pPr>
        <w:pStyle w:val="ListParagraph"/>
        <w:numPr>
          <w:ilvl w:val="0"/>
          <w:numId w:val="43"/>
        </w:numPr>
        <w:rPr>
          <w:b/>
        </w:rPr>
      </w:pPr>
      <w:r w:rsidRPr="005E1FDF">
        <w:rPr>
          <w:b/>
        </w:rPr>
        <w:t>Assert</w:t>
      </w:r>
      <w:r>
        <w:t xml:space="preserve"> that </w:t>
      </w:r>
      <w:r w:rsidR="00062603">
        <w:t xml:space="preserve">the browser opens the following URL: </w:t>
      </w:r>
      <w:hyperlink r:id="rId10" w:history="1">
        <w:r w:rsidR="00062603" w:rsidRPr="009A661F">
          <w:rPr>
            <w:rStyle w:val="Hyperlink"/>
          </w:rPr>
          <w:t>https://en.wikipedia.org/wiki/QA</w:t>
        </w:r>
      </w:hyperlink>
      <w:r w:rsidR="00062603">
        <w:t>.</w:t>
      </w:r>
    </w:p>
    <w:p w14:paraId="22C6F882" w14:textId="6BC01612" w:rsidR="00CD4508" w:rsidRDefault="00CD4508" w:rsidP="00CD4508">
      <w:r>
        <w:rPr>
          <w:noProof/>
        </w:rPr>
        <w:drawing>
          <wp:inline distT="0" distB="0" distL="0" distR="0" wp14:anchorId="54FE98D3" wp14:editId="45393131">
            <wp:extent cx="3453495" cy="1798048"/>
            <wp:effectExtent l="19050" t="19050" r="1397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4016" cy="1819145"/>
                    </a:xfrm>
                    <a:prstGeom prst="rect">
                      <a:avLst/>
                    </a:prstGeom>
                    <a:ln>
                      <a:solidFill>
                        <a:schemeClr val="bg1">
                          <a:lumMod val="85000"/>
                        </a:schemeClr>
                      </a:solidFill>
                    </a:ln>
                  </pic:spPr>
                </pic:pic>
              </a:graphicData>
            </a:graphic>
          </wp:inline>
        </w:drawing>
      </w:r>
      <w:r>
        <w:t xml:space="preserve">   </w:t>
      </w:r>
      <w:r>
        <w:rPr>
          <w:noProof/>
        </w:rPr>
        <w:drawing>
          <wp:inline distT="0" distB="0" distL="0" distR="0" wp14:anchorId="3533F7A7" wp14:editId="25F1F402">
            <wp:extent cx="2900867" cy="1797231"/>
            <wp:effectExtent l="19050" t="19050" r="1397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988" cy="1823947"/>
                    </a:xfrm>
                    <a:prstGeom prst="rect">
                      <a:avLst/>
                    </a:prstGeom>
                    <a:ln>
                      <a:solidFill>
                        <a:schemeClr val="bg1">
                          <a:lumMod val="85000"/>
                        </a:schemeClr>
                      </a:solidFill>
                    </a:ln>
                  </pic:spPr>
                </pic:pic>
              </a:graphicData>
            </a:graphic>
          </wp:inline>
        </w:drawing>
      </w:r>
    </w:p>
    <w:p w14:paraId="6BD2E3E4" w14:textId="7F4C79AA" w:rsidR="00B50DFA" w:rsidRDefault="00071936" w:rsidP="00B50DFA">
      <w:pPr>
        <w:pStyle w:val="Heading3"/>
      </w:pPr>
      <w:r>
        <w:t xml:space="preserve">Hints and </w:t>
      </w:r>
      <w:r w:rsidR="00147BE8">
        <w:t>Guidelines</w:t>
      </w:r>
    </w:p>
    <w:p w14:paraId="431BA2F4" w14:textId="34A87420" w:rsidR="00B50DFA" w:rsidRDefault="00112A16" w:rsidP="00CD4508">
      <w:r>
        <w:t xml:space="preserve">Create a new </w:t>
      </w:r>
      <w:r w:rsidR="00C66C20" w:rsidRPr="00C66C20">
        <w:rPr>
          <w:b/>
          <w:bCs/>
        </w:rPr>
        <w:t xml:space="preserve">C# </w:t>
      </w:r>
      <w:r w:rsidRPr="00C66C20">
        <w:rPr>
          <w:b/>
          <w:bCs/>
        </w:rPr>
        <w:t xml:space="preserve">NUnit </w:t>
      </w:r>
      <w:r w:rsidR="00C66C20" w:rsidRPr="00C66C20">
        <w:rPr>
          <w:b/>
          <w:bCs/>
        </w:rPr>
        <w:t>P</w:t>
      </w:r>
      <w:r w:rsidRPr="00C66C20">
        <w:rPr>
          <w:b/>
          <w:bCs/>
        </w:rPr>
        <w:t>roject</w:t>
      </w:r>
      <w:r>
        <w:t xml:space="preserve"> in Visual Studio:</w:t>
      </w:r>
    </w:p>
    <w:p w14:paraId="21FD85CC" w14:textId="1E4D06DF" w:rsidR="00112A16" w:rsidRDefault="00B11089" w:rsidP="00CD4508">
      <w:r w:rsidRPr="00B11089">
        <w:rPr>
          <w:noProof/>
        </w:rPr>
        <w:drawing>
          <wp:inline distT="0" distB="0" distL="0" distR="0" wp14:anchorId="164DBF34" wp14:editId="33C77DD2">
            <wp:extent cx="6626225" cy="3512185"/>
            <wp:effectExtent l="19050" t="19050" r="22225"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3512185"/>
                    </a:xfrm>
                    <a:prstGeom prst="rect">
                      <a:avLst/>
                    </a:prstGeom>
                    <a:ln>
                      <a:solidFill>
                        <a:schemeClr val="bg1">
                          <a:lumMod val="85000"/>
                        </a:schemeClr>
                      </a:solidFill>
                    </a:ln>
                  </pic:spPr>
                </pic:pic>
              </a:graphicData>
            </a:graphic>
          </wp:inline>
        </w:drawing>
      </w:r>
    </w:p>
    <w:p w14:paraId="0C0D5149" w14:textId="47230D26" w:rsidR="00F97B9E" w:rsidRDefault="00F97B9E" w:rsidP="00CD4508">
      <w:r>
        <w:t>Give a meaningful name for you</w:t>
      </w:r>
      <w:r w:rsidR="00920422">
        <w:t>r</w:t>
      </w:r>
      <w:r>
        <w:t xml:space="preserve"> project. It will hold </w:t>
      </w:r>
      <w:r w:rsidRPr="00B16A77">
        <w:rPr>
          <w:b/>
          <w:bCs/>
        </w:rPr>
        <w:t>Selenium tests</w:t>
      </w:r>
      <w:r>
        <w:t xml:space="preserve">, so its name could be </w:t>
      </w:r>
      <w:r>
        <w:rPr>
          <w:noProof/>
        </w:rPr>
        <w:t>“</w:t>
      </w:r>
      <w:r w:rsidRPr="00F97B9E">
        <w:rPr>
          <w:rStyle w:val="CodeChar"/>
        </w:rPr>
        <w:t>SeleniumTests</w:t>
      </w:r>
      <w:r>
        <w:rPr>
          <w:noProof/>
        </w:rPr>
        <w:t xml:space="preserve">” </w:t>
      </w:r>
      <w:r>
        <w:t xml:space="preserve">or </w:t>
      </w:r>
      <w:r>
        <w:rPr>
          <w:noProof/>
        </w:rPr>
        <w:t>“</w:t>
      </w:r>
      <w:r w:rsidRPr="00F97B9E">
        <w:rPr>
          <w:rStyle w:val="CodeChar"/>
        </w:rPr>
        <w:t>NUnitProjectSelenium</w:t>
      </w:r>
      <w:r>
        <w:rPr>
          <w:noProof/>
        </w:rPr>
        <w:t xml:space="preserve">” </w:t>
      </w:r>
      <w:r>
        <w:t xml:space="preserve">or </w:t>
      </w:r>
      <w:r>
        <w:rPr>
          <w:noProof/>
        </w:rPr>
        <w:t>“</w:t>
      </w:r>
      <w:r w:rsidRPr="00F97B9E">
        <w:rPr>
          <w:rStyle w:val="CodeChar"/>
        </w:rPr>
        <w:t>SeleniumAutomatedTests</w:t>
      </w:r>
      <w:r>
        <w:rPr>
          <w:noProof/>
        </w:rPr>
        <w:t>”</w:t>
      </w:r>
      <w:r>
        <w:t>:</w:t>
      </w:r>
    </w:p>
    <w:p w14:paraId="236A6F47" w14:textId="3E750C4D" w:rsidR="00C654D9" w:rsidRDefault="00C654D9" w:rsidP="00CD4508">
      <w:r w:rsidRPr="00C654D9">
        <w:rPr>
          <w:noProof/>
        </w:rPr>
        <w:lastRenderedPageBreak/>
        <w:drawing>
          <wp:inline distT="0" distB="0" distL="0" distR="0" wp14:anchorId="467CE416" wp14:editId="52FCE25F">
            <wp:extent cx="6355631" cy="4526672"/>
            <wp:effectExtent l="19050" t="19050" r="2667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5631" cy="4526672"/>
                    </a:xfrm>
                    <a:prstGeom prst="rect">
                      <a:avLst/>
                    </a:prstGeom>
                    <a:ln>
                      <a:solidFill>
                        <a:schemeClr val="bg1">
                          <a:lumMod val="85000"/>
                        </a:schemeClr>
                      </a:solidFill>
                    </a:ln>
                  </pic:spPr>
                </pic:pic>
              </a:graphicData>
            </a:graphic>
          </wp:inline>
        </w:drawing>
      </w:r>
    </w:p>
    <w:p w14:paraId="2B65B699" w14:textId="685D0F43" w:rsidR="00D805B2" w:rsidRDefault="00D805B2" w:rsidP="00CD4508">
      <w:r>
        <w:t xml:space="preserve">Install the NuGet packages </w:t>
      </w:r>
      <w:r>
        <w:rPr>
          <w:noProof/>
        </w:rPr>
        <w:t>“</w:t>
      </w:r>
      <w:r w:rsidRPr="00D805B2">
        <w:rPr>
          <w:rStyle w:val="CodeChar"/>
        </w:rPr>
        <w:t>Selenium.WebDriver</w:t>
      </w:r>
      <w:r>
        <w:rPr>
          <w:noProof/>
        </w:rPr>
        <w:t>” and “</w:t>
      </w:r>
      <w:r w:rsidRPr="00D805B2">
        <w:rPr>
          <w:rStyle w:val="CodeChar"/>
        </w:rPr>
        <w:t>Selenium.WebDriver.Chrome</w:t>
      </w:r>
      <w:r>
        <w:rPr>
          <w:noProof/>
        </w:rPr>
        <w:t>”</w:t>
      </w:r>
      <w:r>
        <w:t>:</w:t>
      </w:r>
    </w:p>
    <w:p w14:paraId="551F68A3" w14:textId="63B926AC" w:rsidR="00D805B2" w:rsidRDefault="00D805B2" w:rsidP="00CD4508">
      <w:r>
        <w:rPr>
          <w:noProof/>
        </w:rPr>
        <w:drawing>
          <wp:inline distT="0" distB="0" distL="0" distR="0" wp14:anchorId="47912306" wp14:editId="0C744649">
            <wp:extent cx="5070021" cy="4166309"/>
            <wp:effectExtent l="19050" t="19050" r="1651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973" cy="4172022"/>
                    </a:xfrm>
                    <a:prstGeom prst="rect">
                      <a:avLst/>
                    </a:prstGeom>
                    <a:ln>
                      <a:solidFill>
                        <a:schemeClr val="tx2">
                          <a:lumMod val="40000"/>
                          <a:lumOff val="60000"/>
                        </a:schemeClr>
                      </a:solidFill>
                    </a:ln>
                  </pic:spPr>
                </pic:pic>
              </a:graphicData>
            </a:graphic>
          </wp:inline>
        </w:drawing>
      </w:r>
    </w:p>
    <w:p w14:paraId="04F9431A" w14:textId="773B3E3D" w:rsidR="00BD3584" w:rsidRDefault="00105306" w:rsidP="00CD4508">
      <w:r w:rsidRPr="00105306">
        <w:rPr>
          <w:b/>
          <w:bCs/>
        </w:rPr>
        <w:lastRenderedPageBreak/>
        <w:t>Rename</w:t>
      </w:r>
      <w:r w:rsidR="00BD3584">
        <w:t xml:space="preserve"> the main C# class in your project</w:t>
      </w:r>
      <w:r>
        <w:t xml:space="preserve">. Use a meaningful name like </w:t>
      </w:r>
      <w:r>
        <w:rPr>
          <w:noProof/>
        </w:rPr>
        <w:t>“</w:t>
      </w:r>
      <w:r w:rsidRPr="00105306">
        <w:rPr>
          <w:rStyle w:val="CodeChar"/>
        </w:rPr>
        <w:t>SeleniumTests</w:t>
      </w:r>
      <w:r>
        <w:rPr>
          <w:noProof/>
        </w:rPr>
        <w:t>”</w:t>
      </w:r>
      <w:r w:rsidR="00BD3584">
        <w:t>:</w:t>
      </w:r>
    </w:p>
    <w:p w14:paraId="510D919D" w14:textId="0A51DEB9" w:rsidR="00BD3584" w:rsidRDefault="00BD3584" w:rsidP="00CD4508">
      <w:r>
        <w:rPr>
          <w:noProof/>
        </w:rPr>
        <w:drawing>
          <wp:inline distT="0" distB="0" distL="0" distR="0" wp14:anchorId="69751DEB" wp14:editId="16C496D6">
            <wp:extent cx="3057525" cy="18383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525" cy="1838325"/>
                    </a:xfrm>
                    <a:prstGeom prst="rect">
                      <a:avLst/>
                    </a:prstGeom>
                    <a:ln>
                      <a:solidFill>
                        <a:schemeClr val="accent1"/>
                      </a:solidFill>
                    </a:ln>
                  </pic:spPr>
                </pic:pic>
              </a:graphicData>
            </a:graphic>
          </wp:inline>
        </w:drawing>
      </w:r>
      <w:r>
        <w:t xml:space="preserve">   </w:t>
      </w:r>
      <w:r>
        <w:rPr>
          <w:noProof/>
        </w:rPr>
        <w:drawing>
          <wp:inline distT="0" distB="0" distL="0" distR="0" wp14:anchorId="07D5A6BB" wp14:editId="0C49F18C">
            <wp:extent cx="2989109" cy="1845129"/>
            <wp:effectExtent l="19050" t="19050" r="2095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4161" cy="1848248"/>
                    </a:xfrm>
                    <a:prstGeom prst="rect">
                      <a:avLst/>
                    </a:prstGeom>
                    <a:ln>
                      <a:solidFill>
                        <a:schemeClr val="accent1"/>
                      </a:solidFill>
                    </a:ln>
                  </pic:spPr>
                </pic:pic>
              </a:graphicData>
            </a:graphic>
          </wp:inline>
        </w:drawing>
      </w:r>
    </w:p>
    <w:p w14:paraId="01DA0919" w14:textId="5544B714" w:rsidR="00C504A7" w:rsidRDefault="00C504A7" w:rsidP="00CD4508">
      <w:r w:rsidRPr="00C504A7">
        <w:rPr>
          <w:noProof/>
        </w:rPr>
        <w:drawing>
          <wp:inline distT="0" distB="0" distL="0" distR="0" wp14:anchorId="0C7B2C80" wp14:editId="00B2549A">
            <wp:extent cx="6151245" cy="2156325"/>
            <wp:effectExtent l="19050" t="19050" r="20955"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5433" cy="2164804"/>
                    </a:xfrm>
                    <a:prstGeom prst="rect">
                      <a:avLst/>
                    </a:prstGeom>
                    <a:ln>
                      <a:solidFill>
                        <a:schemeClr val="accent1"/>
                      </a:solidFill>
                    </a:ln>
                  </pic:spPr>
                </pic:pic>
              </a:graphicData>
            </a:graphic>
          </wp:inline>
        </w:drawing>
      </w:r>
    </w:p>
    <w:p w14:paraId="48306E08" w14:textId="18AE701B" w:rsidR="00072A9C" w:rsidRDefault="00072A9C" w:rsidP="00CD4508">
      <w:r w:rsidRPr="00072A9C">
        <w:rPr>
          <w:b/>
          <w:bCs/>
        </w:rPr>
        <w:t>Remove the namespace</w:t>
      </w:r>
      <w:r>
        <w:t>. It is unnecessary in small projects.</w:t>
      </w:r>
    </w:p>
    <w:p w14:paraId="770F6CBC" w14:textId="22FC247D" w:rsidR="00072A9C" w:rsidRDefault="00072A9C" w:rsidP="00CD4508">
      <w:r>
        <w:rPr>
          <w:noProof/>
        </w:rPr>
        <w:drawing>
          <wp:inline distT="0" distB="0" distL="0" distR="0" wp14:anchorId="3E109266" wp14:editId="35BC1D96">
            <wp:extent cx="2612571" cy="414188"/>
            <wp:effectExtent l="19050" t="19050" r="1651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0391" cy="417013"/>
                    </a:xfrm>
                    <a:prstGeom prst="rect">
                      <a:avLst/>
                    </a:prstGeom>
                    <a:ln>
                      <a:solidFill>
                        <a:schemeClr val="bg1">
                          <a:lumMod val="85000"/>
                        </a:schemeClr>
                      </a:solidFill>
                    </a:ln>
                  </pic:spPr>
                </pic:pic>
              </a:graphicData>
            </a:graphic>
          </wp:inline>
        </w:drawing>
      </w:r>
    </w:p>
    <w:p w14:paraId="7502823E" w14:textId="606E1735" w:rsidR="00C504A7" w:rsidRDefault="003B6002" w:rsidP="00CD4508">
      <w:r>
        <w:t xml:space="preserve">Import the required </w:t>
      </w:r>
      <w:r w:rsidRPr="000120EA">
        <w:rPr>
          <w:b/>
          <w:bCs/>
        </w:rPr>
        <w:t>namespaces</w:t>
      </w:r>
      <w:r w:rsidR="00E02D62" w:rsidRPr="000120EA">
        <w:rPr>
          <w:b/>
          <w:bCs/>
        </w:rPr>
        <w:t xml:space="preserve"> for Selenium</w:t>
      </w:r>
      <w:r>
        <w:t>:</w:t>
      </w:r>
    </w:p>
    <w:p w14:paraId="24048BB9" w14:textId="32668275" w:rsidR="003B6002" w:rsidRDefault="007A5164" w:rsidP="00CD4508">
      <w:r>
        <w:rPr>
          <w:noProof/>
        </w:rPr>
        <w:drawing>
          <wp:inline distT="0" distB="0" distL="0" distR="0" wp14:anchorId="264FEE2D" wp14:editId="15C49A77">
            <wp:extent cx="2177143" cy="336217"/>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488" cy="345691"/>
                    </a:xfrm>
                    <a:prstGeom prst="rect">
                      <a:avLst/>
                    </a:prstGeom>
                  </pic:spPr>
                </pic:pic>
              </a:graphicData>
            </a:graphic>
          </wp:inline>
        </w:drawing>
      </w:r>
    </w:p>
    <w:p w14:paraId="21A7980E" w14:textId="349A66E4" w:rsidR="007A5164" w:rsidRDefault="0046392D" w:rsidP="00CD4508">
      <w:r>
        <w:t xml:space="preserve">Initialize the </w:t>
      </w:r>
      <w:r w:rsidRPr="0046392D">
        <w:rPr>
          <w:rStyle w:val="CodeChar"/>
        </w:rPr>
        <w:t>ChromeDriver</w:t>
      </w:r>
      <w:r>
        <w:t xml:space="preserve"> in the </w:t>
      </w:r>
      <w:r w:rsidRPr="0046392D">
        <w:rPr>
          <w:rStyle w:val="CodeChar"/>
        </w:rPr>
        <w:t>SetUp()</w:t>
      </w:r>
      <w:r>
        <w:t xml:space="preserve"> method and release the driver in the </w:t>
      </w:r>
      <w:r w:rsidRPr="0046392D">
        <w:rPr>
          <w:rStyle w:val="CodeChar"/>
        </w:rPr>
        <w:t>TearDown()</w:t>
      </w:r>
      <w:r>
        <w:t xml:space="preserve"> method:</w:t>
      </w:r>
    </w:p>
    <w:p w14:paraId="226A03D5" w14:textId="505CFCAD" w:rsidR="0046392D" w:rsidRDefault="0046392D" w:rsidP="00CD4508">
      <w:r>
        <w:rPr>
          <w:noProof/>
        </w:rPr>
        <w:drawing>
          <wp:inline distT="0" distB="0" distL="0" distR="0" wp14:anchorId="1B9D93C9" wp14:editId="2A227670">
            <wp:extent cx="2737485" cy="1567543"/>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0485"/>
                    <a:stretch/>
                  </pic:blipFill>
                  <pic:spPr bwMode="auto">
                    <a:xfrm>
                      <a:off x="0" y="0"/>
                      <a:ext cx="2770522" cy="158646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3DC9ED4" wp14:editId="692F22F5">
            <wp:extent cx="2737485" cy="897604"/>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5921"/>
                    <a:stretch/>
                  </pic:blipFill>
                  <pic:spPr bwMode="auto">
                    <a:xfrm>
                      <a:off x="0" y="0"/>
                      <a:ext cx="2770522" cy="908437"/>
                    </a:xfrm>
                    <a:prstGeom prst="rect">
                      <a:avLst/>
                    </a:prstGeom>
                    <a:ln>
                      <a:noFill/>
                    </a:ln>
                    <a:extLst>
                      <a:ext uri="{53640926-AAD7-44D8-BBD7-CCE9431645EC}">
                        <a14:shadowObscured xmlns:a14="http://schemas.microsoft.com/office/drawing/2010/main"/>
                      </a:ext>
                    </a:extLst>
                  </pic:spPr>
                </pic:pic>
              </a:graphicData>
            </a:graphic>
          </wp:inline>
        </w:drawing>
      </w:r>
    </w:p>
    <w:p w14:paraId="1A56535D" w14:textId="09217E6A" w:rsidR="0046392D" w:rsidRDefault="00986A5B" w:rsidP="00CD4508">
      <w:r>
        <w:t xml:space="preserve">Now, </w:t>
      </w:r>
      <w:proofErr w:type="gramStart"/>
      <w:r>
        <w:t>it’s</w:t>
      </w:r>
      <w:proofErr w:type="gramEnd"/>
      <w:r>
        <w:t xml:space="preserve"> time to start </w:t>
      </w:r>
      <w:r w:rsidRPr="000120EA">
        <w:rPr>
          <w:b/>
          <w:bCs/>
        </w:rPr>
        <w:t>writing the Selenium test</w:t>
      </w:r>
      <w:r w:rsidR="000120EA">
        <w:t>. Define the test method. Choose a meaningful name:</w:t>
      </w:r>
    </w:p>
    <w:p w14:paraId="00D282D4" w14:textId="69D57291" w:rsidR="00C9202B" w:rsidRDefault="00C9202B" w:rsidP="00CD4508">
      <w:r>
        <w:rPr>
          <w:noProof/>
        </w:rPr>
        <w:drawing>
          <wp:inline distT="0" distB="0" distL="0" distR="0" wp14:anchorId="08999811" wp14:editId="3764E427">
            <wp:extent cx="3088821" cy="881738"/>
            <wp:effectExtent l="19050" t="19050" r="1651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8759" cy="898848"/>
                    </a:xfrm>
                    <a:prstGeom prst="rect">
                      <a:avLst/>
                    </a:prstGeom>
                    <a:ln>
                      <a:solidFill>
                        <a:schemeClr val="bg1">
                          <a:lumMod val="85000"/>
                        </a:schemeClr>
                      </a:solidFill>
                    </a:ln>
                  </pic:spPr>
                </pic:pic>
              </a:graphicData>
            </a:graphic>
          </wp:inline>
        </w:drawing>
      </w:r>
    </w:p>
    <w:p w14:paraId="3C991239" w14:textId="0F85CE88" w:rsidR="00B2343E" w:rsidRDefault="00F8521F" w:rsidP="00CD4508">
      <w:r>
        <w:lastRenderedPageBreak/>
        <w:t>Navigate to</w:t>
      </w:r>
      <w:r w:rsidR="004852EB">
        <w:t xml:space="preserve"> the target Web page:</w:t>
      </w:r>
      <w:r>
        <w:t xml:space="preserve"> </w:t>
      </w:r>
      <w:hyperlink r:id="rId23" w:history="1">
        <w:r w:rsidRPr="00325C5B">
          <w:rPr>
            <w:rStyle w:val="Hyperlink"/>
          </w:rPr>
          <w:t>https://wikipedia.org</w:t>
        </w:r>
      </w:hyperlink>
      <w:r>
        <w:t>:</w:t>
      </w:r>
    </w:p>
    <w:p w14:paraId="310F7A47" w14:textId="177C28DD" w:rsidR="00F8521F" w:rsidRDefault="00F8521F" w:rsidP="00CD4508">
      <w:r>
        <w:rPr>
          <w:noProof/>
        </w:rPr>
        <w:drawing>
          <wp:inline distT="0" distB="0" distL="0" distR="0" wp14:anchorId="7680513E" wp14:editId="221C97EF">
            <wp:extent cx="2639876" cy="20147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5550" cy="218702"/>
                    </a:xfrm>
                    <a:prstGeom prst="rect">
                      <a:avLst/>
                    </a:prstGeom>
                  </pic:spPr>
                </pic:pic>
              </a:graphicData>
            </a:graphic>
          </wp:inline>
        </w:drawing>
      </w:r>
    </w:p>
    <w:p w14:paraId="11386680" w14:textId="09107E61" w:rsidR="002B2039" w:rsidRDefault="002B2039" w:rsidP="00CD4508">
      <w:r>
        <w:t xml:space="preserve">Find the </w:t>
      </w:r>
      <w:r w:rsidRPr="005D09AA">
        <w:rPr>
          <w:b/>
          <w:bCs/>
        </w:rPr>
        <w:t>locator</w:t>
      </w:r>
      <w:r>
        <w:t xml:space="preserve"> for the </w:t>
      </w:r>
      <w:r w:rsidRPr="00B532FA">
        <w:rPr>
          <w:b/>
          <w:bCs/>
        </w:rPr>
        <w:t>search box</w:t>
      </w:r>
      <w:r>
        <w:t>.</w:t>
      </w:r>
      <w:r w:rsidR="005D09AA">
        <w:t xml:space="preserve"> </w:t>
      </w:r>
      <w:r w:rsidR="00B532FA">
        <w:t xml:space="preserve">You may use </w:t>
      </w:r>
      <w:r w:rsidR="005D09AA" w:rsidRPr="005D09AA">
        <w:rPr>
          <w:b/>
          <w:bCs/>
        </w:rPr>
        <w:t>XPath locator</w:t>
      </w:r>
      <w:r w:rsidR="005D09AA">
        <w:t xml:space="preserve"> or </w:t>
      </w:r>
      <w:r w:rsidR="005D09AA" w:rsidRPr="005D09AA">
        <w:rPr>
          <w:b/>
          <w:bCs/>
        </w:rPr>
        <w:t>CSS locator</w:t>
      </w:r>
      <w:r w:rsidR="005D09AA">
        <w:t xml:space="preserve"> or other</w:t>
      </w:r>
      <w:r w:rsidR="00A04F2D">
        <w:t xml:space="preserve"> way to locate the element</w:t>
      </w:r>
      <w:r w:rsidR="005D09AA">
        <w:t>.</w:t>
      </w:r>
      <w:r w:rsidR="00226339">
        <w:rPr>
          <w:lang w:val="bg-BG"/>
        </w:rPr>
        <w:t xml:space="preserve"> </w:t>
      </w:r>
      <w:r w:rsidR="00226339" w:rsidRPr="00A04F2D">
        <w:rPr>
          <w:b/>
          <w:bCs/>
        </w:rPr>
        <w:t>Inspect the element</w:t>
      </w:r>
      <w:r w:rsidR="00226339">
        <w:t xml:space="preserve"> in the Web browser’s developer tools:</w:t>
      </w:r>
    </w:p>
    <w:p w14:paraId="76F8613B" w14:textId="6F53CE94" w:rsidR="00226339" w:rsidRDefault="00226339" w:rsidP="00CD4508">
      <w:r>
        <w:rPr>
          <w:noProof/>
        </w:rPr>
        <w:drawing>
          <wp:inline distT="0" distB="0" distL="0" distR="0" wp14:anchorId="3479A3E4" wp14:editId="1B329B5C">
            <wp:extent cx="6626225" cy="396938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6225" cy="3969385"/>
                    </a:xfrm>
                    <a:prstGeom prst="rect">
                      <a:avLst/>
                    </a:prstGeom>
                  </pic:spPr>
                </pic:pic>
              </a:graphicData>
            </a:graphic>
          </wp:inline>
        </w:drawing>
      </w:r>
    </w:p>
    <w:p w14:paraId="7D28EFF5" w14:textId="179B227D" w:rsidR="00226339" w:rsidRDefault="00226339" w:rsidP="00CD4508">
      <w:r>
        <w:t xml:space="preserve">You may also use the </w:t>
      </w:r>
      <w:hyperlink r:id="rId26" w:history="1">
        <w:r w:rsidRPr="00226339">
          <w:rPr>
            <w:rStyle w:val="Hyperlink"/>
            <w:b/>
            <w:bCs/>
            <w:noProof/>
          </w:rPr>
          <w:t>TruePath</w:t>
        </w:r>
        <w:r w:rsidRPr="00226339">
          <w:rPr>
            <w:rStyle w:val="Hyperlink"/>
          </w:rPr>
          <w:t xml:space="preserve"> add-on</w:t>
        </w:r>
      </w:hyperlink>
      <w:r>
        <w:t>, to get some automatic suggestions</w:t>
      </w:r>
      <w:r w:rsidR="00FC4867">
        <w:t xml:space="preserve"> for the element locator</w:t>
      </w:r>
      <w:r>
        <w:t>.</w:t>
      </w:r>
      <w:r w:rsidR="000870E6">
        <w:t xml:space="preserve"> This input text box is easy to locate. It has non-dynamic </w:t>
      </w:r>
      <w:r w:rsidR="000870E6" w:rsidRPr="000870E6">
        <w:rPr>
          <w:rStyle w:val="CodeChar"/>
        </w:rPr>
        <w:t>id</w:t>
      </w:r>
      <w:r w:rsidR="000870E6">
        <w:rPr>
          <w:rStyle w:val="CodeChar"/>
          <w:lang w:val="bg-BG"/>
        </w:rPr>
        <w:t>="</w:t>
      </w:r>
      <w:r w:rsidR="000870E6">
        <w:rPr>
          <w:rStyle w:val="CodeChar"/>
        </w:rPr>
        <w:t>searchInput</w:t>
      </w:r>
      <w:r w:rsidR="000870E6">
        <w:rPr>
          <w:rStyle w:val="CodeChar"/>
          <w:lang w:val="bg-BG"/>
        </w:rPr>
        <w:t>"</w:t>
      </w:r>
      <w:r w:rsidR="000870E6">
        <w:t xml:space="preserve">, </w:t>
      </w:r>
      <w:r w:rsidR="000870E6" w:rsidRPr="000870E6">
        <w:rPr>
          <w:rStyle w:val="CodeChar"/>
        </w:rPr>
        <w:t>name</w:t>
      </w:r>
      <w:r w:rsidR="000870E6">
        <w:rPr>
          <w:rStyle w:val="CodeChar"/>
        </w:rPr>
        <w:t>="search"</w:t>
      </w:r>
      <w:r w:rsidR="000870E6">
        <w:t xml:space="preserve"> and it is also the only input element of </w:t>
      </w:r>
      <w:r w:rsidR="000870E6" w:rsidRPr="000870E6">
        <w:rPr>
          <w:rStyle w:val="CodeChar"/>
        </w:rPr>
        <w:t>type="search"</w:t>
      </w:r>
      <w:r w:rsidR="000870E6">
        <w:t xml:space="preserve"> on the page.</w:t>
      </w:r>
    </w:p>
    <w:p w14:paraId="46ECA17E" w14:textId="0DA91F05" w:rsidR="000870E6" w:rsidRDefault="00FC3194" w:rsidP="00CD4508">
      <w:r>
        <w:t xml:space="preserve">We can </w:t>
      </w:r>
      <w:r w:rsidRPr="0094346D">
        <w:rPr>
          <w:b/>
          <w:bCs/>
        </w:rPr>
        <w:t xml:space="preserve">click on the </w:t>
      </w:r>
      <w:r w:rsidR="0094346D" w:rsidRPr="0094346D">
        <w:rPr>
          <w:b/>
          <w:bCs/>
        </w:rPr>
        <w:t>search box</w:t>
      </w:r>
      <w:r>
        <w:t xml:space="preserve"> </w:t>
      </w:r>
      <w:r w:rsidR="0094346D">
        <w:t>with the following Selenium command</w:t>
      </w:r>
      <w:r>
        <w:t>:</w:t>
      </w:r>
    </w:p>
    <w:p w14:paraId="2C17ACC8" w14:textId="28E88C6E" w:rsidR="0094346D" w:rsidRDefault="0094346D" w:rsidP="00CD4508">
      <w:r>
        <w:rPr>
          <w:noProof/>
        </w:rPr>
        <w:drawing>
          <wp:inline distT="0" distB="0" distL="0" distR="0" wp14:anchorId="1CF5A21F" wp14:editId="4C50C07C">
            <wp:extent cx="4561114" cy="1778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361" cy="206927"/>
                    </a:xfrm>
                    <a:prstGeom prst="rect">
                      <a:avLst/>
                    </a:prstGeom>
                  </pic:spPr>
                </pic:pic>
              </a:graphicData>
            </a:graphic>
          </wp:inline>
        </w:drawing>
      </w:r>
    </w:p>
    <w:p w14:paraId="7C60189F" w14:textId="0ACECABB" w:rsidR="0094346D" w:rsidRDefault="0094346D" w:rsidP="00CD4508">
      <w:r>
        <w:t xml:space="preserve">Then, we can </w:t>
      </w:r>
      <w:r w:rsidRPr="0094346D">
        <w:rPr>
          <w:b/>
          <w:bCs/>
        </w:rPr>
        <w:t>type “QA”</w:t>
      </w:r>
      <w:r>
        <w:t xml:space="preserve"> in the search box </w:t>
      </w:r>
      <w:r w:rsidR="00353F4B">
        <w:t xml:space="preserve">and click </w:t>
      </w:r>
      <w:r w:rsidR="00353F4B" w:rsidRPr="00353F4B">
        <w:rPr>
          <w:b/>
          <w:bCs/>
        </w:rPr>
        <w:t>[Enter]</w:t>
      </w:r>
      <w:r>
        <w:t>:</w:t>
      </w:r>
    </w:p>
    <w:p w14:paraId="3A442082" w14:textId="0819B3B0" w:rsidR="00270212" w:rsidRDefault="00270212" w:rsidP="00CD4508">
      <w:r>
        <w:rPr>
          <w:noProof/>
        </w:rPr>
        <w:drawing>
          <wp:inline distT="0" distB="0" distL="0" distR="0" wp14:anchorId="4A907E47" wp14:editId="343BCB7D">
            <wp:extent cx="5317671" cy="3292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5091" cy="360614"/>
                    </a:xfrm>
                    <a:prstGeom prst="rect">
                      <a:avLst/>
                    </a:prstGeom>
                  </pic:spPr>
                </pic:pic>
              </a:graphicData>
            </a:graphic>
          </wp:inline>
        </w:drawing>
      </w:r>
    </w:p>
    <w:p w14:paraId="5DBA41C1" w14:textId="18AB1E98" w:rsidR="00FA305F" w:rsidRDefault="00FA305F" w:rsidP="00CD4508">
      <w:r>
        <w:t xml:space="preserve">The browser </w:t>
      </w:r>
      <w:r w:rsidR="00C468D3">
        <w:t xml:space="preserve">should </w:t>
      </w:r>
      <w:r>
        <w:t xml:space="preserve">be </w:t>
      </w:r>
      <w:r w:rsidRPr="00AC247F">
        <w:rPr>
          <w:b/>
          <w:bCs/>
        </w:rPr>
        <w:t>redirected</w:t>
      </w:r>
      <w:r>
        <w:t xml:space="preserve"> to the </w:t>
      </w:r>
      <w:r w:rsidR="00D60CB1">
        <w:t>“</w:t>
      </w:r>
      <w:r>
        <w:t>search results</w:t>
      </w:r>
      <w:r w:rsidR="00D60CB1">
        <w:t>”</w:t>
      </w:r>
      <w:r>
        <w:t xml:space="preserve"> page: </w:t>
      </w:r>
      <w:hyperlink r:id="rId29" w:history="1">
        <w:r w:rsidRPr="00325C5B">
          <w:rPr>
            <w:rStyle w:val="Hyperlink"/>
          </w:rPr>
          <w:t>https://en.wikipedia.org/wiki/QA</w:t>
        </w:r>
      </w:hyperlink>
      <w:r>
        <w:t>.</w:t>
      </w:r>
    </w:p>
    <w:p w14:paraId="150E31D7" w14:textId="7B38855E" w:rsidR="00FA305F" w:rsidRDefault="00FA305F" w:rsidP="00CD4508">
      <w:r>
        <w:t xml:space="preserve">Finally, we need to </w:t>
      </w:r>
      <w:r w:rsidRPr="0013053B">
        <w:rPr>
          <w:b/>
          <w:bCs/>
        </w:rPr>
        <w:t>assert</w:t>
      </w:r>
      <w:r>
        <w:t xml:space="preserve"> that </w:t>
      </w:r>
      <w:r w:rsidR="008024E5">
        <w:t xml:space="preserve">the search result page </w:t>
      </w:r>
      <w:r w:rsidR="00AC247F">
        <w:t xml:space="preserve">for “QA” </w:t>
      </w:r>
      <w:r w:rsidR="008024E5">
        <w:t xml:space="preserve">is </w:t>
      </w:r>
      <w:r w:rsidR="0013053B" w:rsidRPr="00AC247F">
        <w:rPr>
          <w:b/>
          <w:bCs/>
        </w:rPr>
        <w:t>loaded</w:t>
      </w:r>
      <w:r>
        <w:t>:</w:t>
      </w:r>
    </w:p>
    <w:p w14:paraId="5D0F0B5A" w14:textId="14376EAB" w:rsidR="00270212" w:rsidRDefault="00815544" w:rsidP="00CD4508">
      <w:r>
        <w:rPr>
          <w:noProof/>
        </w:rPr>
        <w:drawing>
          <wp:inline distT="0" distB="0" distL="0" distR="0" wp14:anchorId="3B24A2D2" wp14:editId="09120ADD">
            <wp:extent cx="4599214" cy="168366"/>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6270" cy="229027"/>
                    </a:xfrm>
                    <a:prstGeom prst="rect">
                      <a:avLst/>
                    </a:prstGeom>
                  </pic:spPr>
                </pic:pic>
              </a:graphicData>
            </a:graphic>
          </wp:inline>
        </w:drawing>
      </w:r>
    </w:p>
    <w:p w14:paraId="2D9D5A4F" w14:textId="5597CE8E" w:rsidR="00815544" w:rsidRDefault="00AC247F" w:rsidP="00CD4508">
      <w:r w:rsidRPr="00AC247F">
        <w:t>The last step is to</w:t>
      </w:r>
      <w:r>
        <w:rPr>
          <w:b/>
          <w:bCs/>
        </w:rPr>
        <w:t xml:space="preserve"> r</w:t>
      </w:r>
      <w:r w:rsidR="009F788A" w:rsidRPr="009F788A">
        <w:rPr>
          <w:b/>
          <w:bCs/>
        </w:rPr>
        <w:t>un the test</w:t>
      </w:r>
      <w:r w:rsidR="009F788A">
        <w:t xml:space="preserve"> and make sure that it </w:t>
      </w:r>
      <w:r w:rsidR="009F788A" w:rsidRPr="009F788A">
        <w:rPr>
          <w:b/>
          <w:bCs/>
        </w:rPr>
        <w:t>passes correctly</w:t>
      </w:r>
      <w:r w:rsidR="009F788A">
        <w:t>, as expected:</w:t>
      </w:r>
    </w:p>
    <w:p w14:paraId="18CB9F35" w14:textId="0F11C141" w:rsidR="009F788A" w:rsidRDefault="009F788A" w:rsidP="00CD4508">
      <w:r w:rsidRPr="009F788A">
        <w:rPr>
          <w:noProof/>
        </w:rPr>
        <w:lastRenderedPageBreak/>
        <w:drawing>
          <wp:inline distT="0" distB="0" distL="0" distR="0" wp14:anchorId="372F8566" wp14:editId="5C614FEB">
            <wp:extent cx="6589237" cy="2288721"/>
            <wp:effectExtent l="19050" t="19050" r="2159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08020" cy="2329979"/>
                    </a:xfrm>
                    <a:prstGeom prst="rect">
                      <a:avLst/>
                    </a:prstGeom>
                    <a:ln>
                      <a:solidFill>
                        <a:schemeClr val="tx2">
                          <a:lumMod val="40000"/>
                          <a:lumOff val="60000"/>
                        </a:schemeClr>
                      </a:solidFill>
                    </a:ln>
                  </pic:spPr>
                </pic:pic>
              </a:graphicData>
            </a:graphic>
          </wp:inline>
        </w:drawing>
      </w:r>
    </w:p>
    <w:p w14:paraId="3C1C5A2A" w14:textId="5BF15A87" w:rsidR="00D1455B" w:rsidRDefault="00902E4B" w:rsidP="00D1455B">
      <w:pPr>
        <w:pStyle w:val="Heading2"/>
      </w:pPr>
      <w:r>
        <w:t xml:space="preserve">Automated </w:t>
      </w:r>
      <w:r w:rsidR="00EA67DB">
        <w:t xml:space="preserve">Test </w:t>
      </w:r>
      <w:r>
        <w:t>for “</w:t>
      </w:r>
      <w:r w:rsidR="00EA67DB">
        <w:t>Summator of Numbers</w:t>
      </w:r>
      <w:r>
        <w:t>” App</w:t>
      </w:r>
    </w:p>
    <w:p w14:paraId="7AD9712A" w14:textId="208E9676" w:rsidR="00466B4C" w:rsidRDefault="00466B4C" w:rsidP="00D1455B">
      <w:r>
        <w:t xml:space="preserve">Write </w:t>
      </w:r>
      <w:r w:rsidRPr="00480434">
        <w:rPr>
          <w:b/>
          <w:bCs/>
        </w:rPr>
        <w:t xml:space="preserve">automated </w:t>
      </w:r>
      <w:r w:rsidR="000344B2" w:rsidRPr="00480434">
        <w:rPr>
          <w:b/>
          <w:bCs/>
        </w:rPr>
        <w:t xml:space="preserve">Selenium IU </w:t>
      </w:r>
      <w:r w:rsidRPr="00480434">
        <w:rPr>
          <w:b/>
          <w:bCs/>
        </w:rPr>
        <w:t>tests</w:t>
      </w:r>
      <w:r>
        <w:t xml:space="preserve"> for the following app</w:t>
      </w:r>
      <w:r w:rsidR="00480434">
        <w:t>, which sums two numbers</w:t>
      </w:r>
      <w:r>
        <w:t>:</w:t>
      </w:r>
    </w:p>
    <w:p w14:paraId="1096C484" w14:textId="271A152E" w:rsidR="00A8539F" w:rsidRDefault="000344B2" w:rsidP="00466B4C">
      <w:pPr>
        <w:pStyle w:val="ListParagraph"/>
        <w:numPr>
          <w:ilvl w:val="0"/>
          <w:numId w:val="45"/>
        </w:numPr>
      </w:pPr>
      <w:r>
        <w:t xml:space="preserve">Live </w:t>
      </w:r>
      <w:r w:rsidR="00A8539F">
        <w:t xml:space="preserve">app URL: </w:t>
      </w:r>
      <w:hyperlink r:id="rId32" w:history="1">
        <w:r w:rsidR="00A8539F" w:rsidRPr="00325C5B">
          <w:rPr>
            <w:rStyle w:val="Hyperlink"/>
          </w:rPr>
          <w:t>https://sum-numbers.nakov.repl.co</w:t>
        </w:r>
      </w:hyperlink>
    </w:p>
    <w:p w14:paraId="6D1C0E00" w14:textId="4935D39F" w:rsidR="00466B4C" w:rsidRDefault="00466B4C" w:rsidP="00590B2C">
      <w:pPr>
        <w:pStyle w:val="ListParagraph"/>
        <w:numPr>
          <w:ilvl w:val="0"/>
          <w:numId w:val="45"/>
        </w:numPr>
      </w:pPr>
      <w:r>
        <w:t>Source code:</w:t>
      </w:r>
      <w:r w:rsidR="00A8539F">
        <w:t xml:space="preserve"> </w:t>
      </w:r>
      <w:hyperlink r:id="rId33" w:history="1">
        <w:r w:rsidR="00A8539F" w:rsidRPr="00325C5B">
          <w:rPr>
            <w:rStyle w:val="Hyperlink"/>
          </w:rPr>
          <w:t>https://repl.it/@nakov/sum-numbers</w:t>
        </w:r>
      </w:hyperlink>
    </w:p>
    <w:p w14:paraId="00790FB2" w14:textId="4F255AB1" w:rsidR="00A8539F" w:rsidRDefault="00A8539F" w:rsidP="00A8539F">
      <w:r>
        <w:rPr>
          <w:noProof/>
        </w:rPr>
        <w:drawing>
          <wp:inline distT="0" distB="0" distL="0" distR="0" wp14:anchorId="3073C1D6" wp14:editId="044B2661">
            <wp:extent cx="2529586" cy="2190750"/>
            <wp:effectExtent l="19050" t="19050" r="2349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7493" cy="2197598"/>
                    </a:xfrm>
                    <a:prstGeom prst="rect">
                      <a:avLst/>
                    </a:prstGeom>
                    <a:ln>
                      <a:solidFill>
                        <a:schemeClr val="bg1">
                          <a:lumMod val="85000"/>
                        </a:schemeClr>
                      </a:solidFill>
                    </a:ln>
                  </pic:spPr>
                </pic:pic>
              </a:graphicData>
            </a:graphic>
          </wp:inline>
        </w:drawing>
      </w:r>
      <w:r>
        <w:t xml:space="preserve">   </w:t>
      </w:r>
      <w:r w:rsidR="006F5887">
        <w:rPr>
          <w:noProof/>
        </w:rPr>
        <w:drawing>
          <wp:inline distT="0" distB="0" distL="0" distR="0" wp14:anchorId="671523AC" wp14:editId="504DCB4B">
            <wp:extent cx="2518940" cy="2185035"/>
            <wp:effectExtent l="19050" t="19050" r="15240"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0032" cy="2203331"/>
                    </a:xfrm>
                    <a:prstGeom prst="rect">
                      <a:avLst/>
                    </a:prstGeom>
                    <a:ln>
                      <a:solidFill>
                        <a:schemeClr val="bg1">
                          <a:lumMod val="85000"/>
                        </a:schemeClr>
                      </a:solidFill>
                    </a:ln>
                  </pic:spPr>
                </pic:pic>
              </a:graphicData>
            </a:graphic>
          </wp:inline>
        </w:drawing>
      </w:r>
    </w:p>
    <w:p w14:paraId="219691CE" w14:textId="5D53ABC4" w:rsidR="00697331" w:rsidRDefault="00697331" w:rsidP="00697331">
      <w:pPr>
        <w:pStyle w:val="Heading3"/>
      </w:pPr>
      <w:r>
        <w:t>Hints and Guidelines</w:t>
      </w:r>
    </w:p>
    <w:p w14:paraId="6DF16141" w14:textId="749D056A" w:rsidR="001C6D54" w:rsidRPr="001C6D54" w:rsidRDefault="001C6D54" w:rsidP="001C6D54">
      <w:r>
        <w:t xml:space="preserve">The </w:t>
      </w:r>
      <w:r w:rsidRPr="00382C3F">
        <w:rPr>
          <w:b/>
          <w:bCs/>
        </w:rPr>
        <w:t>first test</w:t>
      </w:r>
      <w:r>
        <w:t xml:space="preserve"> should be the straightforward case (sum two valid integers). Use the following steps:</w:t>
      </w:r>
    </w:p>
    <w:p w14:paraId="5928806A" w14:textId="4E9C2E02" w:rsidR="001C6D54" w:rsidRDefault="00697331" w:rsidP="001C6D54">
      <w:pPr>
        <w:pStyle w:val="ListParagraph"/>
        <w:numPr>
          <w:ilvl w:val="0"/>
          <w:numId w:val="46"/>
        </w:numPr>
      </w:pPr>
      <w:r>
        <w:t xml:space="preserve">Open the target </w:t>
      </w:r>
      <w:r w:rsidR="001C6D54">
        <w:t xml:space="preserve">web app </w:t>
      </w:r>
      <w:r w:rsidR="001C6D54" w:rsidRPr="001C6D54">
        <w:t>URL</w:t>
      </w:r>
      <w:r>
        <w:t xml:space="preserve"> </w:t>
      </w:r>
      <w:r w:rsidR="001C6D54">
        <w:t>with the</w:t>
      </w:r>
      <w:r w:rsidR="00C64007">
        <w:t xml:space="preserve"> Selenium</w:t>
      </w:r>
      <w:r w:rsidR="001C6D54">
        <w:t xml:space="preserve"> Web driver.</w:t>
      </w:r>
    </w:p>
    <w:p w14:paraId="240C386B" w14:textId="77777777" w:rsidR="001C6D54" w:rsidRDefault="001C6D54" w:rsidP="001C6D54">
      <w:pPr>
        <w:pStyle w:val="ListParagraph"/>
        <w:numPr>
          <w:ilvl w:val="0"/>
          <w:numId w:val="46"/>
        </w:numPr>
      </w:pPr>
      <w:r>
        <w:t xml:space="preserve">Find the </w:t>
      </w:r>
      <w:r w:rsidRPr="001C6D54">
        <w:rPr>
          <w:b/>
          <w:bCs/>
        </w:rPr>
        <w:t xml:space="preserve">first </w:t>
      </w:r>
      <w:r>
        <w:rPr>
          <w:b/>
          <w:bCs/>
        </w:rPr>
        <w:t>text field</w:t>
      </w:r>
      <w:r>
        <w:t xml:space="preserve"> and type some number, e. g. “</w:t>
      </w:r>
      <w:r w:rsidRPr="005C305E">
        <w:rPr>
          <w:b/>
          <w:bCs/>
        </w:rPr>
        <w:t>15</w:t>
      </w:r>
      <w:r>
        <w:t>”.</w:t>
      </w:r>
    </w:p>
    <w:p w14:paraId="03DD2582" w14:textId="6F301693" w:rsidR="001C6D54" w:rsidRDefault="001C6D54" w:rsidP="001C6D54">
      <w:pPr>
        <w:pStyle w:val="ListParagraph"/>
        <w:numPr>
          <w:ilvl w:val="0"/>
          <w:numId w:val="46"/>
        </w:numPr>
      </w:pPr>
      <w:r>
        <w:t xml:space="preserve">Find the </w:t>
      </w:r>
      <w:r>
        <w:rPr>
          <w:b/>
          <w:bCs/>
        </w:rPr>
        <w:t>second</w:t>
      </w:r>
      <w:r w:rsidRPr="001C6D54">
        <w:rPr>
          <w:b/>
          <w:bCs/>
        </w:rPr>
        <w:t xml:space="preserve"> </w:t>
      </w:r>
      <w:r>
        <w:rPr>
          <w:b/>
          <w:bCs/>
        </w:rPr>
        <w:t>text field</w:t>
      </w:r>
      <w:r>
        <w:t xml:space="preserve"> and type some number, e. g. “</w:t>
      </w:r>
      <w:r w:rsidRPr="005C305E">
        <w:rPr>
          <w:b/>
          <w:bCs/>
        </w:rPr>
        <w:t>7</w:t>
      </w:r>
      <w:r>
        <w:t>”.</w:t>
      </w:r>
    </w:p>
    <w:p w14:paraId="61C272D2" w14:textId="670FFBF6" w:rsidR="001C6D54" w:rsidRDefault="005C305E" w:rsidP="001C6D54">
      <w:pPr>
        <w:pStyle w:val="ListParagraph"/>
        <w:numPr>
          <w:ilvl w:val="0"/>
          <w:numId w:val="46"/>
        </w:numPr>
      </w:pPr>
      <w:r>
        <w:t xml:space="preserve">Find the </w:t>
      </w:r>
      <w:r w:rsidRPr="005C305E">
        <w:rPr>
          <w:b/>
          <w:bCs/>
        </w:rPr>
        <w:t>[Calculate]</w:t>
      </w:r>
      <w:r>
        <w:t xml:space="preserve"> button and </w:t>
      </w:r>
      <w:r w:rsidRPr="005C305E">
        <w:rPr>
          <w:b/>
          <w:bCs/>
        </w:rPr>
        <w:t>click</w:t>
      </w:r>
      <w:r>
        <w:t xml:space="preserve"> it.</w:t>
      </w:r>
    </w:p>
    <w:p w14:paraId="6B41E8C0" w14:textId="3F11A400" w:rsidR="005C305E" w:rsidRDefault="005C305E" w:rsidP="001C6D54">
      <w:pPr>
        <w:pStyle w:val="ListParagraph"/>
        <w:numPr>
          <w:ilvl w:val="0"/>
          <w:numId w:val="46"/>
        </w:numPr>
      </w:pPr>
      <w:r>
        <w:t>Find the result box and take the text from it.</w:t>
      </w:r>
    </w:p>
    <w:p w14:paraId="22CD60E1" w14:textId="7883670B" w:rsidR="005C305E" w:rsidRDefault="005C305E" w:rsidP="001C6D54">
      <w:pPr>
        <w:pStyle w:val="ListParagraph"/>
        <w:numPr>
          <w:ilvl w:val="0"/>
          <w:numId w:val="46"/>
        </w:numPr>
      </w:pPr>
      <w:r>
        <w:t>Assert that the text is as expected, e.</w:t>
      </w:r>
      <w:r>
        <w:rPr>
          <w:lang w:val="bg-BG"/>
        </w:rPr>
        <w:t xml:space="preserve"> </w:t>
      </w:r>
      <w:r>
        <w:t>g. “</w:t>
      </w:r>
      <w:r w:rsidRPr="005C305E">
        <w:rPr>
          <w:b/>
          <w:bCs/>
        </w:rPr>
        <w:t>Sum: 22</w:t>
      </w:r>
      <w:r>
        <w:t>”.</w:t>
      </w:r>
    </w:p>
    <w:p w14:paraId="641501FC" w14:textId="2A0450A0" w:rsidR="005C305E" w:rsidRPr="005C305E" w:rsidRDefault="005C305E" w:rsidP="005C305E">
      <w:r>
        <w:t xml:space="preserve">This is how the test </w:t>
      </w:r>
      <w:r w:rsidR="0017307A">
        <w:t xml:space="preserve">source code </w:t>
      </w:r>
      <w:r>
        <w:t>may look like:</w:t>
      </w:r>
    </w:p>
    <w:p w14:paraId="4323A4DC" w14:textId="45B93A09" w:rsidR="00C64007" w:rsidRDefault="0017307A" w:rsidP="00D1455B">
      <w:r>
        <w:rPr>
          <w:noProof/>
        </w:rPr>
        <w:lastRenderedPageBreak/>
        <w:drawing>
          <wp:inline distT="0" distB="0" distL="0" distR="0" wp14:anchorId="186A1AA9" wp14:editId="2AE338B8">
            <wp:extent cx="5200650" cy="1683047"/>
            <wp:effectExtent l="19050" t="19050" r="1905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6930" cy="1694788"/>
                    </a:xfrm>
                    <a:prstGeom prst="rect">
                      <a:avLst/>
                    </a:prstGeom>
                    <a:ln>
                      <a:solidFill>
                        <a:schemeClr val="bg1">
                          <a:lumMod val="85000"/>
                        </a:schemeClr>
                      </a:solidFill>
                    </a:ln>
                  </pic:spPr>
                </pic:pic>
              </a:graphicData>
            </a:graphic>
          </wp:inline>
        </w:drawing>
      </w:r>
    </w:p>
    <w:p w14:paraId="6DF4409C" w14:textId="094E40F5" w:rsidR="00447FD1" w:rsidRDefault="00447FD1" w:rsidP="00D1455B">
      <w:r w:rsidRPr="00BB1805">
        <w:rPr>
          <w:b/>
          <w:bCs/>
        </w:rPr>
        <w:t>Run the test</w:t>
      </w:r>
      <w:r>
        <w:t xml:space="preserve"> and make sure it passes correctly:</w:t>
      </w:r>
    </w:p>
    <w:p w14:paraId="1A1EBB7E" w14:textId="3AC49137" w:rsidR="00447FD1" w:rsidRDefault="008F1FA4" w:rsidP="00D1455B">
      <w:r>
        <w:rPr>
          <w:noProof/>
        </w:rPr>
        <w:drawing>
          <wp:inline distT="0" distB="0" distL="0" distR="0" wp14:anchorId="0F92C5F9" wp14:editId="0CE9A8F2">
            <wp:extent cx="6626225" cy="1838960"/>
            <wp:effectExtent l="19050" t="19050" r="22225"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225" cy="1838960"/>
                    </a:xfrm>
                    <a:prstGeom prst="rect">
                      <a:avLst/>
                    </a:prstGeom>
                    <a:ln>
                      <a:solidFill>
                        <a:schemeClr val="tx2">
                          <a:lumMod val="75000"/>
                        </a:schemeClr>
                      </a:solidFill>
                    </a:ln>
                  </pic:spPr>
                </pic:pic>
              </a:graphicData>
            </a:graphic>
          </wp:inline>
        </w:drawing>
      </w:r>
    </w:p>
    <w:p w14:paraId="2203C353" w14:textId="2B60F64B" w:rsidR="00C77914" w:rsidRDefault="00C77914" w:rsidP="00D1455B">
      <w:r w:rsidRPr="00C77914">
        <w:t xml:space="preserve">The </w:t>
      </w:r>
      <w:r w:rsidRPr="00382C3F">
        <w:rPr>
          <w:b/>
          <w:bCs/>
        </w:rPr>
        <w:t>second test</w:t>
      </w:r>
      <w:r w:rsidRPr="00C77914">
        <w:t xml:space="preserve"> should check that when we </w:t>
      </w:r>
      <w:r w:rsidRPr="00C77914">
        <w:rPr>
          <w:b/>
          <w:bCs/>
        </w:rPr>
        <w:t>sum invalid numbers</w:t>
      </w:r>
      <w:r w:rsidRPr="00C77914">
        <w:t xml:space="preserve"> (like “</w:t>
      </w:r>
      <w:r w:rsidRPr="00C77914">
        <w:rPr>
          <w:b/>
          <w:bCs/>
        </w:rPr>
        <w:t>hello</w:t>
      </w:r>
      <w:r w:rsidRPr="00C77914">
        <w:t>” and “”), the result will be “</w:t>
      </w:r>
      <w:r w:rsidRPr="00C77914">
        <w:rPr>
          <w:i/>
          <w:iCs/>
          <w:color w:val="FF0000"/>
        </w:rPr>
        <w:t>invalid input</w:t>
      </w:r>
      <w:r w:rsidRPr="00C77914">
        <w:t>”</w:t>
      </w:r>
      <w:r>
        <w:t xml:space="preserve">. It </w:t>
      </w:r>
      <w:r w:rsidR="0042370F">
        <w:t>should</w:t>
      </w:r>
      <w:r>
        <w:t xml:space="preserve"> be very similar to the previous test:</w:t>
      </w:r>
    </w:p>
    <w:p w14:paraId="19A0273C" w14:textId="68709BF9" w:rsidR="00C77914" w:rsidRDefault="0042370F" w:rsidP="00D1455B">
      <w:pPr>
        <w:rPr>
          <w:lang w:val="bg-BG"/>
        </w:rPr>
      </w:pPr>
      <w:r w:rsidRPr="0042370F">
        <w:rPr>
          <w:noProof/>
          <w:lang w:val="bg-BG"/>
        </w:rPr>
        <w:drawing>
          <wp:inline distT="0" distB="0" distL="0" distR="0" wp14:anchorId="7426FFED" wp14:editId="0C18B21F">
            <wp:extent cx="5529943" cy="1771596"/>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4609" cy="1776295"/>
                    </a:xfrm>
                    <a:prstGeom prst="rect">
                      <a:avLst/>
                    </a:prstGeom>
                  </pic:spPr>
                </pic:pic>
              </a:graphicData>
            </a:graphic>
          </wp:inline>
        </w:drawing>
      </w:r>
    </w:p>
    <w:p w14:paraId="431C82F6" w14:textId="09409FEB" w:rsidR="00382C3F" w:rsidRDefault="00382C3F" w:rsidP="00D1455B">
      <w:r w:rsidRPr="00C77914">
        <w:t xml:space="preserve">The </w:t>
      </w:r>
      <w:r w:rsidR="0002272F">
        <w:rPr>
          <w:b/>
          <w:bCs/>
        </w:rPr>
        <w:t>third</w:t>
      </w:r>
      <w:r w:rsidRPr="00382C3F">
        <w:rPr>
          <w:b/>
          <w:bCs/>
        </w:rPr>
        <w:t xml:space="preserve"> test</w:t>
      </w:r>
      <w:r w:rsidRPr="00C77914">
        <w:t xml:space="preserve"> should check </w:t>
      </w:r>
      <w:r>
        <w:t xml:space="preserve">whether the </w:t>
      </w:r>
      <w:r w:rsidRPr="0002272F">
        <w:rPr>
          <w:b/>
          <w:bCs/>
        </w:rPr>
        <w:t>[Reset] button</w:t>
      </w:r>
      <w:r>
        <w:t xml:space="preserve"> works correctly. This is how it can be tested:</w:t>
      </w:r>
    </w:p>
    <w:p w14:paraId="6397338C" w14:textId="2FC00F9B" w:rsidR="00382C3F" w:rsidRPr="00382C3F" w:rsidRDefault="00382C3F" w:rsidP="00382C3F">
      <w:pPr>
        <w:pStyle w:val="ListParagraph"/>
        <w:numPr>
          <w:ilvl w:val="0"/>
          <w:numId w:val="47"/>
        </w:numPr>
        <w:rPr>
          <w:lang w:val="bg-BG"/>
        </w:rPr>
      </w:pPr>
      <w:r w:rsidRPr="00382C3F">
        <w:rPr>
          <w:b/>
          <w:bCs/>
        </w:rPr>
        <w:t>Open</w:t>
      </w:r>
      <w:r>
        <w:t xml:space="preserve"> the Summator app.</w:t>
      </w:r>
    </w:p>
    <w:p w14:paraId="762387AB" w14:textId="4E341E18" w:rsidR="00382C3F" w:rsidRPr="00382C3F" w:rsidRDefault="00382C3F" w:rsidP="00382C3F">
      <w:pPr>
        <w:pStyle w:val="ListParagraph"/>
        <w:numPr>
          <w:ilvl w:val="0"/>
          <w:numId w:val="47"/>
        </w:numPr>
        <w:rPr>
          <w:lang w:val="bg-BG"/>
        </w:rPr>
      </w:pPr>
      <w:r>
        <w:t xml:space="preserve">Fill the form and </w:t>
      </w:r>
      <w:r w:rsidRPr="00382C3F">
        <w:rPr>
          <w:b/>
          <w:bCs/>
        </w:rPr>
        <w:t>click [Calculate]</w:t>
      </w:r>
      <w:r>
        <w:t>.</w:t>
      </w:r>
    </w:p>
    <w:p w14:paraId="48990B8A" w14:textId="10BAF15A" w:rsidR="00382C3F" w:rsidRPr="00382C3F" w:rsidRDefault="00382C3F" w:rsidP="00382C3F">
      <w:pPr>
        <w:pStyle w:val="ListParagraph"/>
        <w:numPr>
          <w:ilvl w:val="0"/>
          <w:numId w:val="47"/>
        </w:numPr>
        <w:rPr>
          <w:lang w:val="bg-BG"/>
        </w:rPr>
      </w:pPr>
      <w:r>
        <w:t xml:space="preserve">Assert that all fields are </w:t>
      </w:r>
      <w:r w:rsidRPr="00382C3F">
        <w:rPr>
          <w:b/>
          <w:bCs/>
        </w:rPr>
        <w:t>non-empty</w:t>
      </w:r>
      <w:r>
        <w:t>.</w:t>
      </w:r>
    </w:p>
    <w:p w14:paraId="25D0A12F" w14:textId="3E5FB290" w:rsidR="00382C3F" w:rsidRPr="00382C3F" w:rsidRDefault="00382C3F" w:rsidP="00382C3F">
      <w:pPr>
        <w:pStyle w:val="ListParagraph"/>
        <w:numPr>
          <w:ilvl w:val="0"/>
          <w:numId w:val="47"/>
        </w:numPr>
        <w:rPr>
          <w:lang w:val="bg-BG"/>
        </w:rPr>
      </w:pPr>
      <w:r>
        <w:rPr>
          <w:b/>
          <w:bCs/>
        </w:rPr>
        <w:t>C</w:t>
      </w:r>
      <w:r w:rsidRPr="00382C3F">
        <w:rPr>
          <w:b/>
          <w:bCs/>
        </w:rPr>
        <w:t>lick [</w:t>
      </w:r>
      <w:r>
        <w:rPr>
          <w:b/>
          <w:bCs/>
        </w:rPr>
        <w:t>Reset</w:t>
      </w:r>
      <w:r w:rsidRPr="00382C3F">
        <w:rPr>
          <w:b/>
          <w:bCs/>
        </w:rPr>
        <w:t>]</w:t>
      </w:r>
      <w:r>
        <w:t xml:space="preserve"> to clear all fields.</w:t>
      </w:r>
    </w:p>
    <w:p w14:paraId="6EC9C915" w14:textId="7A7C5AC1" w:rsidR="00382C3F" w:rsidRPr="0002272F" w:rsidRDefault="00382C3F" w:rsidP="006F6068">
      <w:pPr>
        <w:pStyle w:val="ListParagraph"/>
        <w:numPr>
          <w:ilvl w:val="0"/>
          <w:numId w:val="47"/>
        </w:numPr>
        <w:rPr>
          <w:lang w:val="bg-BG"/>
        </w:rPr>
      </w:pPr>
      <w:r>
        <w:t xml:space="preserve">Assert that all fields are </w:t>
      </w:r>
      <w:r w:rsidRPr="00382C3F">
        <w:rPr>
          <w:b/>
          <w:bCs/>
        </w:rPr>
        <w:t>empty</w:t>
      </w:r>
      <w:r>
        <w:t>.</w:t>
      </w:r>
    </w:p>
    <w:p w14:paraId="0FB289A3" w14:textId="028895DA" w:rsidR="0002272F" w:rsidRDefault="0002272F" w:rsidP="0002272F">
      <w:r>
        <w:t>This is how the code of the test may look like</w:t>
      </w:r>
      <w:r w:rsidR="00EA3C35">
        <w:t>:</w:t>
      </w:r>
    </w:p>
    <w:p w14:paraId="4CE97302" w14:textId="5AF5AC10" w:rsidR="00EA3C35" w:rsidRPr="0002272F" w:rsidRDefault="00EA3C35" w:rsidP="0002272F">
      <w:r w:rsidRPr="00EA3C35">
        <w:rPr>
          <w:noProof/>
        </w:rPr>
        <w:lastRenderedPageBreak/>
        <w:drawing>
          <wp:inline distT="0" distB="0" distL="0" distR="0" wp14:anchorId="1DD6BB81" wp14:editId="4542044D">
            <wp:extent cx="6626225" cy="411988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4119880"/>
                    </a:xfrm>
                    <a:prstGeom prst="rect">
                      <a:avLst/>
                    </a:prstGeom>
                  </pic:spPr>
                </pic:pic>
              </a:graphicData>
            </a:graphic>
          </wp:inline>
        </w:drawing>
      </w:r>
    </w:p>
    <w:p w14:paraId="6801EA5E" w14:textId="3888644A" w:rsidR="005E1FDF" w:rsidRPr="00534568" w:rsidRDefault="00CE78CF" w:rsidP="005E1FDF">
      <w:pPr>
        <w:pStyle w:val="Heading2"/>
      </w:pPr>
      <w:r>
        <w:t xml:space="preserve">Automated </w:t>
      </w:r>
      <w:r w:rsidR="005E1FDF">
        <w:t>Google Search</w:t>
      </w:r>
      <w:r>
        <w:t xml:space="preserve"> for “selenium”</w:t>
      </w:r>
    </w:p>
    <w:p w14:paraId="453151EB" w14:textId="2F10275B" w:rsidR="005E1FDF" w:rsidRPr="005E1FDF" w:rsidRDefault="005E1FDF" w:rsidP="005E1FDF">
      <w:pPr>
        <w:pStyle w:val="ListParagraph"/>
        <w:numPr>
          <w:ilvl w:val="0"/>
          <w:numId w:val="42"/>
        </w:numPr>
        <w:rPr>
          <w:lang w:val="bg-BG"/>
        </w:rPr>
      </w:pPr>
      <w:r>
        <w:t xml:space="preserve">Write a </w:t>
      </w:r>
      <w:r w:rsidRPr="005E1FDF">
        <w:rPr>
          <w:b/>
        </w:rPr>
        <w:t>test</w:t>
      </w:r>
      <w:r>
        <w:t xml:space="preserve"> that </w:t>
      </w:r>
      <w:r w:rsidRPr="005E1FDF">
        <w:rPr>
          <w:b/>
        </w:rPr>
        <w:t>opens a browser</w:t>
      </w:r>
      <w:r>
        <w:t xml:space="preserve"> and navigates to </w:t>
      </w:r>
      <w:hyperlink r:id="rId40" w:history="1">
        <w:r w:rsidR="00FC7561" w:rsidRPr="009A661F">
          <w:rPr>
            <w:rStyle w:val="Hyperlink"/>
            <w:bCs/>
          </w:rPr>
          <w:t>https://google.com</w:t>
        </w:r>
      </w:hyperlink>
      <w:r w:rsidR="00FC7561">
        <w:rPr>
          <w:bCs/>
        </w:rPr>
        <w:t xml:space="preserve">. </w:t>
      </w:r>
    </w:p>
    <w:p w14:paraId="5EB6BE06" w14:textId="7282A9B9" w:rsidR="005E1FDF" w:rsidRPr="005E1FDF" w:rsidRDefault="005E1FDF" w:rsidP="005E1FDF">
      <w:pPr>
        <w:pStyle w:val="ListParagraph"/>
        <w:numPr>
          <w:ilvl w:val="0"/>
          <w:numId w:val="42"/>
        </w:numPr>
        <w:rPr>
          <w:lang w:val="bg-BG"/>
        </w:rPr>
      </w:pPr>
      <w:r>
        <w:t xml:space="preserve">Then </w:t>
      </w:r>
      <w:r w:rsidRPr="005E1FDF">
        <w:rPr>
          <w:b/>
        </w:rPr>
        <w:t>search</w:t>
      </w:r>
      <w:r>
        <w:rPr>
          <w:b/>
        </w:rPr>
        <w:t>es</w:t>
      </w:r>
      <w:r>
        <w:t xml:space="preserve"> for the </w:t>
      </w:r>
      <w:r w:rsidR="00FC7561">
        <w:t>keyword</w:t>
      </w:r>
      <w:r>
        <w:t xml:space="preserve"> "</w:t>
      </w:r>
      <w:r>
        <w:rPr>
          <w:b/>
        </w:rPr>
        <w:t>s</w:t>
      </w:r>
      <w:r w:rsidRPr="005E1FDF">
        <w:rPr>
          <w:b/>
        </w:rPr>
        <w:t>elenium</w:t>
      </w:r>
      <w:r>
        <w:t>"</w:t>
      </w:r>
      <w:r w:rsidR="00FC7561">
        <w:t>.</w:t>
      </w:r>
    </w:p>
    <w:p w14:paraId="1050985C" w14:textId="5901F9E7" w:rsidR="005E1FDF" w:rsidRPr="005E1FDF" w:rsidRDefault="005E1FDF" w:rsidP="005E1FDF">
      <w:pPr>
        <w:pStyle w:val="ListParagraph"/>
        <w:numPr>
          <w:ilvl w:val="0"/>
          <w:numId w:val="42"/>
        </w:numPr>
        <w:rPr>
          <w:rStyle w:val="Hyperlink"/>
          <w:color w:val="auto"/>
          <w:u w:val="none"/>
          <w:lang w:val="bg-BG"/>
        </w:rPr>
      </w:pPr>
      <w:r>
        <w:t xml:space="preserve">Click on the </w:t>
      </w:r>
      <w:r w:rsidRPr="005E1FDF">
        <w:rPr>
          <w:b/>
        </w:rPr>
        <w:t>first</w:t>
      </w:r>
      <w:r>
        <w:rPr>
          <w:b/>
        </w:rPr>
        <w:t xml:space="preserve"> result</w:t>
      </w:r>
      <w:r w:rsidRPr="005E1FDF">
        <w:rPr>
          <w:b/>
        </w:rPr>
        <w:t xml:space="preserve"> link</w:t>
      </w:r>
      <w:r>
        <w:rPr>
          <w:b/>
        </w:rPr>
        <w:t xml:space="preserve"> </w:t>
      </w:r>
      <w:r>
        <w:t>and check if the browser will open</w:t>
      </w:r>
      <w:r w:rsidR="00FC7561" w:rsidRPr="00FC7561">
        <w:t xml:space="preserve"> </w:t>
      </w:r>
      <w:hyperlink r:id="rId41" w:history="1">
        <w:r w:rsidR="00FC7561" w:rsidRPr="009A661F">
          <w:rPr>
            <w:rStyle w:val="Hyperlink"/>
          </w:rPr>
          <w:t>https://www.selenium.dev/</w:t>
        </w:r>
      </w:hyperlink>
      <w:r w:rsidR="00FC7561" w:rsidRPr="00FC7561">
        <w:rPr>
          <w:bCs/>
        </w:rPr>
        <w:t>.</w:t>
      </w:r>
    </w:p>
    <w:p w14:paraId="21139668" w14:textId="0E9ABE6D" w:rsidR="005E1FDF" w:rsidRPr="005E1FDF" w:rsidRDefault="005E1FDF" w:rsidP="005E1FDF">
      <w:pPr>
        <w:pStyle w:val="ListParagraph"/>
        <w:numPr>
          <w:ilvl w:val="0"/>
          <w:numId w:val="42"/>
        </w:numPr>
        <w:rPr>
          <w:lang w:val="bg-BG"/>
        </w:rPr>
      </w:pPr>
      <w:r w:rsidRPr="005E1FDF">
        <w:rPr>
          <w:b/>
        </w:rPr>
        <w:t>Assert</w:t>
      </w:r>
      <w:r>
        <w:t xml:space="preserve"> that the </w:t>
      </w:r>
      <w:r w:rsidR="003D579D">
        <w:t xml:space="preserve">window </w:t>
      </w:r>
      <w:r>
        <w:t xml:space="preserve">title is </w:t>
      </w:r>
      <w:r w:rsidRPr="00AD51DC">
        <w:rPr>
          <w:bCs/>
        </w:rPr>
        <w:t>"</w:t>
      </w:r>
      <w:r w:rsidRPr="005E1FDF">
        <w:rPr>
          <w:b/>
        </w:rPr>
        <w:t>Selenium - Web Browser Automation</w:t>
      </w:r>
      <w:r w:rsidRPr="00AD51DC">
        <w:rPr>
          <w:bCs/>
        </w:rPr>
        <w:t>"</w:t>
      </w:r>
      <w:r w:rsidR="00AD51DC" w:rsidRPr="00AD51DC">
        <w:rPr>
          <w:bCs/>
        </w:rPr>
        <w:t>.</w:t>
      </w:r>
    </w:p>
    <w:p w14:paraId="01182C38" w14:textId="6A775C4C" w:rsidR="005E1FDF" w:rsidRDefault="00783E9D" w:rsidP="005E1FDF">
      <w:pPr>
        <w:rPr>
          <w:b/>
        </w:rPr>
      </w:pPr>
      <w:r w:rsidRPr="00783E9D">
        <w:rPr>
          <w:b/>
          <w:noProof/>
        </w:rPr>
        <w:drawing>
          <wp:inline distT="0" distB="0" distL="0" distR="0" wp14:anchorId="6A00FDDE" wp14:editId="1EBECF42">
            <wp:extent cx="1736349" cy="14487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72055" cy="1478498"/>
                    </a:xfrm>
                    <a:prstGeom prst="rect">
                      <a:avLst/>
                    </a:prstGeom>
                  </pic:spPr>
                </pic:pic>
              </a:graphicData>
            </a:graphic>
          </wp:inline>
        </w:drawing>
      </w:r>
      <w:r w:rsidR="006443C6">
        <w:rPr>
          <w:b/>
        </w:rPr>
        <w:t xml:space="preserve">    </w:t>
      </w:r>
      <w:r w:rsidR="002E0FE3" w:rsidRPr="002E0FE3">
        <w:rPr>
          <w:b/>
          <w:noProof/>
        </w:rPr>
        <w:drawing>
          <wp:inline distT="0" distB="0" distL="0" distR="0" wp14:anchorId="001CBAD6" wp14:editId="6B959F73">
            <wp:extent cx="2340419" cy="1432107"/>
            <wp:effectExtent l="19050" t="19050" r="22225"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3696" cy="1446350"/>
                    </a:xfrm>
                    <a:prstGeom prst="rect">
                      <a:avLst/>
                    </a:prstGeom>
                    <a:ln>
                      <a:solidFill>
                        <a:schemeClr val="bg1">
                          <a:lumMod val="85000"/>
                        </a:schemeClr>
                      </a:solidFill>
                    </a:ln>
                  </pic:spPr>
                </pic:pic>
              </a:graphicData>
            </a:graphic>
          </wp:inline>
        </w:drawing>
      </w:r>
      <w:r w:rsidR="006443C6">
        <w:rPr>
          <w:b/>
        </w:rPr>
        <w:t xml:space="preserve">    </w:t>
      </w:r>
      <w:r w:rsidR="00314620">
        <w:rPr>
          <w:noProof/>
        </w:rPr>
        <w:drawing>
          <wp:inline distT="0" distB="0" distL="0" distR="0" wp14:anchorId="183078C5" wp14:editId="528F2136">
            <wp:extent cx="1929493" cy="1425593"/>
            <wp:effectExtent l="19050" t="19050" r="1397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9493" cy="1425593"/>
                    </a:xfrm>
                    <a:prstGeom prst="rect">
                      <a:avLst/>
                    </a:prstGeom>
                    <a:ln>
                      <a:solidFill>
                        <a:schemeClr val="bg1">
                          <a:lumMod val="85000"/>
                        </a:schemeClr>
                      </a:solidFill>
                    </a:ln>
                  </pic:spPr>
                </pic:pic>
              </a:graphicData>
            </a:graphic>
          </wp:inline>
        </w:drawing>
      </w:r>
    </w:p>
    <w:p w14:paraId="7DB500C3" w14:textId="20594919" w:rsidR="0021431B" w:rsidRPr="0021431B" w:rsidRDefault="0021431B" w:rsidP="0021431B">
      <w:pPr>
        <w:pStyle w:val="Heading3"/>
        <w:rPr>
          <w:bCs/>
        </w:rPr>
      </w:pPr>
      <w:r w:rsidRPr="0021431B">
        <w:t>Hints</w:t>
      </w:r>
    </w:p>
    <w:p w14:paraId="3016EA55" w14:textId="2D211CA3" w:rsidR="0021431B" w:rsidRDefault="0021431B" w:rsidP="005E1FDF">
      <w:pPr>
        <w:rPr>
          <w:bCs/>
        </w:rPr>
      </w:pPr>
      <w:r w:rsidRPr="0021431B">
        <w:rPr>
          <w:bCs/>
        </w:rPr>
        <w:t xml:space="preserve">Note that </w:t>
      </w:r>
      <w:r>
        <w:rPr>
          <w:bCs/>
        </w:rPr>
        <w:t xml:space="preserve">Google will show a popup </w:t>
      </w:r>
      <w:r w:rsidR="00776B6B">
        <w:rPr>
          <w:bCs/>
        </w:rPr>
        <w:t>box</w:t>
      </w:r>
      <w:r>
        <w:rPr>
          <w:bCs/>
        </w:rPr>
        <w:t xml:space="preserve">, holding </w:t>
      </w:r>
      <w:r w:rsidRPr="0021431B">
        <w:rPr>
          <w:b/>
        </w:rPr>
        <w:t>&lt;iframe&gt;</w:t>
      </w:r>
      <w:r>
        <w:rPr>
          <w:bCs/>
        </w:rPr>
        <w:t xml:space="preserve">, which displays their </w:t>
      </w:r>
      <w:r w:rsidR="00776B6B">
        <w:rPr>
          <w:b/>
        </w:rPr>
        <w:t>terms of service</w:t>
      </w:r>
      <w:r>
        <w:rPr>
          <w:bCs/>
        </w:rPr>
        <w:t xml:space="preserve">. You will need to </w:t>
      </w:r>
      <w:r w:rsidRPr="0021431B">
        <w:rPr>
          <w:b/>
        </w:rPr>
        <w:t>click [Agree]</w:t>
      </w:r>
      <w:r>
        <w:rPr>
          <w:bCs/>
        </w:rPr>
        <w:t xml:space="preserve">. This makes </w:t>
      </w:r>
      <w:r w:rsidR="00776B6B">
        <w:rPr>
          <w:bCs/>
        </w:rPr>
        <w:t xml:space="preserve">more complicated </w:t>
      </w:r>
      <w:r>
        <w:rPr>
          <w:bCs/>
        </w:rPr>
        <w:t xml:space="preserve">the </w:t>
      </w:r>
      <w:r w:rsidR="00776B6B">
        <w:rPr>
          <w:bCs/>
        </w:rPr>
        <w:t>automation</w:t>
      </w:r>
      <w:r>
        <w:rPr>
          <w:bCs/>
        </w:rPr>
        <w:t xml:space="preserve"> </w:t>
      </w:r>
      <w:r w:rsidR="00776B6B">
        <w:rPr>
          <w:bCs/>
        </w:rPr>
        <w:t>of this Google search</w:t>
      </w:r>
      <w:r>
        <w:rPr>
          <w:bCs/>
        </w:rPr>
        <w:t>.</w:t>
      </w:r>
    </w:p>
    <w:p w14:paraId="6FCF752E" w14:textId="1C9DFFEF" w:rsidR="001F1401" w:rsidRDefault="00783E9D" w:rsidP="005E1FDF">
      <w:pPr>
        <w:rPr>
          <w:bCs/>
        </w:rPr>
      </w:pPr>
      <w:r w:rsidRPr="00783E9D">
        <w:rPr>
          <w:bCs/>
          <w:noProof/>
        </w:rPr>
        <w:lastRenderedPageBreak/>
        <w:drawing>
          <wp:inline distT="0" distB="0" distL="0" distR="0" wp14:anchorId="74702905" wp14:editId="7C93B640">
            <wp:extent cx="4289776" cy="386442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2921" cy="3876270"/>
                    </a:xfrm>
                    <a:prstGeom prst="rect">
                      <a:avLst/>
                    </a:prstGeom>
                  </pic:spPr>
                </pic:pic>
              </a:graphicData>
            </a:graphic>
          </wp:inline>
        </w:drawing>
      </w:r>
    </w:p>
    <w:p w14:paraId="72B602D0" w14:textId="4C669536" w:rsidR="001F1401" w:rsidRDefault="00697331" w:rsidP="001F1401">
      <w:pPr>
        <w:pStyle w:val="Heading3"/>
      </w:pPr>
      <w:r>
        <w:t>Guidelines</w:t>
      </w:r>
    </w:p>
    <w:p w14:paraId="26E7AF08" w14:textId="3CFAC595" w:rsidR="0073235F" w:rsidRDefault="0073235F" w:rsidP="0073235F">
      <w:r>
        <w:t xml:space="preserve">Create a new </w:t>
      </w:r>
      <w:r w:rsidRPr="0073235F">
        <w:rPr>
          <w:b/>
          <w:bCs/>
        </w:rPr>
        <w:t>unit test</w:t>
      </w:r>
      <w:r>
        <w:t xml:space="preserve"> and give it a meaningful name:</w:t>
      </w:r>
    </w:p>
    <w:p w14:paraId="4AB6CDFD" w14:textId="5715D0C4" w:rsidR="0073235F" w:rsidRPr="0073235F" w:rsidRDefault="0073235F" w:rsidP="0073235F">
      <w:r>
        <w:rPr>
          <w:noProof/>
        </w:rPr>
        <w:drawing>
          <wp:inline distT="0" distB="0" distL="0" distR="0" wp14:anchorId="7AF6DDDE" wp14:editId="5E16CC33">
            <wp:extent cx="2888621" cy="854528"/>
            <wp:effectExtent l="0" t="0" r="698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0303" cy="866859"/>
                    </a:xfrm>
                    <a:prstGeom prst="rect">
                      <a:avLst/>
                    </a:prstGeom>
                  </pic:spPr>
                </pic:pic>
              </a:graphicData>
            </a:graphic>
          </wp:inline>
        </w:drawing>
      </w:r>
    </w:p>
    <w:p w14:paraId="746292E1" w14:textId="6DC4E931" w:rsidR="001F1401" w:rsidRDefault="00C20B97" w:rsidP="001F1401">
      <w:r>
        <w:t xml:space="preserve">Set the </w:t>
      </w:r>
      <w:r w:rsidRPr="00EC5B2F">
        <w:rPr>
          <w:b/>
          <w:bCs/>
        </w:rPr>
        <w:t>maximum waiting time</w:t>
      </w:r>
      <w:r>
        <w:t xml:space="preserve"> for locating elements</w:t>
      </w:r>
      <w:r w:rsidR="00EC5B2F">
        <w:t xml:space="preserve"> to 5 seconds</w:t>
      </w:r>
      <w:r>
        <w:t>:</w:t>
      </w:r>
    </w:p>
    <w:p w14:paraId="206620F7" w14:textId="5413E70E" w:rsidR="00C20B97" w:rsidRDefault="00C20B97" w:rsidP="001F1401">
      <w:r>
        <w:rPr>
          <w:noProof/>
        </w:rPr>
        <w:drawing>
          <wp:inline distT="0" distB="0" distL="0" distR="0" wp14:anchorId="5FCC0981" wp14:editId="6DD9B579">
            <wp:extent cx="4816928" cy="23080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0217" cy="255880"/>
                    </a:xfrm>
                    <a:prstGeom prst="rect">
                      <a:avLst/>
                    </a:prstGeom>
                  </pic:spPr>
                </pic:pic>
              </a:graphicData>
            </a:graphic>
          </wp:inline>
        </w:drawing>
      </w:r>
    </w:p>
    <w:p w14:paraId="1A93E6EB" w14:textId="03A4830B" w:rsidR="00C20B97" w:rsidRDefault="00776B6B" w:rsidP="001F1401">
      <w:r>
        <w:t xml:space="preserve">Open </w:t>
      </w:r>
      <w:hyperlink r:id="rId48" w:history="1">
        <w:r w:rsidRPr="009A661F">
          <w:rPr>
            <w:rStyle w:val="Hyperlink"/>
          </w:rPr>
          <w:t>https://google.com</w:t>
        </w:r>
      </w:hyperlink>
      <w:r w:rsidR="004E08CC">
        <w:t xml:space="preserve"> using the Selenium Web driver</w:t>
      </w:r>
      <w:r>
        <w:t>:</w:t>
      </w:r>
    </w:p>
    <w:p w14:paraId="7F1DEFA3" w14:textId="65ADA25F" w:rsidR="00776B6B" w:rsidRDefault="00776B6B" w:rsidP="001F1401">
      <w:r>
        <w:rPr>
          <w:noProof/>
        </w:rPr>
        <w:drawing>
          <wp:inline distT="0" distB="0" distL="0" distR="0" wp14:anchorId="621F986B" wp14:editId="61827ACB">
            <wp:extent cx="2558143" cy="213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0411" cy="225868"/>
                    </a:xfrm>
                    <a:prstGeom prst="rect">
                      <a:avLst/>
                    </a:prstGeom>
                  </pic:spPr>
                </pic:pic>
              </a:graphicData>
            </a:graphic>
          </wp:inline>
        </w:drawing>
      </w:r>
    </w:p>
    <w:p w14:paraId="1230F75B" w14:textId="700E420E" w:rsidR="00776B6B" w:rsidRDefault="004E08CC" w:rsidP="001F1401">
      <w:r>
        <w:t xml:space="preserve">Now the </w:t>
      </w:r>
      <w:r w:rsidR="00417E4D">
        <w:t>above-mentioned</w:t>
      </w:r>
      <w:r w:rsidR="00776B6B" w:rsidRPr="00776B6B">
        <w:t xml:space="preserve"> popup box</w:t>
      </w:r>
      <w:r>
        <w:t xml:space="preserve"> will be shown</w:t>
      </w:r>
      <w:r w:rsidR="00776B6B">
        <w:t>.</w:t>
      </w:r>
      <w:r>
        <w:t xml:space="preserve"> We need to click the [Agree]</w:t>
      </w:r>
      <w:r w:rsidR="00776B6B">
        <w:t xml:space="preserve"> </w:t>
      </w:r>
      <w:r>
        <w:t xml:space="preserve">button, but this is not trivial. It </w:t>
      </w:r>
      <w:r w:rsidR="00776B6B">
        <w:t>need</w:t>
      </w:r>
      <w:r>
        <w:t>s</w:t>
      </w:r>
      <w:r w:rsidR="00776B6B">
        <w:t xml:space="preserve"> several steps:</w:t>
      </w:r>
    </w:p>
    <w:p w14:paraId="5ECF2971" w14:textId="082776ED" w:rsidR="00776B6B" w:rsidRPr="00776B6B" w:rsidRDefault="00776B6B" w:rsidP="001F1401">
      <w:r>
        <w:t xml:space="preserve">Switch to the first open </w:t>
      </w:r>
      <w:r w:rsidRPr="00776B6B">
        <w:rPr>
          <w:b/>
          <w:bCs/>
        </w:rPr>
        <w:t>&lt;iframe&gt;</w:t>
      </w:r>
      <w:r>
        <w:t xml:space="preserve"> element, which holds the popup box, along with the </w:t>
      </w:r>
      <w:r w:rsidRPr="00776B6B">
        <w:rPr>
          <w:b/>
          <w:bCs/>
        </w:rPr>
        <w:t>[Agree]</w:t>
      </w:r>
      <w:r>
        <w:t xml:space="preserve"> button.</w:t>
      </w:r>
    </w:p>
    <w:p w14:paraId="3A89E485" w14:textId="57A01993" w:rsidR="00776B6B" w:rsidRDefault="00776B6B" w:rsidP="001F1401">
      <w:r>
        <w:rPr>
          <w:noProof/>
        </w:rPr>
        <w:drawing>
          <wp:inline distT="0" distB="0" distL="0" distR="0" wp14:anchorId="2E850EAF" wp14:editId="4481A5C7">
            <wp:extent cx="2046514" cy="22210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6798" cy="239497"/>
                    </a:xfrm>
                    <a:prstGeom prst="rect">
                      <a:avLst/>
                    </a:prstGeom>
                  </pic:spPr>
                </pic:pic>
              </a:graphicData>
            </a:graphic>
          </wp:inline>
        </w:drawing>
      </w:r>
    </w:p>
    <w:p w14:paraId="34020F7E" w14:textId="1FB3281C" w:rsidR="006C383F" w:rsidRDefault="006C383F" w:rsidP="001F1401">
      <w:r>
        <w:t>Otherwise, you will be unable to locate the [Agree] button.</w:t>
      </w:r>
    </w:p>
    <w:p w14:paraId="37167C42" w14:textId="661F0CEB" w:rsidR="006C383F" w:rsidRDefault="00095C8F" w:rsidP="001F1401">
      <w:r>
        <w:t xml:space="preserve">Now wait for up to 5 seconds (the implicit wait) </w:t>
      </w:r>
      <w:r w:rsidRPr="00095C8F">
        <w:t xml:space="preserve">for the </w:t>
      </w:r>
      <w:r w:rsidRPr="004B7A38">
        <w:rPr>
          <w:b/>
          <w:bCs/>
        </w:rPr>
        <w:t>[Agree] button</w:t>
      </w:r>
      <w:r w:rsidRPr="00095C8F">
        <w:t xml:space="preserve"> to appear on the page and </w:t>
      </w:r>
      <w:r w:rsidRPr="004B7A38">
        <w:rPr>
          <w:b/>
          <w:bCs/>
        </w:rPr>
        <w:t>click</w:t>
      </w:r>
      <w:r w:rsidRPr="00095C8F">
        <w:t xml:space="preserve"> it</w:t>
      </w:r>
      <w:r>
        <w:t>.</w:t>
      </w:r>
    </w:p>
    <w:p w14:paraId="503F821D" w14:textId="3CC19A6F" w:rsidR="00095C8F" w:rsidRDefault="00095C8F" w:rsidP="001F1401">
      <w:r>
        <w:rPr>
          <w:noProof/>
        </w:rPr>
        <w:drawing>
          <wp:inline distT="0" distB="0" distL="0" distR="0" wp14:anchorId="149DC2BE" wp14:editId="00F09ED9">
            <wp:extent cx="5263243" cy="51043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4881" cy="533870"/>
                    </a:xfrm>
                    <a:prstGeom prst="rect">
                      <a:avLst/>
                    </a:prstGeom>
                  </pic:spPr>
                </pic:pic>
              </a:graphicData>
            </a:graphic>
          </wp:inline>
        </w:drawing>
      </w:r>
    </w:p>
    <w:p w14:paraId="6A4E77AD" w14:textId="1B2C0D3C" w:rsidR="00095C8F" w:rsidRDefault="004B7A38" w:rsidP="001F1401">
      <w:r>
        <w:t xml:space="preserve">Now switch back to the </w:t>
      </w:r>
      <w:r w:rsidRPr="004B7A38">
        <w:rPr>
          <w:b/>
          <w:bCs/>
        </w:rPr>
        <w:t>main browser window</w:t>
      </w:r>
      <w:r>
        <w:t xml:space="preserve"> (outside of the &lt;frame&gt; popup):</w:t>
      </w:r>
    </w:p>
    <w:p w14:paraId="04046CD3" w14:textId="08E8930B" w:rsidR="004B7A38" w:rsidRDefault="008A1FA3" w:rsidP="001F1401">
      <w:r>
        <w:rPr>
          <w:noProof/>
        </w:rPr>
        <w:lastRenderedPageBreak/>
        <w:drawing>
          <wp:inline distT="0" distB="0" distL="0" distR="0" wp14:anchorId="753DDEF4" wp14:editId="6678ED77">
            <wp:extent cx="3581400" cy="1808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1422" cy="228860"/>
                    </a:xfrm>
                    <a:prstGeom prst="rect">
                      <a:avLst/>
                    </a:prstGeom>
                  </pic:spPr>
                </pic:pic>
              </a:graphicData>
            </a:graphic>
          </wp:inline>
        </w:drawing>
      </w:r>
    </w:p>
    <w:p w14:paraId="5D5DCC3C" w14:textId="0A40D4FC" w:rsidR="008A1FA3" w:rsidRDefault="006641D1" w:rsidP="001F1401">
      <w:r>
        <w:t>Now type “</w:t>
      </w:r>
      <w:r w:rsidRPr="006641D1">
        <w:rPr>
          <w:b/>
          <w:bCs/>
        </w:rPr>
        <w:t>selenium</w:t>
      </w:r>
      <w:r>
        <w:t xml:space="preserve">” in the search box and press </w:t>
      </w:r>
      <w:r w:rsidRPr="006641D1">
        <w:rPr>
          <w:b/>
          <w:bCs/>
        </w:rPr>
        <w:t>[Enter]</w:t>
      </w:r>
      <w:r>
        <w:t xml:space="preserve"> to start searching:</w:t>
      </w:r>
    </w:p>
    <w:p w14:paraId="74378330" w14:textId="3B45097C" w:rsidR="006641D1" w:rsidRDefault="00777053" w:rsidP="001F1401">
      <w:r>
        <w:rPr>
          <w:noProof/>
        </w:rPr>
        <w:drawing>
          <wp:inline distT="0" distB="0" distL="0" distR="0" wp14:anchorId="74FD4056" wp14:editId="14459A14">
            <wp:extent cx="5148559" cy="6912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5280" cy="714969"/>
                    </a:xfrm>
                    <a:prstGeom prst="rect">
                      <a:avLst/>
                    </a:prstGeom>
                  </pic:spPr>
                </pic:pic>
              </a:graphicData>
            </a:graphic>
          </wp:inline>
        </w:drawing>
      </w:r>
    </w:p>
    <w:p w14:paraId="6289AD71" w14:textId="096DB734" w:rsidR="00777053" w:rsidRDefault="00777053" w:rsidP="001F1401">
      <w:r>
        <w:t xml:space="preserve">The </w:t>
      </w:r>
      <w:r w:rsidRPr="00777053">
        <w:rPr>
          <w:b/>
          <w:bCs/>
        </w:rPr>
        <w:t>search box</w:t>
      </w:r>
      <w:r>
        <w:t xml:space="preserve"> is easy to be found. It is a simple text box element: </w:t>
      </w:r>
      <w:r w:rsidRPr="00777053">
        <w:rPr>
          <w:rStyle w:val="CodeChar"/>
        </w:rPr>
        <w:t>&lt;input name='q'</w:t>
      </w:r>
      <w:r w:rsidR="0081237F">
        <w:t xml:space="preserve"> </w:t>
      </w:r>
      <w:r w:rsidR="0081237F">
        <w:rPr>
          <w:rStyle w:val="CodeChar"/>
        </w:rPr>
        <w:t>…</w:t>
      </w:r>
      <w:r w:rsidRPr="00777053">
        <w:rPr>
          <w:rStyle w:val="CodeChar"/>
        </w:rPr>
        <w:t>&gt;</w:t>
      </w:r>
      <w:r>
        <w:t>.</w:t>
      </w:r>
      <w:r w:rsidR="0081237F">
        <w:t xml:space="preserve"> </w:t>
      </w:r>
    </w:p>
    <w:p w14:paraId="511A08E0" w14:textId="7FDB288F" w:rsidR="0081237F" w:rsidRDefault="00DE1DE2" w:rsidP="001F1401">
      <w:r>
        <w:t xml:space="preserve">Now </w:t>
      </w:r>
      <w:r w:rsidRPr="00DE1DE2">
        <w:rPr>
          <w:b/>
          <w:bCs/>
        </w:rPr>
        <w:t>open the first search result</w:t>
      </w:r>
      <w:r>
        <w:t>. Note that the implicit wait of 5 seconds will wait until the Google search server-side operation completes and the search results are shown. This may take a while. This is the code:</w:t>
      </w:r>
    </w:p>
    <w:p w14:paraId="15AFE79E" w14:textId="19309691" w:rsidR="00DE1DE2" w:rsidRDefault="00DE1DE2" w:rsidP="001F1401">
      <w:r>
        <w:rPr>
          <w:noProof/>
        </w:rPr>
        <w:drawing>
          <wp:inline distT="0" distB="0" distL="0" distR="0" wp14:anchorId="3F909F1E" wp14:editId="2F37CC4A">
            <wp:extent cx="4364990" cy="32251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2612" cy="357063"/>
                    </a:xfrm>
                    <a:prstGeom prst="rect">
                      <a:avLst/>
                    </a:prstGeom>
                  </pic:spPr>
                </pic:pic>
              </a:graphicData>
            </a:graphic>
          </wp:inline>
        </w:drawing>
      </w:r>
    </w:p>
    <w:p w14:paraId="780D0972" w14:textId="3D4C51FD" w:rsidR="00DE1DE2" w:rsidRDefault="00DE1DE2" w:rsidP="001F1401">
      <w:r>
        <w:t xml:space="preserve">The search results are found by a CSS selector </w:t>
      </w:r>
      <w:r>
        <w:rPr>
          <w:noProof/>
        </w:rPr>
        <w:t>“</w:t>
      </w:r>
      <w:r w:rsidRPr="00DE1DE2">
        <w:rPr>
          <w:rStyle w:val="CodeChar"/>
        </w:rPr>
        <w:t>.g a</w:t>
      </w:r>
      <w:r>
        <w:rPr>
          <w:noProof/>
        </w:rPr>
        <w:t>”</w:t>
      </w:r>
      <w:r>
        <w:t>. This selector returns a list of elements, and we take the first one (at position 0) and click it.</w:t>
      </w:r>
    </w:p>
    <w:p w14:paraId="33F2267C" w14:textId="34AF47E7" w:rsidR="00DE1DE2" w:rsidRDefault="00DE1DE2" w:rsidP="001F1401">
      <w:r>
        <w:t>Now the target site “</w:t>
      </w:r>
      <w:hyperlink r:id="rId55" w:history="1">
        <w:r w:rsidRPr="009A661F">
          <w:rPr>
            <w:rStyle w:val="Hyperlink"/>
            <w:b/>
            <w:bCs/>
          </w:rPr>
          <w:t>https://selenium.dev</w:t>
        </w:r>
      </w:hyperlink>
      <w:r>
        <w:t>” will be open. It takes time, but we have an explicit wait, that will handle it. Finally, we assert that the loaded page is as expected (we assert the page URL and its title text):</w:t>
      </w:r>
    </w:p>
    <w:p w14:paraId="43664395" w14:textId="3887476D" w:rsidR="00DE1DE2" w:rsidRDefault="00DE1DE2" w:rsidP="001F1401">
      <w:r>
        <w:rPr>
          <w:noProof/>
        </w:rPr>
        <w:drawing>
          <wp:inline distT="0" distB="0" distL="0" distR="0" wp14:anchorId="19F87CD9" wp14:editId="2A1D7FDC">
            <wp:extent cx="4365171" cy="3279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47063" cy="334116"/>
                    </a:xfrm>
                    <a:prstGeom prst="rect">
                      <a:avLst/>
                    </a:prstGeom>
                  </pic:spPr>
                </pic:pic>
              </a:graphicData>
            </a:graphic>
          </wp:inline>
        </w:drawing>
      </w:r>
    </w:p>
    <w:p w14:paraId="38CC02D4" w14:textId="43B7DE46" w:rsidR="009934CF" w:rsidRDefault="009934CF" w:rsidP="001F1401">
      <w:r>
        <w:t>Run the unit test in from the Visual Studio test runner. It should pass successfully:</w:t>
      </w:r>
    </w:p>
    <w:p w14:paraId="7FD6F95E" w14:textId="781F93EB" w:rsidR="009934CF" w:rsidRDefault="00675D08" w:rsidP="001F1401">
      <w:r>
        <w:rPr>
          <w:noProof/>
        </w:rPr>
        <w:drawing>
          <wp:inline distT="0" distB="0" distL="0" distR="0" wp14:anchorId="6B973DDE" wp14:editId="544D68C4">
            <wp:extent cx="2715985" cy="7314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1509" cy="759876"/>
                    </a:xfrm>
                    <a:prstGeom prst="rect">
                      <a:avLst/>
                    </a:prstGeom>
                  </pic:spPr>
                </pic:pic>
              </a:graphicData>
            </a:graphic>
          </wp:inline>
        </w:drawing>
      </w:r>
    </w:p>
    <w:p w14:paraId="6E7A9E45" w14:textId="77777777" w:rsidR="00E50538" w:rsidRDefault="00E50538" w:rsidP="001F1401"/>
    <w:sectPr w:rsidR="00E50538" w:rsidSect="009254B7">
      <w:headerReference w:type="default" r:id="rId58"/>
      <w:footerReference w:type="default" r:id="rId5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2BCD9" w14:textId="77777777" w:rsidR="00314BDF" w:rsidRDefault="00314BDF" w:rsidP="008068A2">
      <w:pPr>
        <w:spacing w:after="0" w:line="240" w:lineRule="auto"/>
      </w:pPr>
      <w:r>
        <w:separator/>
      </w:r>
    </w:p>
  </w:endnote>
  <w:endnote w:type="continuationSeparator" w:id="0">
    <w:p w14:paraId="165D71DF" w14:textId="77777777" w:rsidR="00314BDF" w:rsidRDefault="00314BD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6709505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5A390E">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5A390E">
                            <w:rPr>
                              <w:noProof/>
                              <w:sz w:val="18"/>
                              <w:szCs w:val="18"/>
                            </w:rPr>
                            <w:t>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6709505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5A390E">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5A390E">
                      <w:rPr>
                        <w:noProof/>
                        <w:sz w:val="18"/>
                        <w:szCs w:val="18"/>
                      </w:rPr>
                      <w:t>2</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637D6" w14:textId="77777777" w:rsidR="00314BDF" w:rsidRDefault="00314BDF" w:rsidP="008068A2">
      <w:pPr>
        <w:spacing w:after="0" w:line="240" w:lineRule="auto"/>
      </w:pPr>
      <w:r>
        <w:separator/>
      </w:r>
    </w:p>
  </w:footnote>
  <w:footnote w:type="continuationSeparator" w:id="0">
    <w:p w14:paraId="015BA449" w14:textId="77777777" w:rsidR="00314BDF" w:rsidRDefault="00314BD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E77DD"/>
    <w:multiLevelType w:val="hybridMultilevel"/>
    <w:tmpl w:val="408A5C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7D5153"/>
    <w:multiLevelType w:val="hybridMultilevel"/>
    <w:tmpl w:val="5C22ED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3C6BF4"/>
    <w:multiLevelType w:val="hybridMultilevel"/>
    <w:tmpl w:val="6700F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05CD0"/>
    <w:multiLevelType w:val="hybridMultilevel"/>
    <w:tmpl w:val="D8E68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841FA"/>
    <w:multiLevelType w:val="hybridMultilevel"/>
    <w:tmpl w:val="8B96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5806DEE"/>
    <w:multiLevelType w:val="hybridMultilevel"/>
    <w:tmpl w:val="3EE43B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D354E9"/>
    <w:multiLevelType w:val="hybridMultilevel"/>
    <w:tmpl w:val="0310E47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5"/>
  </w:num>
  <w:num w:numId="3">
    <w:abstractNumId w:val="9"/>
  </w:num>
  <w:num w:numId="4">
    <w:abstractNumId w:val="29"/>
  </w:num>
  <w:num w:numId="5">
    <w:abstractNumId w:val="30"/>
  </w:num>
  <w:num w:numId="6">
    <w:abstractNumId w:val="34"/>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2"/>
  </w:num>
  <w:num w:numId="14">
    <w:abstractNumId w:val="33"/>
  </w:num>
  <w:num w:numId="15">
    <w:abstractNumId w:val="10"/>
  </w:num>
  <w:num w:numId="16">
    <w:abstractNumId w:val="38"/>
  </w:num>
  <w:num w:numId="17">
    <w:abstractNumId w:val="28"/>
  </w:num>
  <w:num w:numId="18">
    <w:abstractNumId w:val="44"/>
  </w:num>
  <w:num w:numId="19">
    <w:abstractNumId w:val="35"/>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6"/>
  </w:num>
  <w:num w:numId="27">
    <w:abstractNumId w:val="37"/>
  </w:num>
  <w:num w:numId="28">
    <w:abstractNumId w:val="18"/>
  </w:num>
  <w:num w:numId="29">
    <w:abstractNumId w:val="43"/>
  </w:num>
  <w:num w:numId="30">
    <w:abstractNumId w:val="23"/>
  </w:num>
  <w:num w:numId="31">
    <w:abstractNumId w:val="11"/>
  </w:num>
  <w:num w:numId="32">
    <w:abstractNumId w:val="36"/>
  </w:num>
  <w:num w:numId="33">
    <w:abstractNumId w:val="39"/>
  </w:num>
  <w:num w:numId="34">
    <w:abstractNumId w:val="26"/>
  </w:num>
  <w:num w:numId="35">
    <w:abstractNumId w:val="42"/>
  </w:num>
  <w:num w:numId="36">
    <w:abstractNumId w:val="6"/>
  </w:num>
  <w:num w:numId="37">
    <w:abstractNumId w:val="24"/>
  </w:num>
  <w:num w:numId="38">
    <w:abstractNumId w:val="14"/>
  </w:num>
  <w:num w:numId="39">
    <w:abstractNumId w:val="31"/>
  </w:num>
  <w:num w:numId="40">
    <w:abstractNumId w:val="40"/>
  </w:num>
  <w:num w:numId="41">
    <w:abstractNumId w:val="46"/>
  </w:num>
  <w:num w:numId="42">
    <w:abstractNumId w:val="17"/>
  </w:num>
  <w:num w:numId="43">
    <w:abstractNumId w:val="0"/>
  </w:num>
  <w:num w:numId="44">
    <w:abstractNumId w:val="41"/>
  </w:num>
  <w:num w:numId="45">
    <w:abstractNumId w:val="21"/>
  </w:num>
  <w:num w:numId="46">
    <w:abstractNumId w:val="25"/>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47BB"/>
    <w:rsid w:val="00007044"/>
    <w:rsid w:val="000120EA"/>
    <w:rsid w:val="0001298F"/>
    <w:rsid w:val="0001451E"/>
    <w:rsid w:val="0002272F"/>
    <w:rsid w:val="00023DC6"/>
    <w:rsid w:val="00025F04"/>
    <w:rsid w:val="000344B2"/>
    <w:rsid w:val="000416FE"/>
    <w:rsid w:val="00062603"/>
    <w:rsid w:val="00064D15"/>
    <w:rsid w:val="00071936"/>
    <w:rsid w:val="00072A9C"/>
    <w:rsid w:val="0008559D"/>
    <w:rsid w:val="00086727"/>
    <w:rsid w:val="000870E6"/>
    <w:rsid w:val="0009209B"/>
    <w:rsid w:val="00095C8F"/>
    <w:rsid w:val="000A6794"/>
    <w:rsid w:val="000B39E6"/>
    <w:rsid w:val="000B56F0"/>
    <w:rsid w:val="000C5361"/>
    <w:rsid w:val="000E00EF"/>
    <w:rsid w:val="00103906"/>
    <w:rsid w:val="00105306"/>
    <w:rsid w:val="00112A16"/>
    <w:rsid w:val="001275B9"/>
    <w:rsid w:val="0013053B"/>
    <w:rsid w:val="00142C75"/>
    <w:rsid w:val="00143EE2"/>
    <w:rsid w:val="001449E8"/>
    <w:rsid w:val="00147BE8"/>
    <w:rsid w:val="001619DF"/>
    <w:rsid w:val="00164CDC"/>
    <w:rsid w:val="00167CF1"/>
    <w:rsid w:val="00171021"/>
    <w:rsid w:val="0017307A"/>
    <w:rsid w:val="00175E1D"/>
    <w:rsid w:val="001837BD"/>
    <w:rsid w:val="00183A2C"/>
    <w:rsid w:val="001A6728"/>
    <w:rsid w:val="001B7060"/>
    <w:rsid w:val="001C1FCD"/>
    <w:rsid w:val="001C6D54"/>
    <w:rsid w:val="001D2464"/>
    <w:rsid w:val="001D50AE"/>
    <w:rsid w:val="001E1161"/>
    <w:rsid w:val="001E3FEF"/>
    <w:rsid w:val="001F1401"/>
    <w:rsid w:val="00202683"/>
    <w:rsid w:val="0021431B"/>
    <w:rsid w:val="00215FCE"/>
    <w:rsid w:val="00226339"/>
    <w:rsid w:val="002326A7"/>
    <w:rsid w:val="00232E7D"/>
    <w:rsid w:val="00264287"/>
    <w:rsid w:val="0026589D"/>
    <w:rsid w:val="002664E1"/>
    <w:rsid w:val="002674C4"/>
    <w:rsid w:val="00270212"/>
    <w:rsid w:val="002819B5"/>
    <w:rsid w:val="002853F4"/>
    <w:rsid w:val="002A2D2D"/>
    <w:rsid w:val="002B2039"/>
    <w:rsid w:val="002C539D"/>
    <w:rsid w:val="002C71C6"/>
    <w:rsid w:val="002D07CA"/>
    <w:rsid w:val="002E0FE3"/>
    <w:rsid w:val="00305122"/>
    <w:rsid w:val="00314620"/>
    <w:rsid w:val="00314BDF"/>
    <w:rsid w:val="003230CF"/>
    <w:rsid w:val="0033212E"/>
    <w:rsid w:val="0033490F"/>
    <w:rsid w:val="00353F4B"/>
    <w:rsid w:val="00380A57"/>
    <w:rsid w:val="003817EF"/>
    <w:rsid w:val="00382A45"/>
    <w:rsid w:val="00382C3F"/>
    <w:rsid w:val="003A1601"/>
    <w:rsid w:val="003A33F9"/>
    <w:rsid w:val="003A5602"/>
    <w:rsid w:val="003B0278"/>
    <w:rsid w:val="003B1846"/>
    <w:rsid w:val="003B6002"/>
    <w:rsid w:val="003B6A53"/>
    <w:rsid w:val="003B7127"/>
    <w:rsid w:val="003D579D"/>
    <w:rsid w:val="003E1013"/>
    <w:rsid w:val="003E167F"/>
    <w:rsid w:val="003E2A3C"/>
    <w:rsid w:val="003E2F33"/>
    <w:rsid w:val="003E6BFB"/>
    <w:rsid w:val="003F1864"/>
    <w:rsid w:val="0041081C"/>
    <w:rsid w:val="00417E4D"/>
    <w:rsid w:val="0042370F"/>
    <w:rsid w:val="004311CA"/>
    <w:rsid w:val="00447FD1"/>
    <w:rsid w:val="0046392D"/>
    <w:rsid w:val="00466B4C"/>
    <w:rsid w:val="0047331A"/>
    <w:rsid w:val="0047640B"/>
    <w:rsid w:val="0047644B"/>
    <w:rsid w:val="00476D4B"/>
    <w:rsid w:val="00480434"/>
    <w:rsid w:val="004852EB"/>
    <w:rsid w:val="00491748"/>
    <w:rsid w:val="004A7E77"/>
    <w:rsid w:val="004B0253"/>
    <w:rsid w:val="004B7A38"/>
    <w:rsid w:val="004C0A80"/>
    <w:rsid w:val="004D03E1"/>
    <w:rsid w:val="004D1E5D"/>
    <w:rsid w:val="004D29A9"/>
    <w:rsid w:val="004E08CC"/>
    <w:rsid w:val="004E0D4F"/>
    <w:rsid w:val="004E4C1E"/>
    <w:rsid w:val="0050017E"/>
    <w:rsid w:val="00501264"/>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390E"/>
    <w:rsid w:val="005B0164"/>
    <w:rsid w:val="005C131C"/>
    <w:rsid w:val="005C305E"/>
    <w:rsid w:val="005C6A24"/>
    <w:rsid w:val="005D09AA"/>
    <w:rsid w:val="005E04CE"/>
    <w:rsid w:val="005E1FDF"/>
    <w:rsid w:val="005E6CC9"/>
    <w:rsid w:val="005F5A12"/>
    <w:rsid w:val="00600083"/>
    <w:rsid w:val="00604363"/>
    <w:rsid w:val="00624212"/>
    <w:rsid w:val="006242A9"/>
    <w:rsid w:val="00624DCF"/>
    <w:rsid w:val="0063342B"/>
    <w:rsid w:val="00640502"/>
    <w:rsid w:val="006443C6"/>
    <w:rsid w:val="00644D27"/>
    <w:rsid w:val="006640AE"/>
    <w:rsid w:val="006641D1"/>
    <w:rsid w:val="00670041"/>
    <w:rsid w:val="00671FE2"/>
    <w:rsid w:val="00675D08"/>
    <w:rsid w:val="00686B13"/>
    <w:rsid w:val="00686C0C"/>
    <w:rsid w:val="00695634"/>
    <w:rsid w:val="00697331"/>
    <w:rsid w:val="006A2531"/>
    <w:rsid w:val="006C383F"/>
    <w:rsid w:val="006D239A"/>
    <w:rsid w:val="006E1302"/>
    <w:rsid w:val="006E2245"/>
    <w:rsid w:val="006E55B4"/>
    <w:rsid w:val="006E7E50"/>
    <w:rsid w:val="006F5887"/>
    <w:rsid w:val="00704432"/>
    <w:rsid w:val="007051DF"/>
    <w:rsid w:val="00724DA4"/>
    <w:rsid w:val="0073235F"/>
    <w:rsid w:val="00763912"/>
    <w:rsid w:val="00774E44"/>
    <w:rsid w:val="00776B6B"/>
    <w:rsid w:val="00777053"/>
    <w:rsid w:val="00783E9D"/>
    <w:rsid w:val="00785258"/>
    <w:rsid w:val="00791F02"/>
    <w:rsid w:val="0079324A"/>
    <w:rsid w:val="00794EEE"/>
    <w:rsid w:val="007A5164"/>
    <w:rsid w:val="007A635E"/>
    <w:rsid w:val="007B3686"/>
    <w:rsid w:val="007C2C37"/>
    <w:rsid w:val="007C3E81"/>
    <w:rsid w:val="007C42AC"/>
    <w:rsid w:val="007D742F"/>
    <w:rsid w:val="007E0960"/>
    <w:rsid w:val="007E4E4F"/>
    <w:rsid w:val="007F04BF"/>
    <w:rsid w:val="007F177C"/>
    <w:rsid w:val="007F5F65"/>
    <w:rsid w:val="00801502"/>
    <w:rsid w:val="008024E5"/>
    <w:rsid w:val="00803217"/>
    <w:rsid w:val="008063E1"/>
    <w:rsid w:val="008068A2"/>
    <w:rsid w:val="008105A0"/>
    <w:rsid w:val="0081237F"/>
    <w:rsid w:val="00815544"/>
    <w:rsid w:val="00836CA4"/>
    <w:rsid w:val="0085184F"/>
    <w:rsid w:val="00861625"/>
    <w:rsid w:val="008617B5"/>
    <w:rsid w:val="00865E66"/>
    <w:rsid w:val="00870828"/>
    <w:rsid w:val="00875B4E"/>
    <w:rsid w:val="0088080B"/>
    <w:rsid w:val="008812A1"/>
    <w:rsid w:val="008A1FA3"/>
    <w:rsid w:val="008A79CD"/>
    <w:rsid w:val="008B07D7"/>
    <w:rsid w:val="008B557F"/>
    <w:rsid w:val="008C2344"/>
    <w:rsid w:val="008C2B83"/>
    <w:rsid w:val="008C5930"/>
    <w:rsid w:val="008D6097"/>
    <w:rsid w:val="008E6CF3"/>
    <w:rsid w:val="008F1FA4"/>
    <w:rsid w:val="008F202C"/>
    <w:rsid w:val="008F5B43"/>
    <w:rsid w:val="008F5FDB"/>
    <w:rsid w:val="00902E4B"/>
    <w:rsid w:val="00902E68"/>
    <w:rsid w:val="00912BC6"/>
    <w:rsid w:val="00920422"/>
    <w:rsid w:val="0092145D"/>
    <w:rsid w:val="009254B7"/>
    <w:rsid w:val="00930CEE"/>
    <w:rsid w:val="00941FFF"/>
    <w:rsid w:val="0094346D"/>
    <w:rsid w:val="00955691"/>
    <w:rsid w:val="00961157"/>
    <w:rsid w:val="00965C5B"/>
    <w:rsid w:val="0096684B"/>
    <w:rsid w:val="00972C7F"/>
    <w:rsid w:val="00976E46"/>
    <w:rsid w:val="00986A5B"/>
    <w:rsid w:val="00991406"/>
    <w:rsid w:val="009934CF"/>
    <w:rsid w:val="009B4FB4"/>
    <w:rsid w:val="009C0C39"/>
    <w:rsid w:val="009D1805"/>
    <w:rsid w:val="009E1A09"/>
    <w:rsid w:val="009F788A"/>
    <w:rsid w:val="00A02545"/>
    <w:rsid w:val="00A025E6"/>
    <w:rsid w:val="00A04F2D"/>
    <w:rsid w:val="00A05555"/>
    <w:rsid w:val="00A06D89"/>
    <w:rsid w:val="00A35790"/>
    <w:rsid w:val="00A35E67"/>
    <w:rsid w:val="00A45A89"/>
    <w:rsid w:val="00A47F12"/>
    <w:rsid w:val="00A66DE2"/>
    <w:rsid w:val="00A70227"/>
    <w:rsid w:val="00A81934"/>
    <w:rsid w:val="00A847D3"/>
    <w:rsid w:val="00A8539F"/>
    <w:rsid w:val="00AA3772"/>
    <w:rsid w:val="00AB106E"/>
    <w:rsid w:val="00AB2224"/>
    <w:rsid w:val="00AC247F"/>
    <w:rsid w:val="00AC36D6"/>
    <w:rsid w:val="00AC60FE"/>
    <w:rsid w:val="00AC77AD"/>
    <w:rsid w:val="00AD3214"/>
    <w:rsid w:val="00AD51DC"/>
    <w:rsid w:val="00AE05D3"/>
    <w:rsid w:val="00AE355A"/>
    <w:rsid w:val="00B11089"/>
    <w:rsid w:val="00B148DD"/>
    <w:rsid w:val="00B16A77"/>
    <w:rsid w:val="00B2343E"/>
    <w:rsid w:val="00B24155"/>
    <w:rsid w:val="00B2472A"/>
    <w:rsid w:val="00B50DFA"/>
    <w:rsid w:val="00B532FA"/>
    <w:rsid w:val="00B567F6"/>
    <w:rsid w:val="00B56DF3"/>
    <w:rsid w:val="00B57A5C"/>
    <w:rsid w:val="00B6185B"/>
    <w:rsid w:val="00B638EB"/>
    <w:rsid w:val="00B63DED"/>
    <w:rsid w:val="00B753E7"/>
    <w:rsid w:val="00B86AF3"/>
    <w:rsid w:val="00B911B9"/>
    <w:rsid w:val="00B92109"/>
    <w:rsid w:val="00B9309B"/>
    <w:rsid w:val="00BA1F40"/>
    <w:rsid w:val="00BA2F6A"/>
    <w:rsid w:val="00BA4820"/>
    <w:rsid w:val="00BB05FA"/>
    <w:rsid w:val="00BB1805"/>
    <w:rsid w:val="00BB5B10"/>
    <w:rsid w:val="00BB73BD"/>
    <w:rsid w:val="00BC56D6"/>
    <w:rsid w:val="00BD3584"/>
    <w:rsid w:val="00BE399E"/>
    <w:rsid w:val="00BF1775"/>
    <w:rsid w:val="00BF201D"/>
    <w:rsid w:val="00C0490B"/>
    <w:rsid w:val="00C07904"/>
    <w:rsid w:val="00C121AF"/>
    <w:rsid w:val="00C14C80"/>
    <w:rsid w:val="00C20B97"/>
    <w:rsid w:val="00C27853"/>
    <w:rsid w:val="00C355A5"/>
    <w:rsid w:val="00C43B64"/>
    <w:rsid w:val="00C468D3"/>
    <w:rsid w:val="00C504A7"/>
    <w:rsid w:val="00C52806"/>
    <w:rsid w:val="00C53F37"/>
    <w:rsid w:val="00C5499A"/>
    <w:rsid w:val="00C62A0F"/>
    <w:rsid w:val="00C64007"/>
    <w:rsid w:val="00C654D9"/>
    <w:rsid w:val="00C66C20"/>
    <w:rsid w:val="00C77914"/>
    <w:rsid w:val="00C82862"/>
    <w:rsid w:val="00C84E4D"/>
    <w:rsid w:val="00C9202B"/>
    <w:rsid w:val="00CA2FD0"/>
    <w:rsid w:val="00CB626D"/>
    <w:rsid w:val="00CD4508"/>
    <w:rsid w:val="00CD5181"/>
    <w:rsid w:val="00CD7485"/>
    <w:rsid w:val="00CE2360"/>
    <w:rsid w:val="00CE236C"/>
    <w:rsid w:val="00CE78CF"/>
    <w:rsid w:val="00CF0047"/>
    <w:rsid w:val="00D1455B"/>
    <w:rsid w:val="00D22895"/>
    <w:rsid w:val="00D3404A"/>
    <w:rsid w:val="00D4354E"/>
    <w:rsid w:val="00D43F69"/>
    <w:rsid w:val="00D50F79"/>
    <w:rsid w:val="00D60CB1"/>
    <w:rsid w:val="00D73957"/>
    <w:rsid w:val="00D805B2"/>
    <w:rsid w:val="00D8395C"/>
    <w:rsid w:val="00D910AA"/>
    <w:rsid w:val="00DA028F"/>
    <w:rsid w:val="00DC28E6"/>
    <w:rsid w:val="00DC6BC7"/>
    <w:rsid w:val="00DC79E8"/>
    <w:rsid w:val="00DD55F0"/>
    <w:rsid w:val="00DD7BB2"/>
    <w:rsid w:val="00DE1B8E"/>
    <w:rsid w:val="00DE1DE2"/>
    <w:rsid w:val="00DF00FA"/>
    <w:rsid w:val="00DF57D8"/>
    <w:rsid w:val="00DF6F6D"/>
    <w:rsid w:val="00E02D62"/>
    <w:rsid w:val="00E032C5"/>
    <w:rsid w:val="00E24C6A"/>
    <w:rsid w:val="00E25811"/>
    <w:rsid w:val="00E32F85"/>
    <w:rsid w:val="00E36FD8"/>
    <w:rsid w:val="00E37380"/>
    <w:rsid w:val="00E465C4"/>
    <w:rsid w:val="00E50538"/>
    <w:rsid w:val="00E63F64"/>
    <w:rsid w:val="00E74623"/>
    <w:rsid w:val="00E80E3D"/>
    <w:rsid w:val="00E86D42"/>
    <w:rsid w:val="00E870B8"/>
    <w:rsid w:val="00EA1019"/>
    <w:rsid w:val="00EA3B29"/>
    <w:rsid w:val="00EA3C35"/>
    <w:rsid w:val="00EA56C7"/>
    <w:rsid w:val="00EA67DB"/>
    <w:rsid w:val="00EB7421"/>
    <w:rsid w:val="00EC36F5"/>
    <w:rsid w:val="00EC5A4D"/>
    <w:rsid w:val="00EC5B2F"/>
    <w:rsid w:val="00EC66DF"/>
    <w:rsid w:val="00ED0DEA"/>
    <w:rsid w:val="00ED73C4"/>
    <w:rsid w:val="00EF2F5A"/>
    <w:rsid w:val="00F20B48"/>
    <w:rsid w:val="00F258BA"/>
    <w:rsid w:val="00F27E9C"/>
    <w:rsid w:val="00F41F41"/>
    <w:rsid w:val="00F46918"/>
    <w:rsid w:val="00F46DDE"/>
    <w:rsid w:val="00F655ED"/>
    <w:rsid w:val="00F7033C"/>
    <w:rsid w:val="00F8521F"/>
    <w:rsid w:val="00F96D0D"/>
    <w:rsid w:val="00F976AD"/>
    <w:rsid w:val="00F97B9E"/>
    <w:rsid w:val="00FA305F"/>
    <w:rsid w:val="00FA6461"/>
    <w:rsid w:val="00FC3194"/>
    <w:rsid w:val="00FC4867"/>
    <w:rsid w:val="00FC75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33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8A79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hrome.google.com/webstore/detail/truepath/mgjhkhhbkkldiihlajcnlfchfcmhipmn"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hyperlink" Target="https://selenium.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QA"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sum-numbers.nakov.repl.co" TargetMode="External"/><Relationship Id="rId37" Type="http://schemas.openxmlformats.org/officeDocument/2006/relationships/image" Target="media/image22.png"/><Relationship Id="rId40" Type="http://schemas.openxmlformats.org/officeDocument/2006/relationships/hyperlink" Target="https://google.com"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google.com" TargetMode="External"/><Relationship Id="rId56" Type="http://schemas.openxmlformats.org/officeDocument/2006/relationships/image" Target="media/image37.png"/><Relationship Id="rId8" Type="http://schemas.openxmlformats.org/officeDocument/2006/relationships/hyperlink" Target="https://softuni.bg/trainings/2550/qa-automation-may-2020"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repl.it/@nakov/sum-numbers" TargetMode="External"/><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www.selenium.dev/"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ikipedia.org"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hyperlink" Target="https://en.wikipedia.org/wiki/QA"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ikipedia.org"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42.png"/><Relationship Id="rId13" Type="http://schemas.openxmlformats.org/officeDocument/2006/relationships/image" Target="media/image4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6.png"/><Relationship Id="rId2" Type="http://schemas.openxmlformats.org/officeDocument/2006/relationships/image" Target="media/image3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41.png"/><Relationship Id="rId11" Type="http://schemas.openxmlformats.org/officeDocument/2006/relationships/image" Target="media/image43.png"/><Relationship Id="rId5" Type="http://schemas.openxmlformats.org/officeDocument/2006/relationships/hyperlink" Target="https://www.facebook.com/softuni.org" TargetMode="External"/><Relationship Id="rId15" Type="http://schemas.openxmlformats.org/officeDocument/2006/relationships/image" Target="media/image45.png"/><Relationship Id="rId10" Type="http://schemas.openxmlformats.org/officeDocument/2006/relationships/hyperlink" Target="https://twitter.com/SoftUni1" TargetMode="External"/><Relationship Id="rId19" Type="http://schemas.openxmlformats.org/officeDocument/2006/relationships/image" Target="media/image47.png"/><Relationship Id="rId4" Type="http://schemas.openxmlformats.org/officeDocument/2006/relationships/image" Target="media/image4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62A32-7AC4-4A94-A003-D925C8A5C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9</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Exercises: Selenium Basics</vt:lpstr>
    </vt:vector>
  </TitlesOfParts>
  <Company>SoftUni – https://softuni.org</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Selenium Basics</dc:title>
  <dc:subject>Software Development</dc:subject>
  <dc:creator>Software University</dc:creator>
  <cp:keywords>QA, Automation, SoftUni, Programming, Software</cp:keywords>
  <dc:description>QA Automation Course © SoftUni – https://softuni.org
© Software University – https://softuni.bg
Copyrighted document. Unauthorized copy, reproduction or use is not permitted.</dc:description>
  <cp:lastModifiedBy>Svetlin Nakov</cp:lastModifiedBy>
  <cp:revision>118</cp:revision>
  <cp:lastPrinted>2015-10-26T22:35:00Z</cp:lastPrinted>
  <dcterms:created xsi:type="dcterms:W3CDTF">2019-11-12T12:29:00Z</dcterms:created>
  <dcterms:modified xsi:type="dcterms:W3CDTF">2021-01-25T15:48:00Z</dcterms:modified>
  <cp:category>QA Automation Course @ SoftUni</cp:category>
</cp:coreProperties>
</file>