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72FD" w14:textId="77777777" w:rsidR="00E602E7" w:rsidRPr="00220C63" w:rsidRDefault="00E602E7" w:rsidP="00E602E7">
      <w:pPr>
        <w:spacing w:after="0" w:line="240" w:lineRule="auto"/>
        <w:jc w:val="center"/>
        <w:rPr>
          <w:rFonts w:ascii="Times New Roman" w:eastAsia="Times New Roman" w:hAnsi="Times New Roman"/>
          <w:color w:val="000000"/>
          <w:sz w:val="20"/>
          <w:szCs w:val="20"/>
          <w:lang w:val="bg-BG"/>
        </w:rPr>
      </w:pPr>
      <w:r w:rsidRPr="00220C63">
        <w:rPr>
          <w:rFonts w:ascii="Times New Roman" w:eastAsia="Times New Roman" w:hAnsi="Times New Roman"/>
          <w:caps/>
          <w:sz w:val="28"/>
          <w:szCs w:val="28"/>
          <w:lang w:val="bg-BG" w:eastAsia="bg-BG"/>
        </w:rPr>
        <w:drawing>
          <wp:anchor distT="0" distB="0" distL="114300" distR="114300" simplePos="0" relativeHeight="251660288" behindDoc="0" locked="0" layoutInCell="1" allowOverlap="1" wp14:anchorId="47B103C1" wp14:editId="6CE9E198">
            <wp:simplePos x="0" y="0"/>
            <wp:positionH relativeFrom="column">
              <wp:posOffset>-502920</wp:posOffset>
            </wp:positionH>
            <wp:positionV relativeFrom="paragraph">
              <wp:posOffset>0</wp:posOffset>
            </wp:positionV>
            <wp:extent cx="838200" cy="838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pic:spPr>
                </pic:pic>
              </a:graphicData>
            </a:graphic>
          </wp:anchor>
        </w:drawing>
      </w:r>
    </w:p>
    <w:p w14:paraId="50B81865" w14:textId="77777777" w:rsidR="00E602E7" w:rsidRPr="00220C63" w:rsidRDefault="00E602E7" w:rsidP="00E602E7">
      <w:pPr>
        <w:spacing w:after="0" w:line="240" w:lineRule="auto"/>
        <w:rPr>
          <w:rFonts w:ascii="Times New Roman" w:eastAsia="Times New Roman" w:hAnsi="Times New Roman"/>
          <w:b/>
          <w:color w:val="000000"/>
          <w:sz w:val="24"/>
          <w:szCs w:val="24"/>
          <w:lang w:val="bg-BG"/>
        </w:rPr>
      </w:pPr>
    </w:p>
    <w:p w14:paraId="418CB548" w14:textId="77777777" w:rsidR="00E602E7" w:rsidRPr="00220C63" w:rsidRDefault="00E602E7" w:rsidP="00E602E7">
      <w:pPr>
        <w:spacing w:after="0" w:line="240" w:lineRule="auto"/>
        <w:jc w:val="center"/>
        <w:rPr>
          <w:rFonts w:ascii="Times New Roman" w:eastAsia="Times New Roman" w:hAnsi="Times New Roman"/>
          <w:b/>
          <w:color w:val="000000"/>
          <w:sz w:val="24"/>
          <w:szCs w:val="24"/>
          <w:lang w:val="bg-BG"/>
        </w:rPr>
      </w:pPr>
      <w:r w:rsidRPr="00220C63">
        <w:rPr>
          <w:rFonts w:ascii="Times New Roman" w:eastAsia="Times New Roman" w:hAnsi="Times New Roman"/>
          <w:b/>
          <w:color w:val="000000"/>
          <w:sz w:val="24"/>
          <w:szCs w:val="24"/>
          <w:lang w:val="bg-BG"/>
        </w:rPr>
        <w:t>Профилирана природо-математическа гимназия "Никола Обрешков"</w:t>
      </w:r>
    </w:p>
    <w:p w14:paraId="4E1355C9" w14:textId="77777777" w:rsidR="00E602E7" w:rsidRPr="00220C63" w:rsidRDefault="00E602E7" w:rsidP="00E602E7">
      <w:pPr>
        <w:spacing w:after="0" w:line="240" w:lineRule="auto"/>
        <w:rPr>
          <w:rFonts w:ascii="Times New Roman" w:eastAsia="Times New Roman" w:hAnsi="Times New Roman"/>
          <w:color w:val="000000"/>
          <w:sz w:val="24"/>
          <w:szCs w:val="24"/>
          <w:lang w:val="bg-BG"/>
        </w:rPr>
      </w:pPr>
      <w:r w:rsidRPr="00220C63">
        <w:rPr>
          <w:rFonts w:ascii="Times New Roman" w:eastAsia="Times New Roman" w:hAnsi="Times New Roman"/>
          <w:color w:val="000000"/>
          <w:sz w:val="24"/>
          <w:szCs w:val="24"/>
          <w:lang w:val="bg-BG"/>
        </w:rPr>
        <w:t>гр. Казанлък, ул. "Орешака" 2, тел.:0431/62334, e-mail: info-2400262@edu.mon.bg</w:t>
      </w:r>
    </w:p>
    <w:p w14:paraId="56CED690" w14:textId="77777777" w:rsidR="00E602E7" w:rsidRPr="00220C63" w:rsidRDefault="00E602E7" w:rsidP="00E602E7">
      <w:pPr>
        <w:spacing w:after="0" w:line="240" w:lineRule="auto"/>
        <w:rPr>
          <w:rFonts w:ascii="Times New Roman" w:eastAsia="Times New Roman" w:hAnsi="Times New Roman"/>
          <w:sz w:val="24"/>
          <w:szCs w:val="24"/>
          <w:u w:val="single"/>
          <w:lang w:val="bg-BG"/>
        </w:rPr>
      </w:pPr>
      <w:r w:rsidRPr="00220C63">
        <w:rPr>
          <w:rFonts w:ascii="Times New Roman" w:eastAsia="Times New Roman" w:hAnsi="Times New Roman"/>
          <w:sz w:val="24"/>
          <w:szCs w:val="24"/>
          <w:u w:val="single"/>
          <w:lang w:val="bg-BG" w:eastAsia="bg-BG"/>
        </w:rPr>
        <mc:AlternateContent>
          <mc:Choice Requires="wps">
            <w:drawing>
              <wp:anchor distT="0" distB="0" distL="114300" distR="114300" simplePos="0" relativeHeight="251659264" behindDoc="0" locked="0" layoutInCell="1" allowOverlap="1" wp14:anchorId="3FF95BB0" wp14:editId="5C3F3358">
                <wp:simplePos x="0" y="0"/>
                <wp:positionH relativeFrom="column">
                  <wp:posOffset>423545</wp:posOffset>
                </wp:positionH>
                <wp:positionV relativeFrom="paragraph">
                  <wp:posOffset>77470</wp:posOffset>
                </wp:positionV>
                <wp:extent cx="5760000" cy="0"/>
                <wp:effectExtent l="0" t="0" r="0" b="0"/>
                <wp:wrapNone/>
                <wp:docPr id="6" name="Право съединение 5"/>
                <wp:cNvGraphicFramePr/>
                <a:graphic xmlns:a="http://schemas.openxmlformats.org/drawingml/2006/main">
                  <a:graphicData uri="http://schemas.microsoft.com/office/word/2010/wordprocessingShape">
                    <wps:wsp>
                      <wps:cNvCnPr/>
                      <wps:spPr>
                        <a:xfrm>
                          <a:off x="0" y="0"/>
                          <a:ext cx="576000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3DB813D" id="Право съединение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6.1pt" to="486.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" strokeweight="1.5pt"/>
            </w:pict>
          </mc:Fallback>
        </mc:AlternateContent>
      </w:r>
    </w:p>
    <w:p w14:paraId="580A2448" w14:textId="77777777" w:rsidR="00E602E7" w:rsidRPr="00220C63" w:rsidRDefault="00E602E7" w:rsidP="00E602E7">
      <w:pPr>
        <w:spacing w:after="0" w:line="235" w:lineRule="atLeast"/>
        <w:ind w:firstLine="284"/>
        <w:textAlignment w:val="center"/>
        <w:rPr>
          <w:rFonts w:ascii="Times New Roman" w:eastAsia="Times New Roman" w:hAnsi="Times New Roman"/>
          <w:caps/>
          <w:sz w:val="28"/>
          <w:szCs w:val="28"/>
          <w:lang w:val="bg-BG" w:eastAsia="en-GB"/>
        </w:rPr>
      </w:pPr>
    </w:p>
    <w:p w14:paraId="181ED36C" w14:textId="77777777" w:rsidR="00E602E7" w:rsidRPr="00220C63" w:rsidRDefault="00E602E7" w:rsidP="00E602E7">
      <w:pPr>
        <w:autoSpaceDE w:val="0"/>
        <w:autoSpaceDN w:val="0"/>
        <w:adjustRightInd w:val="0"/>
        <w:spacing w:after="0" w:line="360" w:lineRule="auto"/>
        <w:rPr>
          <w:rFonts w:ascii="Times New Roman" w:hAnsi="Times New Roman"/>
          <w:b/>
          <w:bCs/>
          <w:color w:val="000000"/>
          <w:sz w:val="28"/>
          <w:szCs w:val="28"/>
          <w:lang w:val="bg-BG"/>
        </w:rPr>
      </w:pPr>
    </w:p>
    <w:p w14:paraId="71A193F9" w14:textId="77777777" w:rsidR="00E602E7" w:rsidRPr="00220C63" w:rsidRDefault="00E602E7" w:rsidP="00E602E7">
      <w:pPr>
        <w:autoSpaceDE w:val="0"/>
        <w:autoSpaceDN w:val="0"/>
        <w:adjustRightInd w:val="0"/>
        <w:spacing w:after="0" w:line="360" w:lineRule="auto"/>
        <w:jc w:val="center"/>
        <w:rPr>
          <w:rFonts w:ascii="Times New Roman" w:hAnsi="Times New Roman"/>
          <w:b/>
          <w:bCs/>
          <w:color w:val="000000"/>
          <w:sz w:val="28"/>
          <w:szCs w:val="28"/>
          <w:lang w:val="bg-BG"/>
        </w:rPr>
      </w:pPr>
    </w:p>
    <w:p w14:paraId="5EB6AB12" w14:textId="77777777" w:rsidR="00E602E7" w:rsidRPr="00220C63" w:rsidRDefault="00E602E7" w:rsidP="00E602E7">
      <w:pPr>
        <w:autoSpaceDE w:val="0"/>
        <w:autoSpaceDN w:val="0"/>
        <w:adjustRightInd w:val="0"/>
        <w:spacing w:after="0" w:line="360" w:lineRule="auto"/>
        <w:jc w:val="center"/>
        <w:rPr>
          <w:rFonts w:ascii="Times New Roman" w:hAnsi="Times New Roman"/>
          <w:b/>
          <w:bCs/>
          <w:color w:val="000000"/>
          <w:sz w:val="72"/>
          <w:szCs w:val="72"/>
          <w:lang w:val="bg-BG"/>
        </w:rPr>
      </w:pPr>
      <w:r w:rsidRPr="00220C63">
        <w:rPr>
          <w:rFonts w:ascii="Times New Roman" w:hAnsi="Times New Roman"/>
          <w:b/>
          <w:bCs/>
          <w:color w:val="000000"/>
          <w:sz w:val="72"/>
          <w:szCs w:val="72"/>
          <w:lang w:val="bg-BG"/>
        </w:rPr>
        <w:t xml:space="preserve">ДИПЛОМЕН </w:t>
      </w:r>
    </w:p>
    <w:p w14:paraId="20CDB5DF" w14:textId="77777777" w:rsidR="00E602E7" w:rsidRPr="00220C63" w:rsidRDefault="00E602E7" w:rsidP="00E602E7">
      <w:pPr>
        <w:autoSpaceDE w:val="0"/>
        <w:autoSpaceDN w:val="0"/>
        <w:adjustRightInd w:val="0"/>
        <w:spacing w:after="0" w:line="360" w:lineRule="auto"/>
        <w:jc w:val="center"/>
        <w:rPr>
          <w:rFonts w:ascii="Times New Roman" w:hAnsi="Times New Roman"/>
          <w:b/>
          <w:bCs/>
          <w:color w:val="000000"/>
          <w:sz w:val="72"/>
          <w:szCs w:val="72"/>
          <w:lang w:val="bg-BG"/>
        </w:rPr>
      </w:pPr>
      <w:r w:rsidRPr="00220C63">
        <w:rPr>
          <w:rFonts w:ascii="Times New Roman" w:hAnsi="Times New Roman"/>
          <w:b/>
          <w:bCs/>
          <w:color w:val="000000"/>
          <w:sz w:val="72"/>
          <w:szCs w:val="72"/>
          <w:lang w:val="bg-BG"/>
        </w:rPr>
        <w:t>ПРОЕКТ</w:t>
      </w:r>
    </w:p>
    <w:p w14:paraId="0EC6E7CF" w14:textId="77777777" w:rsidR="00E602E7" w:rsidRPr="00220C63" w:rsidRDefault="00E602E7" w:rsidP="00E602E7">
      <w:pPr>
        <w:pStyle w:val="NoSpacing"/>
        <w:rPr>
          <w:rFonts w:ascii="Times New Roman" w:hAnsi="Times New Roman"/>
          <w:b/>
          <w:bCs/>
          <w:color w:val="000000"/>
          <w:sz w:val="36"/>
          <w:szCs w:val="36"/>
        </w:rPr>
      </w:pPr>
    </w:p>
    <w:p w14:paraId="7FB7A1B9" w14:textId="77777777" w:rsidR="00E602E7" w:rsidRPr="00220C63" w:rsidRDefault="00E602E7" w:rsidP="00E602E7">
      <w:pPr>
        <w:pStyle w:val="NoSpacing"/>
        <w:rPr>
          <w:rFonts w:ascii="Times New Roman" w:hAnsi="Times New Roman"/>
          <w:b/>
          <w:bCs/>
          <w:color w:val="000000"/>
          <w:sz w:val="36"/>
          <w:szCs w:val="36"/>
        </w:rPr>
      </w:pPr>
    </w:p>
    <w:p w14:paraId="42C438E2" w14:textId="7A929B8D" w:rsidR="00E602E7" w:rsidRPr="00220C63" w:rsidRDefault="00E602E7" w:rsidP="00E602E7">
      <w:pPr>
        <w:pStyle w:val="NoSpacing"/>
        <w:jc w:val="center"/>
        <w:rPr>
          <w:rFonts w:ascii="Times New Roman" w:hAnsi="Times New Roman"/>
          <w:b/>
          <w:bCs/>
          <w:caps/>
          <w:color w:val="000000"/>
          <w:sz w:val="36"/>
          <w:szCs w:val="36"/>
        </w:rPr>
      </w:pPr>
      <w:r w:rsidRPr="00220C63">
        <w:rPr>
          <w:rFonts w:ascii="Times New Roman" w:hAnsi="Times New Roman"/>
          <w:b/>
          <w:bCs/>
          <w:color w:val="000000"/>
          <w:sz w:val="36"/>
          <w:szCs w:val="36"/>
        </w:rPr>
        <w:t xml:space="preserve">Тема: </w:t>
      </w:r>
      <w:r w:rsidRPr="00220C63">
        <w:rPr>
          <w:rFonts w:ascii="Times New Roman" w:hAnsi="Times New Roman"/>
          <w:b/>
          <w:bCs/>
          <w:caps/>
          <w:color w:val="000000"/>
          <w:sz w:val="36"/>
          <w:szCs w:val="36"/>
        </w:rPr>
        <w:t xml:space="preserve">: РАЗРАБОТКА НА УЕБ ПРИЛОЖЕНИЕ ЗА </w:t>
      </w:r>
      <w:r w:rsidR="00C823FC" w:rsidRPr="00220C63">
        <w:rPr>
          <w:rFonts w:ascii="Times New Roman" w:hAnsi="Times New Roman"/>
          <w:b/>
          <w:bCs/>
          <w:caps/>
          <w:color w:val="000000"/>
          <w:sz w:val="36"/>
          <w:szCs w:val="36"/>
        </w:rPr>
        <w:t>онлайн наблюдение</w:t>
      </w:r>
      <w:r w:rsidRPr="00220C63">
        <w:rPr>
          <w:rFonts w:ascii="Times New Roman" w:hAnsi="Times New Roman"/>
          <w:b/>
          <w:bCs/>
          <w:caps/>
          <w:color w:val="000000"/>
          <w:sz w:val="36"/>
          <w:szCs w:val="36"/>
        </w:rPr>
        <w:t xml:space="preserve"> „</w:t>
      </w:r>
      <w:r w:rsidR="00C823FC" w:rsidRPr="00220C63">
        <w:rPr>
          <w:rFonts w:ascii="Times New Roman" w:hAnsi="Times New Roman"/>
          <w:b/>
          <w:bCs/>
          <w:caps/>
          <w:color w:val="000000"/>
          <w:sz w:val="36"/>
          <w:szCs w:val="36"/>
        </w:rPr>
        <w:t>Webtrack</w:t>
      </w:r>
      <w:r w:rsidRPr="00220C63">
        <w:rPr>
          <w:rFonts w:ascii="Times New Roman" w:hAnsi="Times New Roman"/>
          <w:b/>
          <w:bCs/>
          <w:caps/>
          <w:color w:val="000000"/>
          <w:sz w:val="36"/>
          <w:szCs w:val="36"/>
        </w:rPr>
        <w:t>“</w:t>
      </w:r>
    </w:p>
    <w:p w14:paraId="7CC7078C" w14:textId="77777777" w:rsidR="0035606C" w:rsidRPr="00220C63" w:rsidRDefault="0035606C" w:rsidP="00E602E7">
      <w:pPr>
        <w:pStyle w:val="NoSpacing"/>
        <w:jc w:val="center"/>
        <w:rPr>
          <w:rFonts w:ascii="Times New Roman" w:hAnsi="Times New Roman"/>
          <w:b/>
          <w:bCs/>
          <w:caps/>
          <w:color w:val="000000"/>
          <w:sz w:val="36"/>
          <w:szCs w:val="36"/>
        </w:rPr>
      </w:pPr>
    </w:p>
    <w:p w14:paraId="7A7970B4" w14:textId="6FF8A63C" w:rsidR="00E602E7" w:rsidRPr="00220C63" w:rsidRDefault="00E602E7" w:rsidP="00E602E7">
      <w:pPr>
        <w:spacing w:after="0" w:line="240" w:lineRule="auto"/>
        <w:jc w:val="center"/>
        <w:rPr>
          <w:rFonts w:ascii="Times New Roman" w:eastAsia="Times New Roman" w:hAnsi="Times New Roman"/>
          <w:b/>
          <w:i/>
          <w:iCs/>
          <w:color w:val="000000"/>
          <w:sz w:val="32"/>
          <w:szCs w:val="32"/>
          <w:lang w:val="bg-BG" w:eastAsia="en-GB"/>
        </w:rPr>
      </w:pPr>
      <w:r w:rsidRPr="00220C63">
        <w:rPr>
          <w:rFonts w:ascii="Times New Roman" w:eastAsia="Times New Roman" w:hAnsi="Times New Roman"/>
          <w:bCs/>
          <w:i/>
          <w:iCs/>
          <w:color w:val="000000"/>
          <w:sz w:val="32"/>
          <w:szCs w:val="32"/>
          <w:lang w:val="bg-BG" w:eastAsia="en-GB"/>
        </w:rPr>
        <w:t>Ученик:</w:t>
      </w:r>
      <w:r w:rsidRPr="00220C63">
        <w:rPr>
          <w:rFonts w:ascii="Times New Roman" w:eastAsia="Times New Roman" w:hAnsi="Times New Roman"/>
          <w:i/>
          <w:iCs/>
          <w:color w:val="000000"/>
          <w:sz w:val="32"/>
          <w:szCs w:val="32"/>
          <w:lang w:val="bg-BG" w:eastAsia="en-GB"/>
        </w:rPr>
        <w:t xml:space="preserve"> </w:t>
      </w:r>
      <w:r w:rsidR="00E40D8D" w:rsidRPr="00220C63">
        <w:rPr>
          <w:rFonts w:ascii="Times New Roman" w:eastAsia="Times New Roman" w:hAnsi="Times New Roman"/>
          <w:i/>
          <w:iCs/>
          <w:color w:val="000000"/>
          <w:sz w:val="32"/>
          <w:szCs w:val="32"/>
          <w:lang w:val="bg-BG" w:eastAsia="en-GB"/>
        </w:rPr>
        <w:t>Георги Минчев Йорданов</w:t>
      </w:r>
    </w:p>
    <w:p w14:paraId="1FE5AA7F" w14:textId="77777777" w:rsidR="00E602E7" w:rsidRPr="00220C63" w:rsidRDefault="00E602E7" w:rsidP="00E602E7">
      <w:pPr>
        <w:pStyle w:val="NoSpacing"/>
        <w:rPr>
          <w:rFonts w:ascii="Times New Roman" w:hAnsi="Times New Roman"/>
          <w:color w:val="000000"/>
          <w:sz w:val="32"/>
          <w:szCs w:val="32"/>
        </w:rPr>
      </w:pPr>
    </w:p>
    <w:p w14:paraId="48CA7C6A" w14:textId="77777777" w:rsidR="00E602E7" w:rsidRPr="00220C63" w:rsidRDefault="00E602E7" w:rsidP="00E602E7">
      <w:pPr>
        <w:autoSpaceDE w:val="0"/>
        <w:autoSpaceDN w:val="0"/>
        <w:adjustRightInd w:val="0"/>
        <w:spacing w:after="0" w:line="360" w:lineRule="auto"/>
        <w:jc w:val="center"/>
        <w:rPr>
          <w:rFonts w:ascii="Times New Roman" w:hAnsi="Times New Roman"/>
          <w:b/>
          <w:color w:val="000000"/>
          <w:sz w:val="28"/>
          <w:szCs w:val="28"/>
          <w:lang w:val="bg-BG"/>
        </w:rPr>
      </w:pPr>
    </w:p>
    <w:p w14:paraId="1B13C3C7" w14:textId="77777777" w:rsidR="00E602E7" w:rsidRPr="00220C63" w:rsidRDefault="00E602E7" w:rsidP="00E602E7">
      <w:pPr>
        <w:pStyle w:val="NoSpacing"/>
        <w:rPr>
          <w:rFonts w:ascii="Times New Roman" w:hAnsi="Times New Roman"/>
          <w:i/>
          <w:sz w:val="32"/>
          <w:szCs w:val="32"/>
        </w:rPr>
      </w:pPr>
      <w:r w:rsidRPr="00220C63">
        <w:rPr>
          <w:rFonts w:ascii="Times New Roman" w:hAnsi="Times New Roman"/>
          <w:b/>
          <w:bCs/>
          <w:i/>
          <w:sz w:val="32"/>
          <w:szCs w:val="32"/>
        </w:rPr>
        <w:t>Професия:</w:t>
      </w:r>
      <w:r w:rsidRPr="00220C63">
        <w:rPr>
          <w:rFonts w:ascii="Times New Roman" w:hAnsi="Times New Roman"/>
          <w:i/>
          <w:sz w:val="32"/>
          <w:szCs w:val="32"/>
        </w:rPr>
        <w:t xml:space="preserve"> код 481030 „Приложен програмист“</w:t>
      </w:r>
    </w:p>
    <w:p w14:paraId="604A77E4" w14:textId="77777777" w:rsidR="00E602E7" w:rsidRPr="00220C63" w:rsidRDefault="00E602E7" w:rsidP="00E602E7">
      <w:pPr>
        <w:pStyle w:val="NoSpacing"/>
        <w:rPr>
          <w:rFonts w:ascii="Times New Roman" w:hAnsi="Times New Roman"/>
          <w:i/>
          <w:sz w:val="32"/>
          <w:szCs w:val="32"/>
        </w:rPr>
      </w:pPr>
      <w:r w:rsidRPr="00220C63">
        <w:rPr>
          <w:rFonts w:ascii="Times New Roman" w:hAnsi="Times New Roman"/>
          <w:b/>
          <w:bCs/>
          <w:i/>
          <w:sz w:val="32"/>
          <w:szCs w:val="32"/>
        </w:rPr>
        <w:t>Специалност:</w:t>
      </w:r>
      <w:r w:rsidRPr="00220C63">
        <w:rPr>
          <w:rFonts w:ascii="Times New Roman" w:hAnsi="Times New Roman"/>
          <w:i/>
          <w:sz w:val="32"/>
          <w:szCs w:val="32"/>
        </w:rPr>
        <w:t xml:space="preserve"> код 4810301 „Приложно програмиране“</w:t>
      </w:r>
    </w:p>
    <w:p w14:paraId="23E6546D" w14:textId="77777777" w:rsidR="00E602E7" w:rsidRPr="00220C63" w:rsidRDefault="00E602E7" w:rsidP="00E602E7">
      <w:pPr>
        <w:pStyle w:val="NoSpacing"/>
        <w:rPr>
          <w:rFonts w:ascii="Times New Roman" w:hAnsi="Times New Roman"/>
          <w:color w:val="000000"/>
          <w:sz w:val="36"/>
          <w:szCs w:val="36"/>
        </w:rPr>
      </w:pPr>
    </w:p>
    <w:p w14:paraId="564190F8" w14:textId="77777777" w:rsidR="00E602E7" w:rsidRPr="00220C63" w:rsidRDefault="00E602E7" w:rsidP="00E602E7">
      <w:pPr>
        <w:pStyle w:val="NoSpacing"/>
        <w:rPr>
          <w:rFonts w:ascii="Times New Roman" w:hAnsi="Times New Roman"/>
          <w:color w:val="000000"/>
          <w:sz w:val="36"/>
          <w:szCs w:val="36"/>
        </w:rPr>
      </w:pPr>
    </w:p>
    <w:p w14:paraId="2C635CDA" w14:textId="77777777" w:rsidR="00E602E7" w:rsidRPr="00220C63" w:rsidRDefault="00E602E7" w:rsidP="00E602E7">
      <w:pPr>
        <w:pStyle w:val="NoSpacing"/>
        <w:rPr>
          <w:rFonts w:ascii="Times New Roman" w:hAnsi="Times New Roman"/>
          <w:color w:val="000000"/>
          <w:sz w:val="36"/>
          <w:szCs w:val="36"/>
        </w:rPr>
      </w:pPr>
    </w:p>
    <w:p w14:paraId="7AEDDA1A" w14:textId="77777777" w:rsidR="00E602E7" w:rsidRPr="00220C63" w:rsidRDefault="00E602E7" w:rsidP="00CA1546">
      <w:pPr>
        <w:pStyle w:val="NoSpacing"/>
        <w:tabs>
          <w:tab w:val="left" w:pos="4962"/>
        </w:tabs>
        <w:rPr>
          <w:rFonts w:ascii="Times New Roman" w:hAnsi="Times New Roman"/>
          <w:color w:val="000000"/>
          <w:sz w:val="36"/>
          <w:szCs w:val="36"/>
        </w:rPr>
      </w:pPr>
    </w:p>
    <w:p w14:paraId="11D51F85" w14:textId="39D8AC7C" w:rsidR="00E602E7" w:rsidRPr="00220C63" w:rsidRDefault="00E602E7" w:rsidP="00CA1546">
      <w:pPr>
        <w:pStyle w:val="NoSpacing"/>
        <w:ind w:left="1440" w:firstLine="720"/>
        <w:jc w:val="center"/>
        <w:rPr>
          <w:rFonts w:ascii="Times New Roman" w:hAnsi="Times New Roman"/>
          <w:i/>
          <w:iCs/>
          <w:color w:val="000000"/>
          <w:sz w:val="32"/>
          <w:szCs w:val="32"/>
        </w:rPr>
      </w:pPr>
      <w:r w:rsidRPr="00220C63">
        <w:rPr>
          <w:rFonts w:ascii="Times New Roman" w:hAnsi="Times New Roman"/>
          <w:b/>
          <w:bCs/>
          <w:i/>
          <w:iCs/>
          <w:color w:val="000000"/>
          <w:sz w:val="32"/>
          <w:szCs w:val="32"/>
        </w:rPr>
        <w:t>Консултант:</w:t>
      </w:r>
      <w:r w:rsidRPr="00220C63">
        <w:rPr>
          <w:rFonts w:ascii="Times New Roman" w:hAnsi="Times New Roman"/>
          <w:i/>
          <w:iCs/>
          <w:color w:val="000000"/>
          <w:sz w:val="32"/>
          <w:szCs w:val="32"/>
        </w:rPr>
        <w:t xml:space="preserve"> </w:t>
      </w:r>
      <w:r w:rsidR="006A3D28" w:rsidRPr="00220C63">
        <w:rPr>
          <w:rFonts w:ascii="Times New Roman" w:hAnsi="Times New Roman"/>
          <w:i/>
          <w:iCs/>
          <w:color w:val="000000"/>
          <w:sz w:val="32"/>
          <w:szCs w:val="32"/>
        </w:rPr>
        <w:t>Здравка Димитрова</w:t>
      </w:r>
    </w:p>
    <w:p w14:paraId="3826DF66" w14:textId="77777777" w:rsidR="00E602E7" w:rsidRPr="00220C63" w:rsidRDefault="00E602E7" w:rsidP="00E602E7">
      <w:pPr>
        <w:pStyle w:val="NoSpacing"/>
        <w:jc w:val="right"/>
        <w:rPr>
          <w:rFonts w:ascii="Times New Roman" w:hAnsi="Times New Roman"/>
          <w:color w:val="000000"/>
          <w:sz w:val="36"/>
          <w:szCs w:val="36"/>
        </w:rPr>
      </w:pPr>
    </w:p>
    <w:p w14:paraId="46551ABB" w14:textId="77777777" w:rsidR="00E602E7" w:rsidRPr="00220C63" w:rsidRDefault="00E602E7" w:rsidP="00E602E7">
      <w:pPr>
        <w:pStyle w:val="NoSpacing"/>
        <w:rPr>
          <w:rFonts w:ascii="Times New Roman" w:hAnsi="Times New Roman"/>
          <w:color w:val="000000"/>
          <w:sz w:val="36"/>
          <w:szCs w:val="36"/>
        </w:rPr>
      </w:pPr>
    </w:p>
    <w:p w14:paraId="49EF4722" w14:textId="77777777" w:rsidR="00E602E7" w:rsidRPr="00220C63" w:rsidRDefault="00E602E7" w:rsidP="00E602E7">
      <w:pPr>
        <w:pStyle w:val="NoSpacing"/>
        <w:rPr>
          <w:rFonts w:ascii="Times New Roman" w:hAnsi="Times New Roman"/>
          <w:color w:val="000000"/>
          <w:sz w:val="36"/>
          <w:szCs w:val="36"/>
        </w:rPr>
      </w:pPr>
    </w:p>
    <w:p w14:paraId="7B88BCF6" w14:textId="77777777" w:rsidR="00E602E7" w:rsidRPr="00220C63" w:rsidRDefault="00CA1546" w:rsidP="0035606C">
      <w:pPr>
        <w:pStyle w:val="NoSpacing"/>
        <w:jc w:val="center"/>
        <w:rPr>
          <w:rFonts w:ascii="Times New Roman" w:hAnsi="Times New Roman"/>
          <w:color w:val="000000"/>
          <w:sz w:val="36"/>
          <w:szCs w:val="36"/>
        </w:rPr>
      </w:pPr>
      <w:r w:rsidRPr="00220C63">
        <w:rPr>
          <w:rFonts w:ascii="Times New Roman" w:hAnsi="Times New Roman"/>
          <w:color w:val="000000"/>
          <w:sz w:val="36"/>
          <w:szCs w:val="36"/>
        </w:rPr>
        <w:t>Казанлък, 2026</w:t>
      </w:r>
      <w:r w:rsidR="00E602E7" w:rsidRPr="00220C63">
        <w:rPr>
          <w:rFonts w:ascii="Times New Roman" w:hAnsi="Times New Roman"/>
          <w:color w:val="000000"/>
          <w:sz w:val="36"/>
          <w:szCs w:val="36"/>
        </w:rPr>
        <w:t xml:space="preserve"> г.</w:t>
      </w:r>
    </w:p>
    <w:p w14:paraId="24FCA278" w14:textId="77777777" w:rsidR="00C823FC" w:rsidRPr="00220C63" w:rsidRDefault="00C823FC" w:rsidP="00EF32D5">
      <w:pPr>
        <w:pStyle w:val="NoSpacing"/>
        <w:jc w:val="both"/>
        <w:rPr>
          <w:rFonts w:ascii="Times New Roman" w:hAnsi="Times New Roman"/>
          <w:color w:val="000000"/>
          <w:sz w:val="36"/>
          <w:szCs w:val="36"/>
        </w:rPr>
      </w:pPr>
    </w:p>
    <w:p w14:paraId="2874085E" w14:textId="2886C7B9" w:rsidR="00D1115C" w:rsidRPr="00220C63" w:rsidRDefault="00D1115C" w:rsidP="00A55DC2">
      <w:pPr>
        <w:pStyle w:val="NormalWeb"/>
        <w:numPr>
          <w:ilvl w:val="0"/>
          <w:numId w:val="5"/>
        </w:numPr>
        <w:jc w:val="both"/>
        <w:rPr>
          <w:sz w:val="36"/>
          <w:szCs w:val="36"/>
          <w:lang w:val="bg-BG"/>
        </w:rPr>
      </w:pPr>
      <w:r w:rsidRPr="00220C63">
        <w:rPr>
          <w:sz w:val="36"/>
          <w:szCs w:val="36"/>
          <w:lang w:val="bg-BG"/>
        </w:rPr>
        <w:lastRenderedPageBreak/>
        <w:t>УВОД</w:t>
      </w:r>
    </w:p>
    <w:p w14:paraId="5AA6C586" w14:textId="13BBD8AC" w:rsidR="00D1115C" w:rsidRPr="00220C63" w:rsidRDefault="00D1115C" w:rsidP="00A55DC2">
      <w:pPr>
        <w:pStyle w:val="NormalWeb"/>
        <w:jc w:val="both"/>
        <w:rPr>
          <w:lang w:val="bg-BG"/>
        </w:rPr>
      </w:pPr>
      <w:r w:rsidRPr="00220C63">
        <w:rPr>
          <w:lang w:val="bg-BG"/>
        </w:rPr>
        <w:t xml:space="preserve">Живеем в епохата на </w:t>
      </w:r>
      <w:r w:rsidRPr="00220C63">
        <w:rPr>
          <w:lang w:val="bg-BG"/>
        </w:rPr>
        <w:t>„</w:t>
      </w:r>
      <w:r w:rsidRPr="00220C63">
        <w:rPr>
          <w:lang w:val="bg-BG"/>
        </w:rPr>
        <w:t>Големите данни</w:t>
      </w:r>
      <w:r w:rsidRPr="00220C63">
        <w:rPr>
          <w:lang w:val="bg-BG"/>
        </w:rPr>
        <w:t>”</w:t>
      </w:r>
      <w:r w:rsidRPr="00220C63">
        <w:rPr>
          <w:lang w:val="bg-BG"/>
        </w:rPr>
        <w:t>, където информацията е най-ценният актив на всяка съвременна икономика</w:t>
      </w:r>
      <w:r w:rsidRPr="00220C63">
        <w:rPr>
          <w:lang w:val="bg-BG"/>
        </w:rPr>
        <w:t>, още наричани „новият петрол“</w:t>
      </w:r>
      <w:r w:rsidRPr="00220C63">
        <w:rPr>
          <w:lang w:val="bg-BG"/>
        </w:rPr>
        <w:t>. Всеки ден милиарди потребители по света прекарват часове в глобалната мрежа, оставяйки след себе си детайлни цифрови следи. Всяко кликване, всяко движение на мишката, времето, прекарано в четене на конкретен параграф, и дори устройството, от което се достъпва съдържанието, са обект на непрекъснат анализ.</w:t>
      </w:r>
    </w:p>
    <w:p w14:paraId="4AF48E0E" w14:textId="365B1B38" w:rsidR="00D1115C" w:rsidRPr="00D1115C" w:rsidRDefault="00D1115C"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sz w:val="24"/>
          <w:szCs w:val="24"/>
          <w:lang w:val="bg-BG"/>
        </w:rPr>
        <w:t xml:space="preserve">Развитието на уеб технологиите трансформира интернет от статично пространство за споделяне на документи в динамична среда за интеракция. Заедно с това се развиха и методите за проследяване. </w:t>
      </w:r>
      <w:r w:rsidRPr="00220C63">
        <w:rPr>
          <w:rFonts w:ascii="Times New Roman" w:eastAsia="Times New Roman" w:hAnsi="Times New Roman" w:cs="Times New Roman"/>
          <w:sz w:val="24"/>
          <w:szCs w:val="24"/>
          <w:lang w:val="bg-BG"/>
        </w:rPr>
        <w:t>Днешно време</w:t>
      </w:r>
      <w:r w:rsidRPr="00D1115C">
        <w:rPr>
          <w:rFonts w:ascii="Times New Roman" w:eastAsia="Times New Roman" w:hAnsi="Times New Roman" w:cs="Times New Roman"/>
          <w:sz w:val="24"/>
          <w:szCs w:val="24"/>
          <w:lang w:val="bg-BG"/>
        </w:rPr>
        <w:t xml:space="preserve"> технологиите позволяват наблюдение на потребителското поведение в реално време.</w:t>
      </w:r>
    </w:p>
    <w:p w14:paraId="00891C18" w14:textId="77D87D07" w:rsidR="00D1115C" w:rsidRPr="00D1115C" w:rsidRDefault="00D1115C"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sz w:val="24"/>
          <w:szCs w:val="24"/>
          <w:lang w:val="bg-BG"/>
        </w:rPr>
        <w:t xml:space="preserve">Основният проблем, който се разглежда в настоящия дипломен проект, е липсата на прозрачност. Повечето потребители приемат </w:t>
      </w:r>
      <w:r w:rsidRPr="00220C63">
        <w:rPr>
          <w:rFonts w:ascii="Times New Roman" w:eastAsia="Times New Roman" w:hAnsi="Times New Roman" w:cs="Times New Roman"/>
          <w:sz w:val="24"/>
          <w:szCs w:val="24"/>
          <w:lang w:val="bg-BG"/>
        </w:rPr>
        <w:t>„</w:t>
      </w:r>
      <w:r w:rsidRPr="00D1115C">
        <w:rPr>
          <w:rFonts w:ascii="Times New Roman" w:eastAsia="Times New Roman" w:hAnsi="Times New Roman" w:cs="Times New Roman"/>
          <w:sz w:val="24"/>
          <w:szCs w:val="24"/>
          <w:lang w:val="bg-BG"/>
        </w:rPr>
        <w:t>Бисквитките</w:t>
      </w:r>
      <w:r w:rsidRPr="00220C63">
        <w:rPr>
          <w:rFonts w:ascii="Times New Roman" w:eastAsia="Times New Roman" w:hAnsi="Times New Roman" w:cs="Times New Roman"/>
          <w:sz w:val="24"/>
          <w:szCs w:val="24"/>
          <w:lang w:val="bg-BG"/>
        </w:rPr>
        <w:t xml:space="preserve">“ </w:t>
      </w:r>
      <w:r w:rsidRPr="00D1115C">
        <w:rPr>
          <w:rFonts w:ascii="Times New Roman" w:eastAsia="Times New Roman" w:hAnsi="Times New Roman" w:cs="Times New Roman"/>
          <w:sz w:val="24"/>
          <w:szCs w:val="24"/>
          <w:lang w:val="bg-BG"/>
        </w:rPr>
        <w:t>и политиките за поверителност механично, без реално да осъзнават техническия механизъм, чрез който техните действия се предават към отдалечени сървъри. Именно тук се появява нуждата от образователни инструменти, които да демонстрират тези процеси по достъпен начин.</w:t>
      </w:r>
    </w:p>
    <w:p w14:paraId="27076889" w14:textId="08590532" w:rsidR="00D1115C" w:rsidRPr="00D1115C" w:rsidRDefault="00D1115C"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sz w:val="24"/>
          <w:szCs w:val="24"/>
          <w:lang w:val="bg-BG"/>
        </w:rPr>
        <w:t xml:space="preserve">Проектът </w:t>
      </w:r>
      <w:r w:rsidRPr="00D1115C">
        <w:rPr>
          <w:rFonts w:ascii="Times New Roman" w:eastAsia="Times New Roman" w:hAnsi="Times New Roman" w:cs="Times New Roman"/>
          <w:b/>
          <w:bCs/>
          <w:sz w:val="24"/>
          <w:szCs w:val="24"/>
          <w:lang w:val="bg-BG"/>
        </w:rPr>
        <w:t>"WebTrack"</w:t>
      </w:r>
      <w:r w:rsidRPr="00D1115C">
        <w:rPr>
          <w:rFonts w:ascii="Times New Roman" w:eastAsia="Times New Roman" w:hAnsi="Times New Roman" w:cs="Times New Roman"/>
          <w:sz w:val="24"/>
          <w:szCs w:val="24"/>
          <w:lang w:val="bg-BG"/>
        </w:rPr>
        <w:t xml:space="preserve"> е разработен като уеб базирана платформа за демонстрация на проследяване на потребителски данни в реално време. Той не е създаден с цел скрито наблюдение, а като образователен ресурс, който </w:t>
      </w:r>
      <w:r w:rsidRPr="00220C63">
        <w:rPr>
          <w:rFonts w:ascii="Times New Roman" w:eastAsia="Times New Roman" w:hAnsi="Times New Roman" w:cs="Times New Roman"/>
          <w:sz w:val="24"/>
          <w:szCs w:val="24"/>
          <w:lang w:val="bg-BG"/>
        </w:rPr>
        <w:t xml:space="preserve">показва как големи уеб платформи проследяват всяко решение на потребителя. От всяко кликване, до решението да не се кликне върху нещо. Всичко се следи, а “WebTrack” показва как точно се случва това следене. </w:t>
      </w:r>
      <w:r w:rsidRPr="00D1115C">
        <w:rPr>
          <w:rFonts w:ascii="Times New Roman" w:eastAsia="Times New Roman" w:hAnsi="Times New Roman" w:cs="Times New Roman"/>
          <w:sz w:val="24"/>
          <w:szCs w:val="24"/>
          <w:lang w:val="bg-BG"/>
        </w:rPr>
        <w:t>Чрез използването на съвременни протоколи за комуникация в реално време, приложението визуализира активността на посетителите в момента, в който тя се случва.</w:t>
      </w:r>
    </w:p>
    <w:p w14:paraId="5B10CE49" w14:textId="77777777" w:rsidR="008E04B4" w:rsidRDefault="008E04B4" w:rsidP="00A55DC2">
      <w:pPr>
        <w:spacing w:before="100" w:beforeAutospacing="1" w:after="100" w:afterAutospacing="1" w:line="240" w:lineRule="auto"/>
        <w:jc w:val="both"/>
        <w:rPr>
          <w:rFonts w:ascii="Times New Roman" w:eastAsia="Times New Roman" w:hAnsi="Times New Roman" w:cs="Times New Roman"/>
          <w:b/>
          <w:bCs/>
          <w:sz w:val="24"/>
          <w:szCs w:val="24"/>
        </w:rPr>
      </w:pPr>
      <w:r w:rsidRPr="008E04B4">
        <w:rPr>
          <w:rFonts w:ascii="Times New Roman" w:eastAsia="Times New Roman" w:hAnsi="Times New Roman" w:cs="Times New Roman"/>
          <w:b/>
          <w:bCs/>
          <w:sz w:val="24"/>
          <w:szCs w:val="24"/>
          <w:lang w:val="bg-BG"/>
        </w:rPr>
        <w:drawing>
          <wp:inline distT="0" distB="0" distL="0" distR="0" wp14:anchorId="4A0C80A5" wp14:editId="5CB00DC9">
            <wp:extent cx="5943600" cy="3342005"/>
            <wp:effectExtent l="0" t="0" r="0" b="0"/>
            <wp:docPr id="20949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4930" name=""/>
                    <pic:cNvPicPr/>
                  </pic:nvPicPr>
                  <pic:blipFill>
                    <a:blip r:embed="rId9"/>
                    <a:stretch>
                      <a:fillRect/>
                    </a:stretch>
                  </pic:blipFill>
                  <pic:spPr>
                    <a:xfrm>
                      <a:off x="0" y="0"/>
                      <a:ext cx="5943600" cy="3342005"/>
                    </a:xfrm>
                    <a:prstGeom prst="rect">
                      <a:avLst/>
                    </a:prstGeom>
                  </pic:spPr>
                </pic:pic>
              </a:graphicData>
            </a:graphic>
          </wp:inline>
        </w:drawing>
      </w:r>
      <w:r w:rsidRPr="008E04B4">
        <w:rPr>
          <w:rFonts w:ascii="Times New Roman" w:eastAsia="Times New Roman" w:hAnsi="Times New Roman" w:cs="Times New Roman"/>
          <w:b/>
          <w:bCs/>
          <w:sz w:val="24"/>
          <w:szCs w:val="24"/>
          <w:lang w:val="bg-BG"/>
        </w:rPr>
        <w:t xml:space="preserve"> </w:t>
      </w:r>
    </w:p>
    <w:p w14:paraId="1E406E7D" w14:textId="4EE5A5A7" w:rsidR="00D1115C" w:rsidRPr="00D1115C" w:rsidRDefault="00D1115C"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sz w:val="24"/>
          <w:szCs w:val="24"/>
          <w:lang w:val="bg-BG"/>
        </w:rPr>
        <w:lastRenderedPageBreak/>
        <w:t>Разработката на такъв тип система изисква комплексен подход, обхващащ сигурна бекенд архитектура, бърза база данни и високопроизводителен фронтенд интерфейс, способен да обработва и изобразява динамично променяща се информация без забавяне.</w:t>
      </w:r>
    </w:p>
    <w:p w14:paraId="28DB6650" w14:textId="77777777" w:rsidR="00D1115C" w:rsidRPr="00D1115C" w:rsidRDefault="00D1115C"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D1115C">
        <w:rPr>
          <w:rFonts w:ascii="Times New Roman" w:eastAsia="Times New Roman" w:hAnsi="Times New Roman" w:cs="Times New Roman"/>
          <w:b/>
          <w:bCs/>
          <w:sz w:val="27"/>
          <w:szCs w:val="27"/>
          <w:lang w:val="bg-BG"/>
        </w:rPr>
        <w:t>Цел на дипломния проект</w:t>
      </w:r>
    </w:p>
    <w:p w14:paraId="03F0C7AF" w14:textId="77777777" w:rsidR="00D1115C" w:rsidRPr="00D1115C" w:rsidRDefault="00D1115C"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sz w:val="24"/>
          <w:szCs w:val="24"/>
          <w:lang w:val="bg-BG"/>
        </w:rPr>
        <w:t>Основната цел на проекта е проектирането и реализацията на функционално уеб приложение, което демонстрира техническите аспекти на потребителското проследяване и предоставя интуитивен интерфейс за анализ на тези данни в реално време.</w:t>
      </w:r>
    </w:p>
    <w:p w14:paraId="47293607" w14:textId="77777777" w:rsidR="00D1115C" w:rsidRPr="00D1115C" w:rsidRDefault="00D1115C"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D1115C">
        <w:rPr>
          <w:rFonts w:ascii="Times New Roman" w:eastAsia="Times New Roman" w:hAnsi="Times New Roman" w:cs="Times New Roman"/>
          <w:b/>
          <w:bCs/>
          <w:sz w:val="27"/>
          <w:szCs w:val="27"/>
          <w:lang w:val="bg-BG"/>
        </w:rPr>
        <w:t>Задачи на дипломния проект</w:t>
      </w:r>
    </w:p>
    <w:p w14:paraId="130A7FE4" w14:textId="77777777" w:rsidR="00D1115C" w:rsidRPr="00D1115C" w:rsidRDefault="00D1115C"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sz w:val="24"/>
          <w:szCs w:val="24"/>
          <w:lang w:val="bg-BG"/>
        </w:rPr>
        <w:t>За постигането на поставената цел е необходимо изпълнението на следните задачи:</w:t>
      </w:r>
    </w:p>
    <w:p w14:paraId="14D8FD09"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Проучване на съществуващите технологии</w:t>
      </w:r>
      <w:r w:rsidRPr="00D1115C">
        <w:rPr>
          <w:rFonts w:ascii="Times New Roman" w:eastAsia="Times New Roman" w:hAnsi="Times New Roman" w:cs="Times New Roman"/>
          <w:sz w:val="24"/>
          <w:szCs w:val="24"/>
          <w:lang w:val="bg-BG"/>
        </w:rPr>
        <w:t xml:space="preserve"> за пренос на данни в реално време и анализ на съвременните системи за уеб аналитика.</w:t>
      </w:r>
    </w:p>
    <w:p w14:paraId="63700661"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Проектиране на софтуерната архитектура</w:t>
      </w:r>
      <w:r w:rsidRPr="00D1115C">
        <w:rPr>
          <w:rFonts w:ascii="Times New Roman" w:eastAsia="Times New Roman" w:hAnsi="Times New Roman" w:cs="Times New Roman"/>
          <w:sz w:val="24"/>
          <w:szCs w:val="24"/>
          <w:lang w:val="bg-BG"/>
        </w:rPr>
        <w:t>, включително логическата структура на базата данни и връзките между отделните модули.</w:t>
      </w:r>
    </w:p>
    <w:p w14:paraId="5BB19559"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Разработка на сървърната част (Backend)</w:t>
      </w:r>
      <w:r w:rsidRPr="00D1115C">
        <w:rPr>
          <w:rFonts w:ascii="Times New Roman" w:eastAsia="Times New Roman" w:hAnsi="Times New Roman" w:cs="Times New Roman"/>
          <w:sz w:val="24"/>
          <w:szCs w:val="24"/>
          <w:lang w:val="bg-BG"/>
        </w:rPr>
        <w:t xml:space="preserve"> с използване на рамката ASP.NET Core и езика C#.</w:t>
      </w:r>
    </w:p>
    <w:p w14:paraId="46BB5691"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Имплементиране на SignalR хъб</w:t>
      </w:r>
      <w:r w:rsidRPr="00D1115C">
        <w:rPr>
          <w:rFonts w:ascii="Times New Roman" w:eastAsia="Times New Roman" w:hAnsi="Times New Roman" w:cs="Times New Roman"/>
          <w:sz w:val="24"/>
          <w:szCs w:val="24"/>
          <w:lang w:val="bg-BG"/>
        </w:rPr>
        <w:t>, който да управлява WebSockets връзките за предаване на събития в реално време.</w:t>
      </w:r>
    </w:p>
    <w:p w14:paraId="1BF4CD59"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Създаване на клиентски скрипт (Tracking Script)</w:t>
      </w:r>
      <w:r w:rsidRPr="00D1115C">
        <w:rPr>
          <w:rFonts w:ascii="Times New Roman" w:eastAsia="Times New Roman" w:hAnsi="Times New Roman" w:cs="Times New Roman"/>
          <w:sz w:val="24"/>
          <w:szCs w:val="24"/>
          <w:lang w:val="bg-BG"/>
        </w:rPr>
        <w:t>, който да събира и изпраща данни за браузъра, операционната система и навигацията на посетителите.</w:t>
      </w:r>
    </w:p>
    <w:p w14:paraId="19768C8D"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Дизайн и разработка на потребителски интерфейс (Frontend)</w:t>
      </w:r>
      <w:r w:rsidRPr="00D1115C">
        <w:rPr>
          <w:rFonts w:ascii="Times New Roman" w:eastAsia="Times New Roman" w:hAnsi="Times New Roman" w:cs="Times New Roman"/>
          <w:sz w:val="24"/>
          <w:szCs w:val="24"/>
          <w:lang w:val="bg-BG"/>
        </w:rPr>
        <w:t>, следващ принципите на модерния SaaS дизайн за максимално добро потребителско изживяване.</w:t>
      </w:r>
    </w:p>
    <w:p w14:paraId="73FAC00E" w14:textId="77777777" w:rsidR="00D1115C" w:rsidRPr="00D1115C" w:rsidRDefault="00D1115C" w:rsidP="00A55DC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bg-BG"/>
        </w:rPr>
      </w:pPr>
      <w:r w:rsidRPr="00D1115C">
        <w:rPr>
          <w:rFonts w:ascii="Times New Roman" w:eastAsia="Times New Roman" w:hAnsi="Times New Roman" w:cs="Times New Roman"/>
          <w:b/>
          <w:bCs/>
          <w:sz w:val="24"/>
          <w:szCs w:val="24"/>
          <w:lang w:val="bg-BG"/>
        </w:rPr>
        <w:t>Тестване на системата</w:t>
      </w:r>
      <w:r w:rsidRPr="00D1115C">
        <w:rPr>
          <w:rFonts w:ascii="Times New Roman" w:eastAsia="Times New Roman" w:hAnsi="Times New Roman" w:cs="Times New Roman"/>
          <w:sz w:val="24"/>
          <w:szCs w:val="24"/>
          <w:lang w:val="bg-BG"/>
        </w:rPr>
        <w:t xml:space="preserve"> за сигурност, устойчивост при натоварване и коректност на предаваните данни.</w:t>
      </w:r>
    </w:p>
    <w:p w14:paraId="41945914" w14:textId="2BCC3297" w:rsidR="00EF32D5" w:rsidRPr="00220C63" w:rsidRDefault="00EF32D5" w:rsidP="00A55DC2">
      <w:pPr>
        <w:spacing w:before="100" w:beforeAutospacing="1" w:after="100" w:afterAutospacing="1" w:line="240" w:lineRule="auto"/>
        <w:jc w:val="both"/>
        <w:outlineLvl w:val="1"/>
        <w:rPr>
          <w:rFonts w:ascii="Times New Roman" w:eastAsia="Times New Roman" w:hAnsi="Times New Roman"/>
          <w:b/>
          <w:bCs/>
          <w:sz w:val="36"/>
          <w:szCs w:val="36"/>
          <w:lang w:val="bg-BG"/>
        </w:rPr>
      </w:pPr>
      <w:r w:rsidRPr="00220C63">
        <w:rPr>
          <w:rFonts w:ascii="Times New Roman" w:eastAsia="Times New Roman" w:hAnsi="Times New Roman"/>
          <w:b/>
          <w:bCs/>
          <w:sz w:val="36"/>
          <w:szCs w:val="36"/>
          <w:lang w:val="bg-BG"/>
        </w:rPr>
        <w:t>1.1. Анализ на предметната област</w:t>
      </w:r>
      <w:r w:rsidRPr="00220C63">
        <w:rPr>
          <w:rFonts w:ascii="Times New Roman" w:eastAsia="Times New Roman" w:hAnsi="Times New Roman"/>
          <w:b/>
          <w:bCs/>
          <w:sz w:val="36"/>
          <w:szCs w:val="36"/>
          <w:lang w:val="bg-BG"/>
        </w:rPr>
        <w:br/>
      </w:r>
      <w:r w:rsidRPr="00220C63">
        <w:rPr>
          <w:rFonts w:ascii="Times New Roman" w:eastAsia="Times New Roman" w:hAnsi="Times New Roman" w:cs="Times New Roman"/>
          <w:sz w:val="24"/>
          <w:szCs w:val="24"/>
          <w:lang w:val="bg-BG"/>
        </w:rPr>
        <w:t xml:space="preserve">В съвременната дигитална екосистема уебсайтовете отдавна вече не са просто "електронни брошури" със статичен текст и изображения. Те са еволюирали в сложни, сензорни мрежи, които непрекъснато комуникират както с потребителя, така и със сървъра. В основата на тази невидима комуникация стои </w:t>
      </w:r>
      <w:r w:rsidRPr="00220C63">
        <w:rPr>
          <w:rFonts w:ascii="Times New Roman" w:eastAsia="Times New Roman" w:hAnsi="Times New Roman" w:cs="Times New Roman"/>
          <w:b/>
          <w:bCs/>
          <w:sz w:val="24"/>
          <w:szCs w:val="24"/>
          <w:lang w:val="bg-BG"/>
        </w:rPr>
        <w:t>уеб телеметрията</w:t>
      </w:r>
      <w:r w:rsidRPr="00220C63">
        <w:rPr>
          <w:rFonts w:ascii="Times New Roman" w:eastAsia="Times New Roman" w:hAnsi="Times New Roman" w:cs="Times New Roman"/>
          <w:sz w:val="24"/>
          <w:szCs w:val="24"/>
          <w:lang w:val="bg-BG"/>
        </w:rPr>
        <w:t xml:space="preserve"> (от гръцките думи </w:t>
      </w:r>
      <w:r w:rsidRPr="00220C63">
        <w:rPr>
          <w:rFonts w:ascii="Times New Roman" w:eastAsia="Times New Roman" w:hAnsi="Times New Roman" w:cs="Times New Roman"/>
          <w:i/>
          <w:iCs/>
          <w:sz w:val="24"/>
          <w:szCs w:val="24"/>
          <w:lang w:val="bg-BG"/>
        </w:rPr>
        <w:t>tele</w:t>
      </w:r>
      <w:r w:rsidRPr="00220C63">
        <w:rPr>
          <w:rFonts w:ascii="Times New Roman" w:eastAsia="Times New Roman" w:hAnsi="Times New Roman" w:cs="Times New Roman"/>
          <w:sz w:val="24"/>
          <w:szCs w:val="24"/>
          <w:lang w:val="bg-BG"/>
        </w:rPr>
        <w:t xml:space="preserve"> – далеч, и </w:t>
      </w:r>
      <w:r w:rsidRPr="00220C63">
        <w:rPr>
          <w:rFonts w:ascii="Times New Roman" w:eastAsia="Times New Roman" w:hAnsi="Times New Roman" w:cs="Times New Roman"/>
          <w:i/>
          <w:iCs/>
          <w:sz w:val="24"/>
          <w:szCs w:val="24"/>
          <w:lang w:val="bg-BG"/>
        </w:rPr>
        <w:t>metron</w:t>
      </w:r>
      <w:r w:rsidRPr="00220C63">
        <w:rPr>
          <w:rFonts w:ascii="Times New Roman" w:eastAsia="Times New Roman" w:hAnsi="Times New Roman" w:cs="Times New Roman"/>
          <w:sz w:val="24"/>
          <w:szCs w:val="24"/>
          <w:lang w:val="bg-BG"/>
        </w:rPr>
        <w:t xml:space="preserve"> – мярка) – автоматизиран процес на събиране, предаване и анализ на данни от отдалечени източници.</w:t>
      </w:r>
    </w:p>
    <w:p w14:paraId="732A215D" w14:textId="77777777" w:rsidR="00EF32D5" w:rsidRPr="00220C63" w:rsidRDefault="00EF32D5" w:rsidP="00A55DC2">
      <w:pPr>
        <w:spacing w:before="100" w:beforeAutospacing="1" w:after="100" w:afterAutospacing="1" w:line="240" w:lineRule="auto"/>
        <w:jc w:val="both"/>
        <w:rPr>
          <w:rFonts w:ascii="Times New Roman" w:eastAsia="Times New Roman" w:hAnsi="Times New Roman"/>
          <w:sz w:val="24"/>
          <w:szCs w:val="24"/>
          <w:lang w:val="bg-BG"/>
        </w:rPr>
      </w:pPr>
      <w:r w:rsidRPr="00220C63">
        <w:rPr>
          <w:rFonts w:ascii="Times New Roman" w:eastAsia="Times New Roman" w:hAnsi="Times New Roman"/>
          <w:sz w:val="24"/>
          <w:szCs w:val="24"/>
          <w:lang w:val="bg-BG"/>
        </w:rPr>
        <w:t xml:space="preserve">За да разберем напълно значимостта на проекти като </w:t>
      </w:r>
      <w:r w:rsidRPr="00220C63">
        <w:rPr>
          <w:rFonts w:ascii="Times New Roman" w:eastAsia="Times New Roman" w:hAnsi="Times New Roman"/>
          <w:b/>
          <w:bCs/>
          <w:sz w:val="24"/>
          <w:szCs w:val="24"/>
          <w:lang w:val="bg-BG"/>
        </w:rPr>
        <w:t>WebTrack</w:t>
      </w:r>
      <w:r w:rsidRPr="00220C63">
        <w:rPr>
          <w:rFonts w:ascii="Times New Roman" w:eastAsia="Times New Roman" w:hAnsi="Times New Roman"/>
          <w:sz w:val="24"/>
          <w:szCs w:val="24"/>
          <w:lang w:val="bg-BG"/>
        </w:rPr>
        <w:t>, е необходимо да проследим еволюцията на уеб проследяването и причините, довели до днешното състояние на интернет.</w:t>
      </w:r>
    </w:p>
    <w:p w14:paraId="324EE978" w14:textId="77777777" w:rsidR="00EF32D5" w:rsidRPr="00220C63" w:rsidRDefault="00EF32D5" w:rsidP="00A55DC2">
      <w:pPr>
        <w:spacing w:before="100" w:beforeAutospacing="1" w:after="100" w:afterAutospacing="1" w:line="240" w:lineRule="auto"/>
        <w:jc w:val="both"/>
        <w:outlineLvl w:val="2"/>
        <w:rPr>
          <w:rFonts w:ascii="Times New Roman" w:eastAsia="Times New Roman" w:hAnsi="Times New Roman"/>
          <w:b/>
          <w:bCs/>
          <w:sz w:val="27"/>
          <w:szCs w:val="27"/>
          <w:lang w:val="bg-BG"/>
        </w:rPr>
      </w:pPr>
      <w:r w:rsidRPr="00220C63">
        <w:rPr>
          <w:rFonts w:ascii="Times New Roman" w:eastAsia="Times New Roman" w:hAnsi="Times New Roman"/>
          <w:b/>
          <w:bCs/>
          <w:sz w:val="27"/>
          <w:szCs w:val="27"/>
          <w:lang w:val="bg-BG"/>
        </w:rPr>
        <w:t>Еволюция на уеб проследяването</w:t>
      </w:r>
    </w:p>
    <w:p w14:paraId="185F5DAA" w14:textId="77777777" w:rsidR="00EF32D5" w:rsidRPr="00220C63" w:rsidRDefault="00EF32D5" w:rsidP="00A55DC2">
      <w:pPr>
        <w:spacing w:before="100" w:beforeAutospacing="1" w:after="100" w:afterAutospacing="1" w:line="240" w:lineRule="auto"/>
        <w:jc w:val="both"/>
        <w:rPr>
          <w:rFonts w:ascii="Times New Roman" w:eastAsia="Times New Roman" w:hAnsi="Times New Roman"/>
          <w:sz w:val="24"/>
          <w:szCs w:val="24"/>
          <w:lang w:val="bg-BG"/>
        </w:rPr>
      </w:pPr>
      <w:r w:rsidRPr="00220C63">
        <w:rPr>
          <w:rFonts w:ascii="Times New Roman" w:eastAsia="Times New Roman" w:hAnsi="Times New Roman"/>
          <w:sz w:val="24"/>
          <w:szCs w:val="24"/>
          <w:lang w:val="bg-BG"/>
        </w:rPr>
        <w:t>Историческият преглед на събирането на данни в интернет може да бъде разделен на три основни етапа:</w:t>
      </w:r>
    </w:p>
    <w:p w14:paraId="48E05D47" w14:textId="6DFD0C5F" w:rsidR="008E04B4" w:rsidRPr="008E04B4" w:rsidRDefault="00EF32D5" w:rsidP="00A55DC2">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rPr>
      </w:pPr>
      <w:r w:rsidRPr="00220C63">
        <w:rPr>
          <w:rFonts w:ascii="Times New Roman" w:eastAsia="Times New Roman" w:hAnsi="Times New Roman"/>
          <w:b/>
          <w:bCs/>
          <w:sz w:val="24"/>
          <w:szCs w:val="24"/>
        </w:rPr>
        <w:lastRenderedPageBreak/>
        <w:t>Ерата на сървърните логове (Web 1.0)</w:t>
      </w:r>
      <w:r w:rsidRPr="00220C63">
        <w:rPr>
          <w:rFonts w:ascii="Times New Roman" w:eastAsia="Times New Roman" w:hAnsi="Times New Roman"/>
          <w:sz w:val="24"/>
          <w:szCs w:val="24"/>
        </w:rPr>
        <w:t xml:space="preserve"> В зората на интернет (през 90-те години на миналия век), проследяването беше изключително примитивно. То се свеждаше единствено до т.нар. </w:t>
      </w:r>
      <w:r w:rsidRPr="00220C63">
        <w:rPr>
          <w:rFonts w:ascii="Times New Roman" w:eastAsia="Times New Roman" w:hAnsi="Times New Roman"/>
          <w:i/>
          <w:iCs/>
          <w:sz w:val="24"/>
          <w:szCs w:val="24"/>
        </w:rPr>
        <w:t>Access Logs</w:t>
      </w:r>
      <w:r w:rsidRPr="00220C63">
        <w:rPr>
          <w:rFonts w:ascii="Times New Roman" w:eastAsia="Times New Roman" w:hAnsi="Times New Roman"/>
          <w:sz w:val="24"/>
          <w:szCs w:val="24"/>
        </w:rPr>
        <w:t xml:space="preserve"> – текстови файлове, които уеб сървърите (като Apache или Nginx) генерираха при всяка HTTP заявка. Единствената информация, с която разполагаха администраторите, беше IP адресът на посетителя, времето на заявката и вида на използвания браузър (User-Agent). Тогава най-върховата технология за "аналитика" бяха графичните броячи на посещения (Hit Counters), поставени в дъното на страниците.</w:t>
      </w:r>
      <w:r w:rsidRPr="00220C63">
        <w:rPr>
          <w:rFonts w:ascii="Times New Roman" w:eastAsia="Times New Roman" w:hAnsi="Times New Roman"/>
          <w:sz w:val="24"/>
          <w:szCs w:val="24"/>
        </w:rPr>
        <w:br/>
      </w:r>
      <w:r w:rsidR="008E04B4">
        <w:rPr>
          <w:rFonts w:ascii="Times New Roman" w:eastAsia="Times New Roman" w:hAnsi="Times New Roman"/>
          <w:b/>
          <w:bCs/>
          <w:noProof/>
          <w:sz w:val="24"/>
          <w:szCs w:val="24"/>
        </w:rPr>
        <w:drawing>
          <wp:inline distT="0" distB="0" distL="0" distR="0" wp14:anchorId="1C34AF15" wp14:editId="6BFFDD87">
            <wp:extent cx="4994275" cy="3496945"/>
            <wp:effectExtent l="0" t="0" r="0" b="8255"/>
            <wp:docPr id="803605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4275" cy="3496945"/>
                    </a:xfrm>
                    <a:prstGeom prst="rect">
                      <a:avLst/>
                    </a:prstGeom>
                    <a:noFill/>
                    <a:ln>
                      <a:noFill/>
                    </a:ln>
                  </pic:spPr>
                </pic:pic>
              </a:graphicData>
            </a:graphic>
          </wp:inline>
        </w:drawing>
      </w:r>
    </w:p>
    <w:p w14:paraId="29111607" w14:textId="77777777" w:rsidR="00EF32D5" w:rsidRPr="00220C63" w:rsidRDefault="00EF32D5" w:rsidP="00A55DC2">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rPr>
      </w:pPr>
      <w:r w:rsidRPr="00220C63">
        <w:rPr>
          <w:rFonts w:ascii="Times New Roman" w:eastAsia="Times New Roman" w:hAnsi="Times New Roman"/>
          <w:b/>
          <w:bCs/>
          <w:sz w:val="24"/>
          <w:szCs w:val="24"/>
        </w:rPr>
        <w:t>Ерата на бисквитките и JavaScript (Web 2.0)</w:t>
      </w:r>
      <w:r w:rsidRPr="00220C63">
        <w:rPr>
          <w:rFonts w:ascii="Times New Roman" w:eastAsia="Times New Roman" w:hAnsi="Times New Roman"/>
          <w:sz w:val="24"/>
          <w:szCs w:val="24"/>
        </w:rPr>
        <w:t xml:space="preserve"> С появата на Web 2.0 и развитието на JavaScript, парадигмата се промени драстично. Създаването на "бисквитките" (HTTP Cookies) позволи на сървърите да "запомнят" потребителите дори след като затворят браузъра си. Това даде началото на сесийното проследяване. Маркетинговите агенции бързо осъзнаха, че чрез вмъкване на малки, невидими JavaScript фрагменти (tracking pixels) в кода на сайтовете, могат да следят потребителя не само в един сайт, но и из цялата мрежа (Cross-site tracking).</w:t>
      </w:r>
    </w:p>
    <w:p w14:paraId="58B775B1" w14:textId="7AFAEE3B" w:rsidR="00EF32D5" w:rsidRPr="00220C63" w:rsidRDefault="00EF32D5" w:rsidP="00A55DC2">
      <w:pPr>
        <w:pStyle w:val="ListParagraph"/>
        <w:numPr>
          <w:ilvl w:val="0"/>
          <w:numId w:val="4"/>
        </w:numPr>
        <w:spacing w:before="100" w:beforeAutospacing="1" w:after="100" w:afterAutospacing="1" w:line="240" w:lineRule="auto"/>
        <w:jc w:val="both"/>
        <w:rPr>
          <w:rFonts w:ascii="Times New Roman" w:eastAsia="Times New Roman" w:hAnsi="Times New Roman"/>
          <w:sz w:val="24"/>
          <w:szCs w:val="24"/>
        </w:rPr>
      </w:pPr>
      <w:r w:rsidRPr="00220C63">
        <w:rPr>
          <w:rFonts w:ascii="Times New Roman" w:eastAsia="Times New Roman" w:hAnsi="Times New Roman"/>
          <w:b/>
          <w:bCs/>
          <w:sz w:val="24"/>
          <w:szCs w:val="24"/>
        </w:rPr>
        <w:t xml:space="preserve">Ерата на реалното време и дигиталния отпечатък (Modern Web / Web </w:t>
      </w:r>
      <w:r w:rsidR="008E04B4">
        <w:rPr>
          <w:rFonts w:ascii="Times New Roman" w:eastAsia="Times New Roman" w:hAnsi="Times New Roman"/>
          <w:b/>
          <w:bCs/>
          <w:sz w:val="24"/>
          <w:szCs w:val="24"/>
          <w:lang w:val="en-US"/>
        </w:rPr>
        <w:t>2</w:t>
      </w:r>
      <w:r w:rsidRPr="00220C63">
        <w:rPr>
          <w:rFonts w:ascii="Times New Roman" w:eastAsia="Times New Roman" w:hAnsi="Times New Roman"/>
          <w:b/>
          <w:bCs/>
          <w:sz w:val="24"/>
          <w:szCs w:val="24"/>
        </w:rPr>
        <w:t>.0)</w:t>
      </w:r>
      <w:r w:rsidRPr="00220C63">
        <w:rPr>
          <w:rFonts w:ascii="Times New Roman" w:eastAsia="Times New Roman" w:hAnsi="Times New Roman"/>
          <w:sz w:val="24"/>
          <w:szCs w:val="24"/>
        </w:rPr>
        <w:t xml:space="preserve"> Днес проследяването е достигнало безпрецедентни нива на прецизност. Системите вече не се интересуват само </w:t>
      </w:r>
      <w:r w:rsidRPr="00220C63">
        <w:rPr>
          <w:rFonts w:ascii="Times New Roman" w:eastAsia="Times New Roman" w:hAnsi="Times New Roman"/>
          <w:i/>
          <w:iCs/>
          <w:sz w:val="24"/>
          <w:szCs w:val="24"/>
        </w:rPr>
        <w:t>коя</w:t>
      </w:r>
      <w:r w:rsidRPr="00220C63">
        <w:rPr>
          <w:rFonts w:ascii="Times New Roman" w:eastAsia="Times New Roman" w:hAnsi="Times New Roman"/>
          <w:sz w:val="24"/>
          <w:szCs w:val="24"/>
        </w:rPr>
        <w:t xml:space="preserve"> страница е отворена, а </w:t>
      </w:r>
      <w:r w:rsidRPr="00220C63">
        <w:rPr>
          <w:rFonts w:ascii="Times New Roman" w:eastAsia="Times New Roman" w:hAnsi="Times New Roman"/>
          <w:i/>
          <w:iCs/>
          <w:sz w:val="24"/>
          <w:szCs w:val="24"/>
        </w:rPr>
        <w:t>какво</w:t>
      </w:r>
      <w:r w:rsidRPr="00220C63">
        <w:rPr>
          <w:rFonts w:ascii="Times New Roman" w:eastAsia="Times New Roman" w:hAnsi="Times New Roman"/>
          <w:sz w:val="24"/>
          <w:szCs w:val="24"/>
        </w:rPr>
        <w:t xml:space="preserve"> прави потребителят вътре в нея. Събират се данни за всяко движение на мишката, скоростта на скролиране, времето на задържане върху конкретен бутон и дори ъгъла, под който се държи мобилното устройство. Това се постига чрез усъвършенствани технологии за връзка в реално време, като WebSockets, които позволяват непрекъснат двупосочен поток на данни между клиента и сървъра.</w:t>
      </w:r>
      <w:r w:rsidRPr="00220C63">
        <w:rPr>
          <w:rFonts w:ascii="Times New Roman" w:eastAsia="Times New Roman" w:hAnsi="Times New Roman"/>
          <w:sz w:val="24"/>
          <w:szCs w:val="24"/>
        </w:rPr>
        <w:br/>
      </w:r>
      <w:r w:rsidRPr="00220C63">
        <w:rPr>
          <w:rFonts w:ascii="Times New Roman" w:eastAsia="Times New Roman" w:hAnsi="Times New Roman"/>
          <w:sz w:val="24"/>
          <w:szCs w:val="24"/>
        </w:rPr>
        <w:br/>
      </w:r>
      <w:r w:rsidR="00F52933" w:rsidRPr="00F52933">
        <w:rPr>
          <w:rFonts w:ascii="Times New Roman" w:eastAsia="Times New Roman" w:hAnsi="Times New Roman"/>
          <w:b/>
          <w:bCs/>
          <w:sz w:val="24"/>
          <w:szCs w:val="24"/>
        </w:rPr>
        <w:lastRenderedPageBreak/>
        <w:drawing>
          <wp:inline distT="0" distB="0" distL="0" distR="0" wp14:anchorId="38FE8680" wp14:editId="4B2C3BB2">
            <wp:extent cx="5943600" cy="2955925"/>
            <wp:effectExtent l="0" t="0" r="0" b="0"/>
            <wp:docPr id="2368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48732" name=""/>
                    <pic:cNvPicPr/>
                  </pic:nvPicPr>
                  <pic:blipFill>
                    <a:blip r:embed="rId11"/>
                    <a:stretch>
                      <a:fillRect/>
                    </a:stretch>
                  </pic:blipFill>
                  <pic:spPr>
                    <a:xfrm>
                      <a:off x="0" y="0"/>
                      <a:ext cx="5943600" cy="2955925"/>
                    </a:xfrm>
                    <a:prstGeom prst="rect">
                      <a:avLst/>
                    </a:prstGeom>
                  </pic:spPr>
                </pic:pic>
              </a:graphicData>
            </a:graphic>
          </wp:inline>
        </w:drawing>
      </w:r>
      <w:r w:rsidR="00F52933">
        <w:rPr>
          <w:rFonts w:ascii="Times New Roman" w:eastAsia="Times New Roman" w:hAnsi="Times New Roman"/>
          <w:sz w:val="24"/>
          <w:szCs w:val="24"/>
          <w:lang w:val="en-US"/>
        </w:rPr>
        <w:br/>
      </w:r>
    </w:p>
    <w:p w14:paraId="112AF1ED" w14:textId="77777777" w:rsidR="00EF32D5" w:rsidRPr="00220C63" w:rsidRDefault="00EF32D5" w:rsidP="00A55DC2">
      <w:pPr>
        <w:spacing w:before="100" w:beforeAutospacing="1" w:after="100" w:afterAutospacing="1" w:line="240" w:lineRule="auto"/>
        <w:jc w:val="both"/>
        <w:outlineLvl w:val="2"/>
        <w:rPr>
          <w:rFonts w:ascii="Times New Roman" w:eastAsia="Times New Roman" w:hAnsi="Times New Roman"/>
          <w:b/>
          <w:bCs/>
          <w:sz w:val="27"/>
          <w:szCs w:val="27"/>
          <w:lang w:val="bg-BG"/>
        </w:rPr>
      </w:pPr>
      <w:r w:rsidRPr="00220C63">
        <w:rPr>
          <w:rFonts w:ascii="Times New Roman" w:eastAsia="Times New Roman" w:hAnsi="Times New Roman"/>
          <w:b/>
          <w:bCs/>
          <w:sz w:val="27"/>
          <w:szCs w:val="27"/>
          <w:lang w:val="bg-BG"/>
        </w:rPr>
        <w:t>"Невидимият интернет" и нуждата от прозрачност</w:t>
      </w:r>
    </w:p>
    <w:p w14:paraId="378FD6C8" w14:textId="77777777" w:rsidR="00EF32D5" w:rsidRPr="00220C63" w:rsidRDefault="00EF32D5" w:rsidP="00A55DC2">
      <w:pPr>
        <w:spacing w:before="100" w:beforeAutospacing="1" w:after="100" w:afterAutospacing="1" w:line="240" w:lineRule="auto"/>
        <w:jc w:val="both"/>
        <w:rPr>
          <w:rFonts w:ascii="Times New Roman" w:eastAsia="Times New Roman" w:hAnsi="Times New Roman"/>
          <w:sz w:val="24"/>
          <w:szCs w:val="24"/>
          <w:lang w:val="bg-BG"/>
        </w:rPr>
      </w:pPr>
      <w:r w:rsidRPr="00220C63">
        <w:rPr>
          <w:rFonts w:ascii="Times New Roman" w:eastAsia="Times New Roman" w:hAnsi="Times New Roman"/>
          <w:sz w:val="24"/>
          <w:szCs w:val="24"/>
          <w:lang w:val="bg-BG"/>
        </w:rPr>
        <w:t>Технологичните гиганти са изградили бизнес модели за трилиони долари, базирани изцяло върху събирането и анализа на тези данни. Процесът обаче остава дълбоко скрит от масовия потребител. Дори когато съвременните регулации (като GDPR в Европа) задължават сайтовете да показват банери за съгласие, огромна част от посетителите просто натискат бутона "Приемам всички", без да имат техническото познание какво точно се случва във фонов режим на техния компютър.</w:t>
      </w:r>
    </w:p>
    <w:p w14:paraId="242F8DA6" w14:textId="1177969E" w:rsidR="00EF32D5" w:rsidRPr="00220C63" w:rsidRDefault="00EF32D5" w:rsidP="00A55DC2">
      <w:pPr>
        <w:spacing w:before="100" w:beforeAutospacing="1" w:after="100" w:afterAutospacing="1" w:line="240" w:lineRule="auto"/>
        <w:jc w:val="both"/>
        <w:rPr>
          <w:rFonts w:ascii="Times New Roman" w:eastAsia="Times New Roman" w:hAnsi="Times New Roman"/>
          <w:sz w:val="24"/>
          <w:szCs w:val="24"/>
          <w:lang w:val="bg-BG"/>
        </w:rPr>
      </w:pPr>
      <w:r w:rsidRPr="00220C63">
        <w:rPr>
          <w:rFonts w:ascii="Times New Roman" w:eastAsia="Times New Roman" w:hAnsi="Times New Roman"/>
          <w:sz w:val="24"/>
          <w:szCs w:val="24"/>
          <w:lang w:val="bg-BG"/>
        </w:rPr>
        <w:t xml:space="preserve">Тук изпъква образователната роля на дипломния проект </w:t>
      </w:r>
      <w:r w:rsidRPr="00220C63">
        <w:rPr>
          <w:rFonts w:ascii="Times New Roman" w:eastAsia="Times New Roman" w:hAnsi="Times New Roman"/>
          <w:b/>
          <w:bCs/>
          <w:sz w:val="24"/>
          <w:szCs w:val="24"/>
          <w:lang w:val="bg-BG"/>
        </w:rPr>
        <w:t>WebTrack</w:t>
      </w:r>
      <w:r w:rsidRPr="00220C63">
        <w:rPr>
          <w:rFonts w:ascii="Times New Roman" w:eastAsia="Times New Roman" w:hAnsi="Times New Roman"/>
          <w:sz w:val="24"/>
          <w:szCs w:val="24"/>
          <w:lang w:val="bg-BG"/>
        </w:rPr>
        <w:t xml:space="preserve">. Приложението действа като </w:t>
      </w:r>
      <w:r w:rsidRPr="00220C63">
        <w:rPr>
          <w:rFonts w:ascii="Times New Roman" w:eastAsia="Times New Roman" w:hAnsi="Times New Roman"/>
          <w:sz w:val="24"/>
          <w:szCs w:val="24"/>
          <w:lang w:val="bg-BG"/>
        </w:rPr>
        <w:t>посредник</w:t>
      </w:r>
      <w:r w:rsidRPr="00220C63">
        <w:rPr>
          <w:rFonts w:ascii="Times New Roman" w:eastAsia="Times New Roman" w:hAnsi="Times New Roman"/>
          <w:sz w:val="24"/>
          <w:szCs w:val="24"/>
          <w:lang w:val="bg-BG"/>
        </w:rPr>
        <w:t>, ко</w:t>
      </w:r>
      <w:r w:rsidRPr="00220C63">
        <w:rPr>
          <w:rFonts w:ascii="Times New Roman" w:eastAsia="Times New Roman" w:hAnsi="Times New Roman"/>
          <w:sz w:val="24"/>
          <w:szCs w:val="24"/>
          <w:lang w:val="bg-BG"/>
        </w:rPr>
        <w:t>й</w:t>
      </w:r>
      <w:r w:rsidRPr="00220C63">
        <w:rPr>
          <w:rFonts w:ascii="Times New Roman" w:eastAsia="Times New Roman" w:hAnsi="Times New Roman"/>
          <w:sz w:val="24"/>
          <w:szCs w:val="24"/>
          <w:lang w:val="bg-BG"/>
        </w:rPr>
        <w:t xml:space="preserve">то прави невидимия интернет видим. Като предоставя на потребителя възможност </w:t>
      </w:r>
      <w:r w:rsidRPr="00220C63">
        <w:rPr>
          <w:rFonts w:ascii="Times New Roman" w:eastAsia="Times New Roman" w:hAnsi="Times New Roman"/>
          <w:sz w:val="24"/>
          <w:szCs w:val="24"/>
          <w:lang w:val="bg-BG"/>
        </w:rPr>
        <w:t xml:space="preserve">да вмъкне </w:t>
      </w:r>
      <w:r w:rsidRPr="00220C63">
        <w:rPr>
          <w:rFonts w:ascii="Times New Roman" w:eastAsia="Times New Roman" w:hAnsi="Times New Roman"/>
          <w:sz w:val="24"/>
          <w:szCs w:val="24"/>
          <w:lang w:val="bg-BG"/>
        </w:rPr>
        <w:t>проследяващ код</w:t>
      </w:r>
      <w:r w:rsidRPr="00220C63">
        <w:rPr>
          <w:rFonts w:ascii="Times New Roman" w:eastAsia="Times New Roman" w:hAnsi="Times New Roman"/>
          <w:sz w:val="24"/>
          <w:szCs w:val="24"/>
          <w:lang w:val="bg-BG"/>
        </w:rPr>
        <w:t>, в който и да е уеб сайт или уеб платформа</w:t>
      </w:r>
      <w:r w:rsidRPr="00220C63">
        <w:rPr>
          <w:rFonts w:ascii="Times New Roman" w:eastAsia="Times New Roman" w:hAnsi="Times New Roman"/>
          <w:sz w:val="24"/>
          <w:szCs w:val="24"/>
          <w:lang w:val="bg-BG"/>
        </w:rPr>
        <w:t xml:space="preserve"> и да наблюдава резултата в собствено табло за управление в реално време, </w:t>
      </w:r>
      <w:r w:rsidRPr="00220C63">
        <w:rPr>
          <w:rFonts w:ascii="Times New Roman" w:eastAsia="Times New Roman" w:hAnsi="Times New Roman"/>
          <w:sz w:val="24"/>
          <w:szCs w:val="24"/>
          <w:lang w:val="bg-BG"/>
        </w:rPr>
        <w:t>където може да види какво прави всеки един потребител и да следи информация за него.</w:t>
      </w:r>
    </w:p>
    <w:p w14:paraId="48280BBE" w14:textId="77777777" w:rsidR="00EF32D5" w:rsidRPr="00220C63" w:rsidRDefault="00EF32D5" w:rsidP="00A55DC2">
      <w:pPr>
        <w:spacing w:before="100" w:beforeAutospacing="1" w:after="100" w:afterAutospacing="1" w:line="240" w:lineRule="auto"/>
        <w:jc w:val="both"/>
        <w:rPr>
          <w:rFonts w:ascii="Times New Roman" w:eastAsia="Times New Roman" w:hAnsi="Times New Roman"/>
          <w:sz w:val="24"/>
          <w:szCs w:val="24"/>
          <w:lang w:val="bg-BG"/>
        </w:rPr>
      </w:pPr>
      <w:r w:rsidRPr="00220C63">
        <w:rPr>
          <w:rFonts w:ascii="Times New Roman" w:eastAsia="Times New Roman" w:hAnsi="Times New Roman"/>
          <w:sz w:val="24"/>
          <w:szCs w:val="24"/>
          <w:lang w:val="bg-BG"/>
        </w:rPr>
        <w:t>За да позиционираме WebTrack правилно на технологичната карта, следващата стъпка в проучването е да анализираме как работят вече утвърдените комерсиални системи на пазара и какви са техните архитектурни ограничения и предимства.</w:t>
      </w:r>
    </w:p>
    <w:p w14:paraId="18690181" w14:textId="77777777" w:rsidR="00EC4540" w:rsidRPr="00220C63" w:rsidRDefault="00EC4540" w:rsidP="00A55DC2">
      <w:pPr>
        <w:pStyle w:val="Heading2"/>
        <w:jc w:val="both"/>
        <w:rPr>
          <w:lang w:val="bg-BG"/>
        </w:rPr>
      </w:pPr>
      <w:r w:rsidRPr="00220C63">
        <w:rPr>
          <w:lang w:val="bg-BG"/>
        </w:rPr>
        <w:t>1.2. Анализ на съществуващи системи за уеб аналитика</w:t>
      </w:r>
    </w:p>
    <w:p w14:paraId="0F6B7D2B" w14:textId="77777777" w:rsidR="00EC4540" w:rsidRPr="00220C63" w:rsidRDefault="00EC4540" w:rsidP="00A55DC2">
      <w:pPr>
        <w:pStyle w:val="NormalWeb"/>
        <w:jc w:val="both"/>
        <w:rPr>
          <w:lang w:val="bg-BG"/>
        </w:rPr>
      </w:pPr>
      <w:r w:rsidRPr="00220C63">
        <w:rPr>
          <w:lang w:val="bg-BG"/>
        </w:rPr>
        <w:t xml:space="preserve">За да бъде напълно осмислена архитектурната и концептуална стойност на проекта </w:t>
      </w:r>
      <w:r w:rsidRPr="00220C63">
        <w:rPr>
          <w:b/>
          <w:bCs/>
          <w:lang w:val="bg-BG"/>
        </w:rPr>
        <w:t>WebTrack</w:t>
      </w:r>
      <w:r w:rsidRPr="00220C63">
        <w:rPr>
          <w:lang w:val="bg-BG"/>
        </w:rPr>
        <w:t>, е необходимо да се разгледат утвърдените стандарти в индустрията. Съвременният пазар на софтуер за уеб аналитика е доминиран от няколко ключови играча, всеки от които използва различен подход към събирането и визуализацията на данни.</w:t>
      </w:r>
    </w:p>
    <w:p w14:paraId="29ADA327" w14:textId="77777777" w:rsidR="00EC4540" w:rsidRPr="00220C63" w:rsidRDefault="00EC4540" w:rsidP="00A55DC2">
      <w:pPr>
        <w:pStyle w:val="NormalWeb"/>
        <w:jc w:val="both"/>
        <w:rPr>
          <w:lang w:val="bg-BG"/>
        </w:rPr>
      </w:pPr>
      <w:r w:rsidRPr="00220C63">
        <w:rPr>
          <w:lang w:val="bg-BG"/>
        </w:rPr>
        <w:lastRenderedPageBreak/>
        <w:t>Анализът по-долу разглежда три от най-популярните платформи, като акцентира върху техните предимства, недостатъци и ограниченията, които WebTrack се стреми да преодолее чрез своя образователен подход.</w:t>
      </w:r>
    </w:p>
    <w:p w14:paraId="0558E26B" w14:textId="77777777" w:rsidR="00EC4540" w:rsidRPr="00220C63" w:rsidRDefault="00EC4540" w:rsidP="00A55DC2">
      <w:pPr>
        <w:pStyle w:val="Heading3"/>
        <w:jc w:val="both"/>
        <w:rPr>
          <w:lang w:val="bg-BG"/>
        </w:rPr>
      </w:pPr>
      <w:r w:rsidRPr="00220C63">
        <w:rPr>
          <w:lang w:val="bg-BG"/>
        </w:rPr>
        <w:t>1.2.1. Google Analytics (GA4) – Индустриалният гигант</w:t>
      </w:r>
    </w:p>
    <w:p w14:paraId="3DF2CEC8" w14:textId="77777777" w:rsidR="00EC4540" w:rsidRPr="00220C63" w:rsidRDefault="00EC4540" w:rsidP="00A55DC2">
      <w:pPr>
        <w:pStyle w:val="NormalWeb"/>
        <w:jc w:val="both"/>
        <w:rPr>
          <w:lang w:val="bg-BG"/>
        </w:rPr>
      </w:pPr>
      <w:r w:rsidRPr="00220C63">
        <w:rPr>
          <w:lang w:val="bg-BG"/>
        </w:rPr>
        <w:t>Google Analytics е безспорният лидер в сферата на уеб телеметрията, използван от над 80% от всички уебсайтове, които внедряват проследяване. С прехода към новата версия (Google Analytics 4), платформата премина от модел, базиран на сесии и преглеждания на страници (Pageviews), към модел, базиран изцяло на събития (Events).</w:t>
      </w:r>
    </w:p>
    <w:p w14:paraId="26F39311" w14:textId="77777777" w:rsidR="00EC4540" w:rsidRPr="00220C63" w:rsidRDefault="00EC4540" w:rsidP="00A55DC2">
      <w:pPr>
        <w:pStyle w:val="NormalWeb"/>
        <w:numPr>
          <w:ilvl w:val="0"/>
          <w:numId w:val="6"/>
        </w:numPr>
        <w:jc w:val="both"/>
        <w:rPr>
          <w:lang w:val="bg-BG"/>
        </w:rPr>
      </w:pPr>
      <w:r w:rsidRPr="00220C63">
        <w:rPr>
          <w:b/>
          <w:bCs/>
          <w:lang w:val="bg-BG"/>
        </w:rPr>
        <w:t>Предимства:</w:t>
      </w:r>
      <w:r w:rsidRPr="00220C63">
        <w:rPr>
          <w:lang w:val="bg-BG"/>
        </w:rPr>
        <w:t xml:space="preserve"> GA4 предлага изключително мощен алгоритъм за машинно обучение, който може да предвижда потребителско поведение (Predictive Analytics). Платформата е безплатна за базови нужди и се интегрира безпроблемно с рекламната екосистема на Google (Google Ads).</w:t>
      </w:r>
    </w:p>
    <w:p w14:paraId="695DC6CB" w14:textId="77777777" w:rsidR="00EC4540" w:rsidRPr="00220C63" w:rsidRDefault="00EC4540" w:rsidP="00A55DC2">
      <w:pPr>
        <w:pStyle w:val="NormalWeb"/>
        <w:numPr>
          <w:ilvl w:val="0"/>
          <w:numId w:val="6"/>
        </w:numPr>
        <w:jc w:val="both"/>
        <w:rPr>
          <w:lang w:val="bg-BG"/>
        </w:rPr>
      </w:pPr>
      <w:r w:rsidRPr="00220C63">
        <w:rPr>
          <w:b/>
          <w:bCs/>
          <w:lang w:val="bg-BG"/>
        </w:rPr>
        <w:t>Недостатъци (Проблемът на "Черната кутия"):</w:t>
      </w:r>
      <w:r w:rsidRPr="00220C63">
        <w:rPr>
          <w:lang w:val="bg-BG"/>
        </w:rPr>
        <w:t xml:space="preserve"> Най-големият недостатък на Google Analytics от гледна точка на прозрачността е неговата затворена екосистема. Разработчиците вмъкват скрипт (gtag.js), който автоматично събира огромни масиви от данни и ги изпраща към сървърите на Google. Потребителят (собственикът на сайта) получава само крайния агрегиран резултат под формата на графики, без да има пълен контрол върху това </w:t>
      </w:r>
      <w:r w:rsidRPr="00220C63">
        <w:rPr>
          <w:i/>
          <w:iCs/>
          <w:lang w:val="bg-BG"/>
        </w:rPr>
        <w:t>какво точно</w:t>
      </w:r>
      <w:r w:rsidRPr="00220C63">
        <w:rPr>
          <w:lang w:val="bg-BG"/>
        </w:rPr>
        <w:t xml:space="preserve"> и </w:t>
      </w:r>
      <w:r w:rsidRPr="00220C63">
        <w:rPr>
          <w:i/>
          <w:iCs/>
          <w:lang w:val="bg-BG"/>
        </w:rPr>
        <w:t>как</w:t>
      </w:r>
      <w:r w:rsidRPr="00220C63">
        <w:rPr>
          <w:lang w:val="bg-BG"/>
        </w:rPr>
        <w:t xml:space="preserve"> е било събрано.</w:t>
      </w:r>
    </w:p>
    <w:p w14:paraId="5A81AEF3" w14:textId="77777777" w:rsidR="00F52933" w:rsidRDefault="00F52933" w:rsidP="00A55DC2">
      <w:pPr>
        <w:pStyle w:val="Heading3"/>
        <w:jc w:val="both"/>
        <w:rPr>
          <w:sz w:val="24"/>
          <w:szCs w:val="24"/>
        </w:rPr>
      </w:pPr>
      <w:r w:rsidRPr="00F52933">
        <w:rPr>
          <w:sz w:val="24"/>
          <w:szCs w:val="24"/>
          <w:lang w:val="bg-BG"/>
        </w:rPr>
        <w:drawing>
          <wp:inline distT="0" distB="0" distL="0" distR="0" wp14:anchorId="14D6A4C0" wp14:editId="097B0DAE">
            <wp:extent cx="5943600" cy="3154045"/>
            <wp:effectExtent l="0" t="0" r="0" b="8255"/>
            <wp:docPr id="211254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1683" name=""/>
                    <pic:cNvPicPr/>
                  </pic:nvPicPr>
                  <pic:blipFill>
                    <a:blip r:embed="rId12"/>
                    <a:stretch>
                      <a:fillRect/>
                    </a:stretch>
                  </pic:blipFill>
                  <pic:spPr>
                    <a:xfrm>
                      <a:off x="0" y="0"/>
                      <a:ext cx="5943600" cy="3154045"/>
                    </a:xfrm>
                    <a:prstGeom prst="rect">
                      <a:avLst/>
                    </a:prstGeom>
                  </pic:spPr>
                </pic:pic>
              </a:graphicData>
            </a:graphic>
          </wp:inline>
        </w:drawing>
      </w:r>
      <w:r w:rsidRPr="00F52933">
        <w:rPr>
          <w:sz w:val="24"/>
          <w:szCs w:val="24"/>
          <w:lang w:val="bg-BG"/>
        </w:rPr>
        <w:t xml:space="preserve"> </w:t>
      </w:r>
    </w:p>
    <w:p w14:paraId="45BB5BD9" w14:textId="36223CC2" w:rsidR="00EC4540" w:rsidRPr="00220C63" w:rsidRDefault="00EC4540" w:rsidP="00A55DC2">
      <w:pPr>
        <w:pStyle w:val="Heading3"/>
        <w:jc w:val="both"/>
        <w:rPr>
          <w:lang w:val="bg-BG"/>
        </w:rPr>
      </w:pPr>
      <w:r w:rsidRPr="00220C63">
        <w:rPr>
          <w:lang w:val="bg-BG"/>
        </w:rPr>
        <w:t>1.2.2. Hotjar – Визуализация на поведението</w:t>
      </w:r>
    </w:p>
    <w:p w14:paraId="3FBF7756" w14:textId="77777777" w:rsidR="00EC4540" w:rsidRPr="00220C63" w:rsidRDefault="00EC4540" w:rsidP="00A55DC2">
      <w:pPr>
        <w:pStyle w:val="NormalWeb"/>
        <w:jc w:val="both"/>
        <w:rPr>
          <w:lang w:val="bg-BG"/>
        </w:rPr>
      </w:pPr>
      <w:r w:rsidRPr="00220C63">
        <w:rPr>
          <w:lang w:val="bg-BG"/>
        </w:rPr>
        <w:t>Hotjar е представител на по-модерно поколение аналитични инструменти, които се фокусират върху качествения анализ (Qualitative Analytics) вместо върху количествения. Платформата е известна със своите "топлинни карти" (Heatmaps) и възможността за видеозапис на потребителските сесии (Session Recordings).</w:t>
      </w:r>
    </w:p>
    <w:p w14:paraId="2F520079" w14:textId="77777777" w:rsidR="00EC4540" w:rsidRPr="00220C63" w:rsidRDefault="00EC4540" w:rsidP="00A55DC2">
      <w:pPr>
        <w:pStyle w:val="NormalWeb"/>
        <w:numPr>
          <w:ilvl w:val="0"/>
          <w:numId w:val="7"/>
        </w:numPr>
        <w:jc w:val="both"/>
        <w:rPr>
          <w:lang w:val="bg-BG"/>
        </w:rPr>
      </w:pPr>
      <w:r w:rsidRPr="00220C63">
        <w:rPr>
          <w:b/>
          <w:bCs/>
          <w:lang w:val="bg-BG"/>
        </w:rPr>
        <w:lastRenderedPageBreak/>
        <w:t>Предимства:</w:t>
      </w:r>
      <w:r w:rsidRPr="00220C63">
        <w:rPr>
          <w:lang w:val="bg-BG"/>
        </w:rPr>
        <w:t xml:space="preserve"> Позволява на собствениците на сайтове да видят точно къде кликват потребителите и докъде скролират, което е безценно за подобряване на потребителското изживяване (UX/UI оптимизация).</w:t>
      </w:r>
    </w:p>
    <w:p w14:paraId="77E900D0" w14:textId="77777777" w:rsidR="00EC4540" w:rsidRPr="00220C63" w:rsidRDefault="00EC4540" w:rsidP="00A55DC2">
      <w:pPr>
        <w:pStyle w:val="NormalWeb"/>
        <w:numPr>
          <w:ilvl w:val="0"/>
          <w:numId w:val="7"/>
        </w:numPr>
        <w:jc w:val="both"/>
        <w:rPr>
          <w:lang w:val="bg-BG"/>
        </w:rPr>
      </w:pPr>
      <w:r w:rsidRPr="00220C63">
        <w:rPr>
          <w:b/>
          <w:bCs/>
          <w:lang w:val="bg-BG"/>
        </w:rPr>
        <w:t>Недостатъци:</w:t>
      </w:r>
      <w:r w:rsidRPr="00220C63">
        <w:rPr>
          <w:lang w:val="bg-BG"/>
        </w:rPr>
        <w:t xml:space="preserve"> Записването на сесии изисква значителен ресурс от страна на браузъра на клиента и може да забави зареждането на сайта (Performance degradation). Освен това, събирането на толкова детайлни данни повдига сериозни етични въпроси и изисква агресивно маскиране на чувствителна информация (напр. скриване на полета за пароли и кредитни карти), което често не е конфигурирано правилно от администраторите.</w:t>
      </w:r>
    </w:p>
    <w:p w14:paraId="334992CC" w14:textId="77777777" w:rsidR="00EC4540" w:rsidRPr="00220C63" w:rsidRDefault="00EC4540" w:rsidP="00A55DC2">
      <w:pPr>
        <w:pStyle w:val="Heading3"/>
        <w:jc w:val="both"/>
        <w:rPr>
          <w:lang w:val="bg-BG"/>
        </w:rPr>
      </w:pPr>
      <w:r w:rsidRPr="00220C63">
        <w:rPr>
          <w:lang w:val="bg-BG"/>
        </w:rPr>
        <w:t>1.2.3. Matomo (бивш Piwik) – Отвореният код</w:t>
      </w:r>
    </w:p>
    <w:p w14:paraId="2891640B" w14:textId="77777777" w:rsidR="00EC4540" w:rsidRPr="00220C63" w:rsidRDefault="00EC4540" w:rsidP="00A55DC2">
      <w:pPr>
        <w:pStyle w:val="NormalWeb"/>
        <w:jc w:val="both"/>
        <w:rPr>
          <w:lang w:val="bg-BG"/>
        </w:rPr>
      </w:pPr>
      <w:r w:rsidRPr="00220C63">
        <w:rPr>
          <w:lang w:val="bg-BG"/>
        </w:rPr>
        <w:t>Matomo е най-голямата алтернатива на Google Analytics с отворен код (Open-Source). Нейната основна философия е пълният контрол върху данните.</w:t>
      </w:r>
    </w:p>
    <w:p w14:paraId="6CB7BBDB" w14:textId="77777777" w:rsidR="00EC4540" w:rsidRPr="00220C63" w:rsidRDefault="00EC4540" w:rsidP="00A55DC2">
      <w:pPr>
        <w:pStyle w:val="NormalWeb"/>
        <w:numPr>
          <w:ilvl w:val="0"/>
          <w:numId w:val="8"/>
        </w:numPr>
        <w:jc w:val="both"/>
        <w:rPr>
          <w:lang w:val="bg-BG"/>
        </w:rPr>
      </w:pPr>
      <w:r w:rsidRPr="00220C63">
        <w:rPr>
          <w:b/>
          <w:bCs/>
          <w:lang w:val="bg-BG"/>
        </w:rPr>
        <w:t>Предимства:</w:t>
      </w:r>
      <w:r w:rsidRPr="00220C63">
        <w:rPr>
          <w:lang w:val="bg-BG"/>
        </w:rPr>
        <w:t xml:space="preserve"> Платформата може да бъде инсталирана на собствен сървър (Self-hosted), което означава, че данните не напускат инфраструктурата на собственика на сайта. Това я прави предпочитан избор за правителствени институции и организации със строги изисквания за поверителност (GDPR Compliance).</w:t>
      </w:r>
    </w:p>
    <w:p w14:paraId="5FAEB3CC" w14:textId="77777777" w:rsidR="00EC4540" w:rsidRPr="00220C63" w:rsidRDefault="00EC4540" w:rsidP="00A55DC2">
      <w:pPr>
        <w:pStyle w:val="NormalWeb"/>
        <w:numPr>
          <w:ilvl w:val="0"/>
          <w:numId w:val="8"/>
        </w:numPr>
        <w:jc w:val="both"/>
        <w:rPr>
          <w:lang w:val="bg-BG"/>
        </w:rPr>
      </w:pPr>
      <w:r w:rsidRPr="00220C63">
        <w:rPr>
          <w:b/>
          <w:bCs/>
          <w:lang w:val="bg-BG"/>
        </w:rPr>
        <w:t>Недостатъци:</w:t>
      </w:r>
      <w:r w:rsidRPr="00220C63">
        <w:rPr>
          <w:lang w:val="bg-BG"/>
        </w:rPr>
        <w:t xml:space="preserve"> Инсталацията, конфигурацията и поддръжката на собствен сървър за Matomo изискват сериозни технически познания в областта на системната администрация (DevOps). Интерфейсът ѝ, макар и богат, често е претрупан и неинтуитивен за начинаещи потребители.</w:t>
      </w:r>
    </w:p>
    <w:p w14:paraId="15470DA4" w14:textId="77777777" w:rsidR="00EC4540" w:rsidRPr="00220C63" w:rsidRDefault="00EC4540" w:rsidP="00A55DC2">
      <w:pPr>
        <w:pStyle w:val="Heading3"/>
        <w:jc w:val="both"/>
        <w:rPr>
          <w:lang w:val="bg-BG"/>
        </w:rPr>
      </w:pPr>
      <w:r w:rsidRPr="00220C63">
        <w:rPr>
          <w:lang w:val="bg-BG"/>
        </w:rPr>
        <w:t>Обобщение на сравнителния анализ</w:t>
      </w:r>
    </w:p>
    <w:p w14:paraId="40478CF8" w14:textId="1175DFC2" w:rsidR="00EC4540" w:rsidRDefault="00EC4540" w:rsidP="00A55DC2">
      <w:pPr>
        <w:pStyle w:val="NormalWeb"/>
        <w:jc w:val="both"/>
      </w:pPr>
      <w:r w:rsidRPr="00220C63">
        <w:rPr>
          <w:lang w:val="bg-BG"/>
        </w:rPr>
        <w:t xml:space="preserve">Анализът на съществуващите решения недвусмислено показва, че </w:t>
      </w:r>
      <w:r w:rsidR="00F52933">
        <w:rPr>
          <w:lang w:val="bg-BG"/>
        </w:rPr>
        <w:t xml:space="preserve">има </w:t>
      </w:r>
      <w:r w:rsidRPr="00220C63">
        <w:rPr>
          <w:lang w:val="bg-BG"/>
        </w:rPr>
        <w:t xml:space="preserve">мощни комерсиални инструменти, на пазара, </w:t>
      </w:r>
      <w:r w:rsidR="00F52933">
        <w:rPr>
          <w:lang w:val="bg-BG"/>
        </w:rPr>
        <w:t xml:space="preserve">чрез </w:t>
      </w:r>
      <w:r w:rsidRPr="00220C63">
        <w:rPr>
          <w:lang w:val="bg-BG"/>
        </w:rPr>
        <w:t>ко</w:t>
      </w:r>
      <w:r w:rsidR="00F52933">
        <w:rPr>
          <w:lang w:val="bg-BG"/>
        </w:rPr>
        <w:t>и</w:t>
      </w:r>
      <w:r w:rsidRPr="00220C63">
        <w:rPr>
          <w:lang w:val="bg-BG"/>
        </w:rPr>
        <w:t xml:space="preserve">то </w:t>
      </w:r>
      <w:r w:rsidR="00F52933">
        <w:rPr>
          <w:lang w:val="bg-BG"/>
        </w:rPr>
        <w:t>следенето на потребители е направено толкова лесно за следящият и на практика невидимо за проследяваният потребител</w:t>
      </w:r>
      <w:r w:rsidRPr="00220C63">
        <w:rPr>
          <w:lang w:val="bg-BG"/>
        </w:rPr>
        <w:t>.</w:t>
      </w:r>
      <w:r w:rsidR="00F52933">
        <w:rPr>
          <w:lang w:val="bg-BG"/>
        </w:rPr>
        <w:t xml:space="preserve"> Тук идва нуждата от лесно за настройване приложение, което демонстрира нивата на проследяване, които се крият в модерните уеб платформи.</w:t>
      </w:r>
    </w:p>
    <w:p w14:paraId="3EFA7DD8" w14:textId="060F7707" w:rsidR="00A55DC2" w:rsidRDefault="00A55DC2" w:rsidP="00A55DC2">
      <w:pPr>
        <w:pStyle w:val="NormalWeb"/>
        <w:jc w:val="both"/>
      </w:pPr>
      <w:r>
        <w:rPr>
          <w:noProof/>
        </w:rPr>
        <w:lastRenderedPageBreak/>
        <w:drawing>
          <wp:inline distT="0" distB="0" distL="0" distR="0" wp14:anchorId="47D01294" wp14:editId="51D8D27A">
            <wp:extent cx="5938520" cy="2969260"/>
            <wp:effectExtent l="0" t="0" r="5080" b="2540"/>
            <wp:docPr id="1866138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8520" cy="2969260"/>
                    </a:xfrm>
                    <a:prstGeom prst="rect">
                      <a:avLst/>
                    </a:prstGeom>
                    <a:noFill/>
                    <a:ln>
                      <a:noFill/>
                    </a:ln>
                  </pic:spPr>
                </pic:pic>
              </a:graphicData>
            </a:graphic>
          </wp:inline>
        </w:drawing>
      </w:r>
    </w:p>
    <w:p w14:paraId="7043B835" w14:textId="77777777" w:rsidR="00A55DC2" w:rsidRPr="00A55DC2" w:rsidRDefault="00A55DC2" w:rsidP="00A55DC2">
      <w:pPr>
        <w:pStyle w:val="NormalWeb"/>
        <w:jc w:val="both"/>
      </w:pPr>
    </w:p>
    <w:p w14:paraId="05F07E22" w14:textId="77777777" w:rsidR="00220C63" w:rsidRPr="00220C63" w:rsidRDefault="00220C63"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220C63">
        <w:rPr>
          <w:rFonts w:ascii="Times New Roman" w:eastAsia="Times New Roman" w:hAnsi="Times New Roman" w:cs="Times New Roman"/>
          <w:b/>
          <w:bCs/>
          <w:sz w:val="36"/>
          <w:szCs w:val="36"/>
          <w:lang w:val="bg-BG"/>
        </w:rPr>
        <w:t>1.3. Технологични концепции за комуникация: HTTP срещу WebSockets</w:t>
      </w:r>
    </w:p>
    <w:p w14:paraId="76239B31" w14:textId="77777777"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 xml:space="preserve">За да функционира ефективно една система за уеб аналитика в реално време като WebTrack, класическите методи за комуникация в интернет се оказват недостатъчни. Фундаменталният протокол на глобалната мрежа – HTTP (HyperText Transfer Protocol) – е проектиран около парадигмата </w:t>
      </w:r>
      <w:r w:rsidRPr="00220C63">
        <w:rPr>
          <w:rFonts w:ascii="Times New Roman" w:eastAsia="Times New Roman" w:hAnsi="Times New Roman" w:cs="Times New Roman"/>
          <w:i/>
          <w:iCs/>
          <w:sz w:val="24"/>
          <w:szCs w:val="24"/>
          <w:lang w:val="bg-BG"/>
        </w:rPr>
        <w:t>Заявка-Отговор</w:t>
      </w:r>
      <w:r w:rsidRPr="00220C63">
        <w:rPr>
          <w:rFonts w:ascii="Times New Roman" w:eastAsia="Times New Roman" w:hAnsi="Times New Roman" w:cs="Times New Roman"/>
          <w:sz w:val="24"/>
          <w:szCs w:val="24"/>
          <w:lang w:val="bg-BG"/>
        </w:rPr>
        <w:t xml:space="preserve"> (Request-Response).</w:t>
      </w:r>
    </w:p>
    <w:p w14:paraId="4F059385" w14:textId="77777777" w:rsidR="00220C63" w:rsidRPr="00220C63" w:rsidRDefault="00220C63"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220C63">
        <w:rPr>
          <w:rFonts w:ascii="Times New Roman" w:eastAsia="Times New Roman" w:hAnsi="Times New Roman" w:cs="Times New Roman"/>
          <w:b/>
          <w:bCs/>
          <w:sz w:val="27"/>
          <w:szCs w:val="27"/>
          <w:lang w:val="bg-BG"/>
        </w:rPr>
        <w:t>1.3.1. Ограниченията на традиционния HTTP Polling</w:t>
      </w:r>
    </w:p>
    <w:p w14:paraId="23F944BD" w14:textId="77777777"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При стандартната уеб комуникация, клиентът (браузърът) изпраща заявка до сървъра (например "Дай ми страницата X"). Сървърът обработва заявката, връща отговор и веднага след това затваря връзката. Този модел е отличен за статично съдържание, но създава огромни проблеми при нужда от данни в реално време.</w:t>
      </w:r>
    </w:p>
    <w:p w14:paraId="2CCEBDF5" w14:textId="381251E1"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 xml:space="preserve">Ако искаме да следим потребител чрез HTTP, трябва да използваме техниката </w:t>
      </w:r>
      <w:r w:rsidRPr="00220C63">
        <w:rPr>
          <w:rFonts w:ascii="Times New Roman" w:eastAsia="Times New Roman" w:hAnsi="Times New Roman" w:cs="Times New Roman"/>
          <w:i/>
          <w:iCs/>
          <w:sz w:val="24"/>
          <w:szCs w:val="24"/>
          <w:lang w:val="bg-BG"/>
        </w:rPr>
        <w:t>Polling</w:t>
      </w:r>
      <w:r w:rsidRPr="00220C63">
        <w:rPr>
          <w:rFonts w:ascii="Times New Roman" w:eastAsia="Times New Roman" w:hAnsi="Times New Roman" w:cs="Times New Roman"/>
          <w:sz w:val="24"/>
          <w:szCs w:val="24"/>
          <w:lang w:val="bg-BG"/>
        </w:rPr>
        <w:t xml:space="preserve"> (постоянно запитване). При нея браузърът изпраща заявка на всяка секунда (или дори по-често): </w:t>
      </w:r>
      <w:r w:rsidRPr="00220C63">
        <w:rPr>
          <w:rFonts w:ascii="Times New Roman" w:eastAsia="Times New Roman" w:hAnsi="Times New Roman" w:cs="Times New Roman"/>
          <w:sz w:val="24"/>
          <w:szCs w:val="24"/>
          <w:lang w:val="bg-BG"/>
        </w:rPr>
        <w:t>„</w:t>
      </w:r>
      <w:r w:rsidRPr="00220C63">
        <w:rPr>
          <w:rFonts w:ascii="Times New Roman" w:eastAsia="Times New Roman" w:hAnsi="Times New Roman" w:cs="Times New Roman"/>
          <w:sz w:val="24"/>
          <w:szCs w:val="24"/>
          <w:lang w:val="bg-BG"/>
        </w:rPr>
        <w:t>Има ли нова информация?</w:t>
      </w:r>
      <w:r w:rsidRPr="00220C63">
        <w:rPr>
          <w:rFonts w:ascii="Times New Roman" w:eastAsia="Times New Roman" w:hAnsi="Times New Roman" w:cs="Times New Roman"/>
          <w:sz w:val="24"/>
          <w:szCs w:val="24"/>
          <w:lang w:val="bg-BG"/>
        </w:rPr>
        <w:t>“</w:t>
      </w:r>
      <w:r w:rsidRPr="00220C63">
        <w:rPr>
          <w:rFonts w:ascii="Times New Roman" w:eastAsia="Times New Roman" w:hAnsi="Times New Roman" w:cs="Times New Roman"/>
          <w:sz w:val="24"/>
          <w:szCs w:val="24"/>
          <w:lang w:val="bg-BG"/>
        </w:rPr>
        <w:t xml:space="preserve"> или "Ето координатите на мишката ми".</w:t>
      </w:r>
    </w:p>
    <w:p w14:paraId="125A3BCB" w14:textId="77777777"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Този подход има два критични недостатъка:</w:t>
      </w:r>
    </w:p>
    <w:p w14:paraId="2AB4A1C8" w14:textId="77777777" w:rsidR="00220C63" w:rsidRPr="00220C63" w:rsidRDefault="00220C63" w:rsidP="00A55DC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b/>
          <w:bCs/>
          <w:sz w:val="24"/>
          <w:szCs w:val="24"/>
          <w:lang w:val="bg-BG"/>
        </w:rPr>
        <w:t>Претоварване на сървъра (</w:t>
      </w:r>
      <w:r w:rsidRPr="00220C63">
        <w:rPr>
          <w:rFonts w:ascii="Times New Roman" w:eastAsia="Times New Roman" w:hAnsi="Times New Roman" w:cs="Times New Roman"/>
          <w:b/>
          <w:bCs/>
          <w:sz w:val="24"/>
          <w:szCs w:val="24"/>
        </w:rPr>
        <w:t>Overhead</w:t>
      </w:r>
      <w:r w:rsidRPr="00220C63">
        <w:rPr>
          <w:rFonts w:ascii="Times New Roman" w:eastAsia="Times New Roman" w:hAnsi="Times New Roman" w:cs="Times New Roman"/>
          <w:b/>
          <w:bCs/>
          <w:sz w:val="24"/>
          <w:szCs w:val="24"/>
          <w:lang w:val="bg-BG"/>
        </w:rPr>
        <w:t>):</w:t>
      </w:r>
      <w:r w:rsidRPr="00220C63">
        <w:rPr>
          <w:rFonts w:ascii="Times New Roman" w:eastAsia="Times New Roman" w:hAnsi="Times New Roman" w:cs="Times New Roman"/>
          <w:sz w:val="24"/>
          <w:szCs w:val="24"/>
          <w:lang w:val="bg-BG"/>
        </w:rPr>
        <w:t xml:space="preserve"> Всяка HTTP заявка съдържа стотици байтове метаданни (Headers), дори когато същинската полезна информация е само няколко байта. При хиляди посетители, сървърът бързо ще се срине под тежестта на излишния трафик.</w:t>
      </w:r>
    </w:p>
    <w:p w14:paraId="6EAF309F" w14:textId="77777777" w:rsidR="00220C63" w:rsidRPr="00220C63" w:rsidRDefault="00220C63" w:rsidP="00A55DC2">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b/>
          <w:bCs/>
          <w:sz w:val="24"/>
          <w:szCs w:val="24"/>
          <w:lang w:val="bg-BG"/>
        </w:rPr>
        <w:t>Закъснение (Latency):</w:t>
      </w:r>
      <w:r w:rsidRPr="00220C63">
        <w:rPr>
          <w:rFonts w:ascii="Times New Roman" w:eastAsia="Times New Roman" w:hAnsi="Times New Roman" w:cs="Times New Roman"/>
          <w:sz w:val="24"/>
          <w:szCs w:val="24"/>
          <w:lang w:val="bg-BG"/>
        </w:rPr>
        <w:t xml:space="preserve"> Тъй като връзката трябва да се отваря и затваря многократно, данните никога не са наистина в "реално време".</w:t>
      </w:r>
    </w:p>
    <w:p w14:paraId="51E94217" w14:textId="77777777" w:rsidR="00220C63" w:rsidRPr="00220C63" w:rsidRDefault="00220C63"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220C63">
        <w:rPr>
          <w:rFonts w:ascii="Times New Roman" w:eastAsia="Times New Roman" w:hAnsi="Times New Roman" w:cs="Times New Roman"/>
          <w:b/>
          <w:bCs/>
          <w:sz w:val="27"/>
          <w:szCs w:val="27"/>
          <w:lang w:val="bg-BG"/>
        </w:rPr>
        <w:lastRenderedPageBreak/>
        <w:t>1.3.2. Революцията на WebSockets (И защо WebTrack ги използва)</w:t>
      </w:r>
    </w:p>
    <w:p w14:paraId="7C994FC8" w14:textId="0C798C54"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WebSockets протоколът (</w:t>
      </w:r>
      <w:r w:rsidR="00A5701F">
        <w:rPr>
          <w:rFonts w:ascii="Times New Roman" w:eastAsia="Times New Roman" w:hAnsi="Times New Roman" w:cs="Times New Roman"/>
          <w:sz w:val="24"/>
          <w:szCs w:val="24"/>
          <w:lang w:val="bg-BG"/>
        </w:rPr>
        <w:fldChar w:fldCharType="begin"/>
      </w:r>
      <w:r w:rsidR="00A5701F">
        <w:rPr>
          <w:rFonts w:ascii="Times New Roman" w:eastAsia="Times New Roman" w:hAnsi="Times New Roman" w:cs="Times New Roman"/>
          <w:sz w:val="24"/>
          <w:szCs w:val="24"/>
          <w:lang w:val="bg-BG"/>
        </w:rPr>
        <w:instrText>HYPERLINK "https://www.rfc-editor.org/rfc/rfc6455.html"</w:instrText>
      </w:r>
      <w:r w:rsidR="00A5701F">
        <w:rPr>
          <w:rFonts w:ascii="Times New Roman" w:eastAsia="Times New Roman" w:hAnsi="Times New Roman" w:cs="Times New Roman"/>
          <w:sz w:val="24"/>
          <w:szCs w:val="24"/>
          <w:lang w:val="bg-BG"/>
        </w:rPr>
      </w:r>
      <w:r w:rsidR="00A5701F">
        <w:rPr>
          <w:rFonts w:ascii="Times New Roman" w:eastAsia="Times New Roman" w:hAnsi="Times New Roman" w:cs="Times New Roman"/>
          <w:sz w:val="24"/>
          <w:szCs w:val="24"/>
          <w:lang w:val="bg-BG"/>
        </w:rPr>
        <w:fldChar w:fldCharType="separate"/>
      </w:r>
      <w:r w:rsidRPr="00220C63">
        <w:rPr>
          <w:rStyle w:val="Hyperlink"/>
          <w:rFonts w:ascii="Times New Roman" w:eastAsia="Times New Roman" w:hAnsi="Times New Roman" w:cs="Times New Roman"/>
          <w:sz w:val="24"/>
          <w:szCs w:val="24"/>
          <w:lang w:val="bg-BG"/>
        </w:rPr>
        <w:t>RFC 6455</w:t>
      </w:r>
      <w:r w:rsidR="00A5701F">
        <w:rPr>
          <w:rFonts w:ascii="Times New Roman" w:eastAsia="Times New Roman" w:hAnsi="Times New Roman" w:cs="Times New Roman"/>
          <w:sz w:val="24"/>
          <w:szCs w:val="24"/>
          <w:lang w:val="bg-BG"/>
        </w:rPr>
        <w:fldChar w:fldCharType="end"/>
      </w:r>
      <w:r w:rsidRPr="00220C63">
        <w:rPr>
          <w:rFonts w:ascii="Times New Roman" w:eastAsia="Times New Roman" w:hAnsi="Times New Roman" w:cs="Times New Roman"/>
          <w:sz w:val="24"/>
          <w:szCs w:val="24"/>
          <w:lang w:val="bg-BG"/>
        </w:rPr>
        <w:t xml:space="preserve">) предлага елегантно решение на този проблем. За разлика от HTTP, WebSockets създава </w:t>
      </w:r>
      <w:r w:rsidRPr="00220C63">
        <w:rPr>
          <w:rFonts w:ascii="Times New Roman" w:eastAsia="Times New Roman" w:hAnsi="Times New Roman" w:cs="Times New Roman"/>
          <w:b/>
          <w:bCs/>
          <w:sz w:val="24"/>
          <w:szCs w:val="24"/>
          <w:lang w:val="bg-BG"/>
        </w:rPr>
        <w:t>постоянна, двупосочна (full-duplex) връзка</w:t>
      </w:r>
      <w:r w:rsidRPr="00220C63">
        <w:rPr>
          <w:rFonts w:ascii="Times New Roman" w:eastAsia="Times New Roman" w:hAnsi="Times New Roman" w:cs="Times New Roman"/>
          <w:sz w:val="24"/>
          <w:szCs w:val="24"/>
          <w:lang w:val="bg-BG"/>
        </w:rPr>
        <w:t xml:space="preserve"> между клиента и сървъра през един-единствен TCP сокет.</w:t>
      </w:r>
    </w:p>
    <w:p w14:paraId="5D668445" w14:textId="5158A41C"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 xml:space="preserve">Когато посетител отвори уебсайт, интегриран с WebTrack, </w:t>
      </w:r>
      <w:r>
        <w:rPr>
          <w:rFonts w:ascii="Times New Roman" w:eastAsia="Times New Roman" w:hAnsi="Times New Roman" w:cs="Times New Roman"/>
          <w:sz w:val="24"/>
          <w:szCs w:val="24"/>
          <w:lang w:val="bg-BG"/>
        </w:rPr>
        <w:t xml:space="preserve">използвайки </w:t>
      </w:r>
      <w:r>
        <w:rPr>
          <w:rFonts w:ascii="Times New Roman" w:eastAsia="Times New Roman" w:hAnsi="Times New Roman" w:cs="Times New Roman"/>
          <w:sz w:val="24"/>
          <w:szCs w:val="24"/>
        </w:rPr>
        <w:t xml:space="preserve">WebSocket </w:t>
      </w:r>
      <w:r>
        <w:rPr>
          <w:rFonts w:ascii="Times New Roman" w:eastAsia="Times New Roman" w:hAnsi="Times New Roman" w:cs="Times New Roman"/>
          <w:sz w:val="24"/>
          <w:szCs w:val="24"/>
          <w:lang w:val="bg-BG"/>
        </w:rPr>
        <w:t xml:space="preserve">връзка се </w:t>
      </w:r>
      <w:r w:rsidR="00D34096">
        <w:rPr>
          <w:rFonts w:ascii="Times New Roman" w:eastAsia="Times New Roman" w:hAnsi="Times New Roman" w:cs="Times New Roman"/>
          <w:sz w:val="24"/>
          <w:szCs w:val="24"/>
          <w:lang w:val="bg-BG"/>
        </w:rPr>
        <w:t xml:space="preserve">установява връзка между даденият уебсайт и </w:t>
      </w:r>
      <w:proofErr w:type="spellStart"/>
      <w:r w:rsidR="00D34096">
        <w:rPr>
          <w:rFonts w:ascii="Times New Roman" w:eastAsia="Times New Roman" w:hAnsi="Times New Roman" w:cs="Times New Roman"/>
          <w:sz w:val="24"/>
          <w:szCs w:val="24"/>
        </w:rPr>
        <w:t>WebTrack</w:t>
      </w:r>
      <w:proofErr w:type="spellEnd"/>
      <w:r w:rsidRPr="00220C63">
        <w:rPr>
          <w:rFonts w:ascii="Times New Roman" w:eastAsia="Times New Roman" w:hAnsi="Times New Roman" w:cs="Times New Roman"/>
          <w:sz w:val="24"/>
          <w:szCs w:val="24"/>
          <w:lang w:val="bg-BG"/>
        </w:rPr>
        <w:t>. След това каналът остава отворен.</w:t>
      </w:r>
    </w:p>
    <w:p w14:paraId="40ED3E88" w14:textId="0839E108"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 xml:space="preserve">Този механизъм намалява мрежовото натоварване с над 90% в сравнение с HTTP Polling и осигурява латентност от порядъка на милисекунди. Изборът на </w:t>
      </w:r>
      <w:r w:rsidR="00D34096">
        <w:rPr>
          <w:rFonts w:ascii="Times New Roman" w:eastAsia="Times New Roman" w:hAnsi="Times New Roman" w:cs="Times New Roman"/>
          <w:sz w:val="24"/>
          <w:szCs w:val="24"/>
        </w:rPr>
        <w:t xml:space="preserve">WebSocket </w:t>
      </w:r>
      <w:r w:rsidR="00D34096">
        <w:rPr>
          <w:rFonts w:ascii="Times New Roman" w:eastAsia="Times New Roman" w:hAnsi="Times New Roman" w:cs="Times New Roman"/>
          <w:sz w:val="24"/>
          <w:szCs w:val="24"/>
          <w:lang w:val="bg-BG"/>
        </w:rPr>
        <w:t xml:space="preserve">библиотеката </w:t>
      </w:r>
      <w:r w:rsidR="00D34096" w:rsidRPr="00220C63">
        <w:rPr>
          <w:rFonts w:ascii="Times New Roman" w:eastAsia="Times New Roman" w:hAnsi="Times New Roman" w:cs="Times New Roman"/>
          <w:b/>
          <w:bCs/>
          <w:sz w:val="24"/>
          <w:szCs w:val="24"/>
          <w:lang w:val="bg-BG"/>
        </w:rPr>
        <w:t>SignalR</w:t>
      </w:r>
      <w:r w:rsidR="00D34096" w:rsidRPr="00220C63">
        <w:rPr>
          <w:rFonts w:ascii="Times New Roman" w:eastAsia="Times New Roman" w:hAnsi="Times New Roman" w:cs="Times New Roman"/>
          <w:sz w:val="24"/>
          <w:szCs w:val="24"/>
          <w:lang w:val="bg-BG"/>
        </w:rPr>
        <w:t xml:space="preserve"> (разработена от Microsoft)</w:t>
      </w:r>
      <w:r w:rsidR="00D34096">
        <w:rPr>
          <w:rFonts w:ascii="Times New Roman" w:eastAsia="Times New Roman" w:hAnsi="Times New Roman" w:cs="Times New Roman"/>
          <w:sz w:val="24"/>
          <w:szCs w:val="24"/>
          <w:lang w:val="bg-BG"/>
        </w:rPr>
        <w:t xml:space="preserve"> </w:t>
      </w:r>
      <w:r w:rsidRPr="00220C63">
        <w:rPr>
          <w:rFonts w:ascii="Times New Roman" w:eastAsia="Times New Roman" w:hAnsi="Times New Roman" w:cs="Times New Roman"/>
          <w:sz w:val="24"/>
          <w:szCs w:val="24"/>
          <w:lang w:val="bg-BG"/>
        </w:rPr>
        <w:t xml:space="preserve">за WebTrack е </w:t>
      </w:r>
      <w:r w:rsidR="00D34096">
        <w:rPr>
          <w:rFonts w:ascii="Times New Roman" w:eastAsia="Times New Roman" w:hAnsi="Times New Roman" w:cs="Times New Roman"/>
          <w:sz w:val="24"/>
          <w:szCs w:val="24"/>
          <w:lang w:val="bg-BG"/>
        </w:rPr>
        <w:t xml:space="preserve">направен, защото </w:t>
      </w:r>
      <w:r w:rsidR="00D34096">
        <w:rPr>
          <w:rFonts w:ascii="Times New Roman" w:eastAsia="Times New Roman" w:hAnsi="Times New Roman" w:cs="Times New Roman"/>
          <w:sz w:val="24"/>
          <w:szCs w:val="24"/>
        </w:rPr>
        <w:t xml:space="preserve">ASP.NET </w:t>
      </w:r>
      <w:r w:rsidR="00D34096">
        <w:rPr>
          <w:rFonts w:ascii="Times New Roman" w:eastAsia="Times New Roman" w:hAnsi="Times New Roman" w:cs="Times New Roman"/>
          <w:sz w:val="24"/>
          <w:szCs w:val="24"/>
          <w:lang w:val="bg-BG"/>
        </w:rPr>
        <w:t xml:space="preserve">я интегрира по-добре и безпроблемно спрямо която и да е друга </w:t>
      </w:r>
      <w:r w:rsidR="00D34096">
        <w:rPr>
          <w:rFonts w:ascii="Times New Roman" w:eastAsia="Times New Roman" w:hAnsi="Times New Roman" w:cs="Times New Roman"/>
          <w:sz w:val="24"/>
          <w:szCs w:val="24"/>
        </w:rPr>
        <w:t xml:space="preserve">WebSocket </w:t>
      </w:r>
      <w:r w:rsidR="00D34096">
        <w:rPr>
          <w:rFonts w:ascii="Times New Roman" w:eastAsia="Times New Roman" w:hAnsi="Times New Roman" w:cs="Times New Roman"/>
          <w:sz w:val="24"/>
          <w:szCs w:val="24"/>
          <w:lang w:val="bg-BG"/>
        </w:rPr>
        <w:t xml:space="preserve">библиотека, </w:t>
      </w:r>
      <w:r w:rsidRPr="00220C63">
        <w:rPr>
          <w:rFonts w:ascii="Times New Roman" w:eastAsia="Times New Roman" w:hAnsi="Times New Roman" w:cs="Times New Roman"/>
          <w:sz w:val="24"/>
          <w:szCs w:val="24"/>
          <w:lang w:val="bg-BG"/>
        </w:rPr>
        <w:t>осигурява</w:t>
      </w:r>
      <w:r w:rsidR="00D34096">
        <w:rPr>
          <w:rFonts w:ascii="Times New Roman" w:eastAsia="Times New Roman" w:hAnsi="Times New Roman" w:cs="Times New Roman"/>
          <w:sz w:val="24"/>
          <w:szCs w:val="24"/>
          <w:lang w:val="bg-BG"/>
        </w:rPr>
        <w:t>йки</w:t>
      </w:r>
      <w:r w:rsidRPr="00220C63">
        <w:rPr>
          <w:rFonts w:ascii="Times New Roman" w:eastAsia="Times New Roman" w:hAnsi="Times New Roman" w:cs="Times New Roman"/>
          <w:sz w:val="24"/>
          <w:szCs w:val="24"/>
          <w:lang w:val="bg-BG"/>
        </w:rPr>
        <w:t xml:space="preserve"> стабилност дори при нестабилен интернет.</w:t>
      </w:r>
    </w:p>
    <w:p w14:paraId="38190519" w14:textId="183311DA" w:rsidR="004C1750" w:rsidRDefault="004C1750" w:rsidP="00A55DC2">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F4D26B1" wp14:editId="12B08034">
            <wp:extent cx="5943600" cy="3341370"/>
            <wp:effectExtent l="0" t="0" r="0" b="0"/>
            <wp:docPr id="2068053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B087267" w14:textId="77777777" w:rsidR="004C1750" w:rsidRDefault="004C1750" w:rsidP="00A55DC2">
      <w:pPr>
        <w:spacing w:after="0" w:line="240" w:lineRule="auto"/>
        <w:jc w:val="both"/>
        <w:rPr>
          <w:rFonts w:ascii="Times New Roman" w:eastAsia="Times New Roman" w:hAnsi="Times New Roman" w:cs="Times New Roman"/>
          <w:b/>
          <w:bCs/>
          <w:sz w:val="24"/>
          <w:szCs w:val="24"/>
        </w:rPr>
      </w:pPr>
    </w:p>
    <w:p w14:paraId="476F45A3" w14:textId="7AFC320D" w:rsidR="00220C63" w:rsidRPr="00220C63" w:rsidRDefault="00220C63" w:rsidP="00A55DC2">
      <w:pPr>
        <w:spacing w:after="0"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pict w14:anchorId="58105743">
          <v:rect id="_x0000_i1046" style="width:0;height:1.5pt" o:hralign="center" o:hrstd="t" o:hr="t" fillcolor="#a0a0a0" stroked="f"/>
        </w:pict>
      </w:r>
    </w:p>
    <w:p w14:paraId="12CF597B" w14:textId="77777777" w:rsidR="00220C63" w:rsidRPr="00220C63" w:rsidRDefault="00220C63"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220C63">
        <w:rPr>
          <w:rFonts w:ascii="Times New Roman" w:eastAsia="Times New Roman" w:hAnsi="Times New Roman" w:cs="Times New Roman"/>
          <w:b/>
          <w:bCs/>
          <w:sz w:val="36"/>
          <w:szCs w:val="36"/>
          <w:lang w:val="bg-BG"/>
        </w:rPr>
        <w:t>1.4. Етични и правни норми при уеб телеметрията</w:t>
      </w:r>
    </w:p>
    <w:p w14:paraId="37A8804D" w14:textId="5FCC6920"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Разработването на система, която може прецизно да следи поведението на потребителите, неизбежно повдига сериозни въпроси относно поверителността. В съвременния интернет, правото на анонимност и защита на личните данни са не просто морален ориентир, но и законово задължение.</w:t>
      </w:r>
    </w:p>
    <w:p w14:paraId="564EE1CA" w14:textId="77777777" w:rsidR="00220C63" w:rsidRPr="00220C63" w:rsidRDefault="00220C63"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220C63">
        <w:rPr>
          <w:rFonts w:ascii="Times New Roman" w:eastAsia="Times New Roman" w:hAnsi="Times New Roman" w:cs="Times New Roman"/>
          <w:b/>
          <w:bCs/>
          <w:sz w:val="27"/>
          <w:szCs w:val="27"/>
          <w:lang w:val="bg-BG"/>
        </w:rPr>
        <w:t>1.4.1. Общият регламент за защита на данните (GDPR)</w:t>
      </w:r>
    </w:p>
    <w:p w14:paraId="2B38D7BA" w14:textId="77777777"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lastRenderedPageBreak/>
        <w:t>В Европейския съюз уеб телеметрията е строго регулирана от Общия регламент за защита на данните (GDPR - General Data Protection Regulation), влязъл в сила през 2018 г. Според него, всяка информация, която може да идентифицира пряко или непряко физическо лице (като IP адрес, уникален идентификатор на устройство или данни за местоположение), се счита за "лични данни".</w:t>
      </w:r>
    </w:p>
    <w:p w14:paraId="3EB8D024" w14:textId="77777777"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GDPR налага няколко ключови принципа, които създателите на аналитичен софтуер трябва да спазват:</w:t>
      </w:r>
    </w:p>
    <w:p w14:paraId="5315B930" w14:textId="3B08E5EE" w:rsidR="00220C63" w:rsidRPr="00220C63" w:rsidRDefault="00220C63" w:rsidP="00A55DC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b/>
          <w:bCs/>
          <w:sz w:val="24"/>
          <w:szCs w:val="24"/>
          <w:lang w:val="bg-BG"/>
        </w:rPr>
        <w:t>Изрично съгласие:</w:t>
      </w:r>
      <w:r w:rsidRPr="00220C63">
        <w:rPr>
          <w:rFonts w:ascii="Times New Roman" w:eastAsia="Times New Roman" w:hAnsi="Times New Roman" w:cs="Times New Roman"/>
          <w:sz w:val="24"/>
          <w:szCs w:val="24"/>
          <w:lang w:val="bg-BG"/>
        </w:rPr>
        <w:t xml:space="preserve"> Преди да започне събирането на данни (чрез бисквитки или скриптове като този на WebTrack), посетителят трябва да е дал ясно, недвусмислено и информирано съгласие.</w:t>
      </w:r>
    </w:p>
    <w:p w14:paraId="036E448D" w14:textId="5F69B6CC" w:rsidR="00220C63" w:rsidRPr="00220C63" w:rsidRDefault="00220C63" w:rsidP="00A55DC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b/>
          <w:bCs/>
          <w:sz w:val="24"/>
          <w:szCs w:val="24"/>
          <w:lang w:val="bg-BG"/>
        </w:rPr>
        <w:t>Минимизиране на данните:</w:t>
      </w:r>
      <w:r w:rsidRPr="00220C63">
        <w:rPr>
          <w:rFonts w:ascii="Times New Roman" w:eastAsia="Times New Roman" w:hAnsi="Times New Roman" w:cs="Times New Roman"/>
          <w:sz w:val="24"/>
          <w:szCs w:val="24"/>
          <w:lang w:val="bg-BG"/>
        </w:rPr>
        <w:t xml:space="preserve"> Системата трябва да събира само тези данни, които са абсолютно необходими за целта (в нашия случай – браузър, ОС, страница, но не и пароли или лична кореспонденция).</w:t>
      </w:r>
    </w:p>
    <w:p w14:paraId="38488E18" w14:textId="7596A7D8" w:rsidR="00220C63" w:rsidRPr="00220C63" w:rsidRDefault="00220C63" w:rsidP="00A55DC2">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b/>
          <w:bCs/>
          <w:sz w:val="24"/>
          <w:szCs w:val="24"/>
          <w:lang w:val="bg-BG"/>
        </w:rPr>
        <w:t>Право на заличаване:</w:t>
      </w:r>
      <w:r w:rsidRPr="00220C63">
        <w:rPr>
          <w:rFonts w:ascii="Times New Roman" w:eastAsia="Times New Roman" w:hAnsi="Times New Roman" w:cs="Times New Roman"/>
          <w:sz w:val="24"/>
          <w:szCs w:val="24"/>
          <w:lang w:val="bg-BG"/>
        </w:rPr>
        <w:t xml:space="preserve"> Потребителят има право да поиска пълно изтриване на неговите записи от базата данни на системата.</w:t>
      </w:r>
    </w:p>
    <w:p w14:paraId="52800363" w14:textId="77777777" w:rsidR="00220C63" w:rsidRPr="00220C63" w:rsidRDefault="00220C63"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220C63">
        <w:rPr>
          <w:rFonts w:ascii="Times New Roman" w:eastAsia="Times New Roman" w:hAnsi="Times New Roman" w:cs="Times New Roman"/>
          <w:b/>
          <w:bCs/>
          <w:sz w:val="27"/>
          <w:szCs w:val="27"/>
          <w:lang w:val="bg-BG"/>
        </w:rPr>
        <w:t>1.4.2. Образователният характер на WebTrack и "Етичното хакерство"</w:t>
      </w:r>
    </w:p>
    <w:p w14:paraId="140ED08C" w14:textId="064BD61D"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rPr>
      </w:pPr>
      <w:r w:rsidRPr="00220C63">
        <w:rPr>
          <w:rFonts w:ascii="Times New Roman" w:eastAsia="Times New Roman" w:hAnsi="Times New Roman" w:cs="Times New Roman"/>
          <w:sz w:val="24"/>
          <w:szCs w:val="24"/>
          <w:lang w:val="bg-BG"/>
        </w:rPr>
        <w:t>WebTrack е разработен с ясното съзнание за тези регулации. Неговата архитектура е концептуализирана около философията на "етичното хакерство" (Ethical Hacking) и софтуерната сигурност (Cybersecurity Education).</w:t>
      </w:r>
      <w:r w:rsidR="00A5701F">
        <w:rPr>
          <w:rFonts w:ascii="Times New Roman" w:eastAsia="Times New Roman" w:hAnsi="Times New Roman" w:cs="Times New Roman"/>
          <w:sz w:val="24"/>
          <w:szCs w:val="24"/>
          <w:lang w:val="bg-BG"/>
        </w:rPr>
        <w:t xml:space="preserve"> Тя НЕ спазва по никакъв начин </w:t>
      </w:r>
      <w:r w:rsidR="00A5701F">
        <w:rPr>
          <w:rFonts w:ascii="Times New Roman" w:eastAsia="Times New Roman" w:hAnsi="Times New Roman" w:cs="Times New Roman"/>
          <w:sz w:val="24"/>
          <w:szCs w:val="24"/>
        </w:rPr>
        <w:t>GDPR.</w:t>
      </w:r>
    </w:p>
    <w:p w14:paraId="60CEDCD8" w14:textId="256C3F70"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 xml:space="preserve">Целта на проекта е да демонстрира </w:t>
      </w:r>
      <w:r w:rsidRPr="00220C63">
        <w:rPr>
          <w:rFonts w:ascii="Times New Roman" w:eastAsia="Times New Roman" w:hAnsi="Times New Roman" w:cs="Times New Roman"/>
          <w:b/>
          <w:bCs/>
          <w:sz w:val="24"/>
          <w:szCs w:val="24"/>
          <w:lang w:val="bg-BG"/>
        </w:rPr>
        <w:t>какво е технически възможно</w:t>
      </w:r>
      <w:r w:rsidRPr="00220C63">
        <w:rPr>
          <w:rFonts w:ascii="Times New Roman" w:eastAsia="Times New Roman" w:hAnsi="Times New Roman" w:cs="Times New Roman"/>
          <w:sz w:val="24"/>
          <w:szCs w:val="24"/>
          <w:lang w:val="bg-BG"/>
        </w:rPr>
        <w:t xml:space="preserve">, </w:t>
      </w:r>
      <w:r w:rsidR="00A5701F">
        <w:rPr>
          <w:rFonts w:ascii="Times New Roman" w:eastAsia="Times New Roman" w:hAnsi="Times New Roman" w:cs="Times New Roman"/>
          <w:sz w:val="24"/>
          <w:szCs w:val="24"/>
          <w:lang w:val="bg-BG"/>
        </w:rPr>
        <w:t xml:space="preserve">независимо от законови регулации, </w:t>
      </w:r>
      <w:r w:rsidRPr="00220C63">
        <w:rPr>
          <w:rFonts w:ascii="Times New Roman" w:eastAsia="Times New Roman" w:hAnsi="Times New Roman" w:cs="Times New Roman"/>
          <w:sz w:val="24"/>
          <w:szCs w:val="24"/>
          <w:lang w:val="bg-BG"/>
        </w:rPr>
        <w:t>за да образова потребителите относно техния дигитален отпечатък. Системата включва вградени визуални предупреждения за администраторите, указващи, че нерегламентираното ѝ внедряване на публични сайтове без съгласието на посетителите е нарушение на етичните норми и потенциално на закона.</w:t>
      </w:r>
    </w:p>
    <w:p w14:paraId="7AFB43A0" w14:textId="77777777" w:rsidR="00220C63" w:rsidRPr="00220C63" w:rsidRDefault="00220C63"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220C63">
        <w:rPr>
          <w:rFonts w:ascii="Times New Roman" w:eastAsia="Times New Roman" w:hAnsi="Times New Roman" w:cs="Times New Roman"/>
          <w:sz w:val="24"/>
          <w:szCs w:val="24"/>
          <w:lang w:val="bg-BG"/>
        </w:rPr>
        <w:t>Разбирането на тези правни и технологични концепции оформя солидна основа, върху която може да започне фазата на същинското архитектурно планиране и дизайн на системата, което ще бъде разгледано в следващата глава.</w:t>
      </w:r>
    </w:p>
    <w:p w14:paraId="4073D0B8" w14:textId="77777777" w:rsidR="008C4A50" w:rsidRPr="008C4A50" w:rsidRDefault="008C4A50" w:rsidP="00A55DC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bg-BG"/>
        </w:rPr>
      </w:pPr>
      <w:r w:rsidRPr="008C4A50">
        <w:rPr>
          <w:rFonts w:ascii="Times New Roman" w:eastAsia="Times New Roman" w:hAnsi="Times New Roman" w:cs="Times New Roman"/>
          <w:b/>
          <w:bCs/>
          <w:kern w:val="36"/>
          <w:sz w:val="48"/>
          <w:szCs w:val="48"/>
          <w:lang w:val="bg-BG"/>
        </w:rPr>
        <w:t>ВТОРА ГЛАВА – ПРОЕКТИРАНЕ</w:t>
      </w:r>
    </w:p>
    <w:p w14:paraId="361AFB7C"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 xml:space="preserve">След като в предходната глава бяха анализирани технологичните концепции и етичните рамки на уеб телеметрията, следващата логична стъпка е проектирането на самата система. Проектирането на </w:t>
      </w:r>
      <w:r w:rsidRPr="008C4A50">
        <w:rPr>
          <w:rFonts w:ascii="Times New Roman" w:eastAsia="Times New Roman" w:hAnsi="Times New Roman" w:cs="Times New Roman"/>
          <w:b/>
          <w:bCs/>
          <w:sz w:val="24"/>
          <w:szCs w:val="24"/>
          <w:lang w:val="bg-BG"/>
        </w:rPr>
        <w:t>WebTrack</w:t>
      </w:r>
      <w:r w:rsidRPr="008C4A50">
        <w:rPr>
          <w:rFonts w:ascii="Times New Roman" w:eastAsia="Times New Roman" w:hAnsi="Times New Roman" w:cs="Times New Roman"/>
          <w:sz w:val="24"/>
          <w:szCs w:val="24"/>
          <w:lang w:val="bg-BG"/>
        </w:rPr>
        <w:t xml:space="preserve"> изисква внимателно балансиране между три основни фактора: висока производителност (за обработка на данни в реално време), безкомпромисна сигурност (заради естеството на данните) и интуитивен потребителски интерфейс.</w:t>
      </w:r>
    </w:p>
    <w:p w14:paraId="442E9951" w14:textId="1380A3F1" w:rsidR="008C4A50" w:rsidRPr="008C4A50" w:rsidRDefault="008C4A50"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8C4A50">
        <w:rPr>
          <w:rFonts w:ascii="Times New Roman" w:eastAsia="Times New Roman" w:hAnsi="Times New Roman" w:cs="Times New Roman"/>
          <w:b/>
          <w:bCs/>
          <w:sz w:val="36"/>
          <w:szCs w:val="36"/>
          <w:lang w:val="bg-BG"/>
        </w:rPr>
        <w:t>2.1. Описание на изискванията към програмния продукт</w:t>
      </w:r>
    </w:p>
    <w:p w14:paraId="4ABC8706" w14:textId="6C9092DD"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 xml:space="preserve">Спецификацията на софтуерните </w:t>
      </w:r>
      <w:r w:rsidR="00A97E3A">
        <w:rPr>
          <w:rFonts w:ascii="Times New Roman" w:eastAsia="Times New Roman" w:hAnsi="Times New Roman" w:cs="Times New Roman"/>
          <w:sz w:val="24"/>
          <w:szCs w:val="24"/>
          <w:lang w:val="bg-BG"/>
        </w:rPr>
        <w:t>изисквания</w:t>
      </w:r>
      <w:r w:rsidRPr="008C4A50">
        <w:rPr>
          <w:rFonts w:ascii="Times New Roman" w:eastAsia="Times New Roman" w:hAnsi="Times New Roman" w:cs="Times New Roman"/>
          <w:sz w:val="24"/>
          <w:szCs w:val="24"/>
          <w:lang w:val="bg-BG"/>
        </w:rPr>
        <w:t xml:space="preserve"> дефинира какво точно трябва да прави системата и при какви условия. Изискванията се разделят на две основни категории:</w:t>
      </w:r>
    </w:p>
    <w:p w14:paraId="3D94DFC6" w14:textId="77777777" w:rsidR="008C4A50" w:rsidRPr="008C4A50" w:rsidRDefault="008C4A50"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8C4A50">
        <w:rPr>
          <w:rFonts w:ascii="Times New Roman" w:eastAsia="Times New Roman" w:hAnsi="Times New Roman" w:cs="Times New Roman"/>
          <w:b/>
          <w:bCs/>
          <w:sz w:val="27"/>
          <w:szCs w:val="27"/>
          <w:lang w:val="bg-BG"/>
        </w:rPr>
        <w:lastRenderedPageBreak/>
        <w:t>2.1.1. Функционални изисквания</w:t>
      </w:r>
    </w:p>
    <w:p w14:paraId="13598CAB"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Това са конкретните действия, които системата трябва да може да извършва:</w:t>
      </w:r>
    </w:p>
    <w:p w14:paraId="6D763883" w14:textId="77777777" w:rsidR="008C4A50" w:rsidRPr="008C4A50" w:rsidRDefault="008C4A50" w:rsidP="00A55DC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Управление на идентичността:</w:t>
      </w:r>
      <w:r w:rsidRPr="008C4A50">
        <w:rPr>
          <w:rFonts w:ascii="Times New Roman" w:eastAsia="Times New Roman" w:hAnsi="Times New Roman" w:cs="Times New Roman"/>
          <w:sz w:val="24"/>
          <w:szCs w:val="24"/>
          <w:lang w:val="bg-BG"/>
        </w:rPr>
        <w:t xml:space="preserve"> Системата трябва да позволява регистрация, вход и управление на потребителски профили, включително поддръжка на двуфакторна автентикация (2FA).</w:t>
      </w:r>
    </w:p>
    <w:p w14:paraId="6B62E2DD" w14:textId="77777777" w:rsidR="008C4A50" w:rsidRPr="008C4A50" w:rsidRDefault="008C4A50" w:rsidP="00A55DC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Управление на уебсайтове:</w:t>
      </w:r>
      <w:r w:rsidRPr="008C4A50">
        <w:rPr>
          <w:rFonts w:ascii="Times New Roman" w:eastAsia="Times New Roman" w:hAnsi="Times New Roman" w:cs="Times New Roman"/>
          <w:sz w:val="24"/>
          <w:szCs w:val="24"/>
          <w:lang w:val="bg-BG"/>
        </w:rPr>
        <w:t xml:space="preserve"> Всеки регистриран потребител трябва да може да добавя свои уебсайтове в системата, за които автоматично да се генерира уникален криптографски ключ (</w:t>
      </w:r>
      <w:r w:rsidRPr="008C4A50">
        <w:rPr>
          <w:rFonts w:ascii="Courier New" w:eastAsia="Times New Roman" w:hAnsi="Courier New" w:cs="Courier New"/>
          <w:sz w:val="20"/>
          <w:szCs w:val="20"/>
          <w:lang w:val="bg-BG"/>
        </w:rPr>
        <w:t>WsSecret</w:t>
      </w:r>
      <w:r w:rsidRPr="008C4A50">
        <w:rPr>
          <w:rFonts w:ascii="Times New Roman" w:eastAsia="Times New Roman" w:hAnsi="Times New Roman" w:cs="Times New Roman"/>
          <w:sz w:val="24"/>
          <w:szCs w:val="24"/>
          <w:lang w:val="bg-BG"/>
        </w:rPr>
        <w:t>).</w:t>
      </w:r>
    </w:p>
    <w:p w14:paraId="4BA61A11" w14:textId="77777777" w:rsidR="008C4A50" w:rsidRPr="008C4A50" w:rsidRDefault="008C4A50" w:rsidP="00A55DC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Събиране на телеметрия:</w:t>
      </w:r>
      <w:r w:rsidRPr="008C4A50">
        <w:rPr>
          <w:rFonts w:ascii="Times New Roman" w:eastAsia="Times New Roman" w:hAnsi="Times New Roman" w:cs="Times New Roman"/>
          <w:sz w:val="24"/>
          <w:szCs w:val="24"/>
          <w:lang w:val="bg-BG"/>
        </w:rPr>
        <w:t xml:space="preserve"> Системата трябва да може да приема данни от клиентски браузъри (чрез външен JavaScript файл), включващи: тип на браузъра, операционна система, текущ URL адрес и време на сесията.</w:t>
      </w:r>
    </w:p>
    <w:p w14:paraId="3E42D9AA" w14:textId="6A142D0D" w:rsidR="008C4A50" w:rsidRPr="008C4A50" w:rsidRDefault="008C4A50" w:rsidP="00A55DC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Табло в реално време</w:t>
      </w:r>
      <w:r w:rsidR="00A97E3A">
        <w:rPr>
          <w:rFonts w:ascii="Times New Roman" w:eastAsia="Times New Roman" w:hAnsi="Times New Roman" w:cs="Times New Roman"/>
          <w:b/>
          <w:bCs/>
          <w:sz w:val="24"/>
          <w:szCs w:val="24"/>
          <w:lang w:val="bg-BG"/>
        </w:rPr>
        <w:t xml:space="preserve">: </w:t>
      </w:r>
      <w:r w:rsidRPr="008C4A50">
        <w:rPr>
          <w:rFonts w:ascii="Times New Roman" w:eastAsia="Times New Roman" w:hAnsi="Times New Roman" w:cs="Times New Roman"/>
          <w:sz w:val="24"/>
          <w:szCs w:val="24"/>
          <w:lang w:val="bg-BG"/>
        </w:rPr>
        <w:t>Приложението трябва да визуализира активните посетители на даден сайт в реално време, без да се налага презареждане на страницата от страна на администратора.</w:t>
      </w:r>
    </w:p>
    <w:p w14:paraId="25A52048" w14:textId="77777777" w:rsidR="008C4A50" w:rsidRPr="008C4A50" w:rsidRDefault="008C4A50" w:rsidP="00A55DC2">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Административен контрол:</w:t>
      </w:r>
      <w:r w:rsidRPr="008C4A50">
        <w:rPr>
          <w:rFonts w:ascii="Times New Roman" w:eastAsia="Times New Roman" w:hAnsi="Times New Roman" w:cs="Times New Roman"/>
          <w:sz w:val="24"/>
          <w:szCs w:val="24"/>
          <w:lang w:val="bg-BG"/>
        </w:rPr>
        <w:t xml:space="preserve"> Главният администратор трябва да вижда всички потребители, да следи за неуспешни опити за вход и да има право да заключва (Lockout) подозрителни акаунти.</w:t>
      </w:r>
    </w:p>
    <w:p w14:paraId="4AD4359C" w14:textId="77777777" w:rsidR="008C4A50" w:rsidRPr="008C4A50" w:rsidRDefault="008C4A50"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8C4A50">
        <w:rPr>
          <w:rFonts w:ascii="Times New Roman" w:eastAsia="Times New Roman" w:hAnsi="Times New Roman" w:cs="Times New Roman"/>
          <w:b/>
          <w:bCs/>
          <w:sz w:val="27"/>
          <w:szCs w:val="27"/>
          <w:lang w:val="bg-BG"/>
        </w:rPr>
        <w:t>2.1.2. Нефункционални изисквания</w:t>
      </w:r>
    </w:p>
    <w:p w14:paraId="4A197824"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Те дефинират "качеството" на системата:</w:t>
      </w:r>
    </w:p>
    <w:p w14:paraId="4E22C815" w14:textId="77777777" w:rsidR="008C4A50" w:rsidRPr="008C4A50" w:rsidRDefault="008C4A50" w:rsidP="00A55DC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Ниска латентност (Low Latency):</w:t>
      </w:r>
      <w:r w:rsidRPr="008C4A50">
        <w:rPr>
          <w:rFonts w:ascii="Times New Roman" w:eastAsia="Times New Roman" w:hAnsi="Times New Roman" w:cs="Times New Roman"/>
          <w:sz w:val="24"/>
          <w:szCs w:val="24"/>
          <w:lang w:val="bg-BG"/>
        </w:rPr>
        <w:t xml:space="preserve"> Закъснението между действието на посетителя и визуализацията му в таблото трябва да бъде под 100 милисекунди (осигурено чрез WebSockets).</w:t>
      </w:r>
    </w:p>
    <w:p w14:paraId="2762A0A7" w14:textId="77777777" w:rsidR="008C4A50" w:rsidRPr="008C4A50" w:rsidRDefault="008C4A50" w:rsidP="00A55DC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Сигурност:</w:t>
      </w:r>
      <w:r w:rsidRPr="008C4A50">
        <w:rPr>
          <w:rFonts w:ascii="Times New Roman" w:eastAsia="Times New Roman" w:hAnsi="Times New Roman" w:cs="Times New Roman"/>
          <w:sz w:val="24"/>
          <w:szCs w:val="24"/>
          <w:lang w:val="bg-BG"/>
        </w:rPr>
        <w:t xml:space="preserve"> Паролите трябва да се съхраняват хеширани (чрез алгоритми като PBKDF2 или bcrypt). Комуникацията трябва да протича изцяло през криптиран канал (HTTPS/WSS).</w:t>
      </w:r>
    </w:p>
    <w:p w14:paraId="0DB9E40A" w14:textId="77777777" w:rsidR="008C4A50" w:rsidRPr="008C4A50" w:rsidRDefault="008C4A50" w:rsidP="00A55DC2">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Отзивчивост на интерфейса (Responsiveness):</w:t>
      </w:r>
      <w:r w:rsidRPr="008C4A50">
        <w:rPr>
          <w:rFonts w:ascii="Times New Roman" w:eastAsia="Times New Roman" w:hAnsi="Times New Roman" w:cs="Times New Roman"/>
          <w:sz w:val="24"/>
          <w:szCs w:val="24"/>
          <w:lang w:val="bg-BG"/>
        </w:rPr>
        <w:t xml:space="preserve"> Дизайнът трябва да се адаптира автоматично за мобилни устройства, таблети и десктоп монитори.</w:t>
      </w:r>
    </w:p>
    <w:p w14:paraId="2F6DFE0B" w14:textId="77777777" w:rsidR="008C4A50" w:rsidRPr="008C4A50" w:rsidRDefault="008C4A50"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8C4A50">
        <w:rPr>
          <w:rFonts w:ascii="Times New Roman" w:eastAsia="Times New Roman" w:hAnsi="Times New Roman" w:cs="Times New Roman"/>
          <w:b/>
          <w:bCs/>
          <w:sz w:val="36"/>
          <w:szCs w:val="36"/>
          <w:lang w:val="bg-BG"/>
        </w:rPr>
        <w:t>2.2. Потребителски роли и Use Case диаграми</w:t>
      </w:r>
    </w:p>
    <w:p w14:paraId="29B7BE7E"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За да се визуализира взаимодействието на различните актьори (Actors) със системата, е създаден модел на случаите на употреба (Use Case). В екосистемата на WebTrack съществуват три основни роли:</w:t>
      </w:r>
    </w:p>
    <w:p w14:paraId="0913C117" w14:textId="69CE5270" w:rsidR="008C4A50" w:rsidRPr="008C4A50" w:rsidRDefault="008C4A50" w:rsidP="00A55DC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Администратор (System Admin):</w:t>
      </w:r>
      <w:r w:rsidRPr="008C4A50">
        <w:rPr>
          <w:rFonts w:ascii="Times New Roman" w:eastAsia="Times New Roman" w:hAnsi="Times New Roman" w:cs="Times New Roman"/>
          <w:sz w:val="24"/>
          <w:szCs w:val="24"/>
          <w:lang w:val="bg-BG"/>
        </w:rPr>
        <w:t xml:space="preserve"> Това е потребител, който има достъп до специализиран контролен панел. Той може да преглежда списък с всички регистрирани клиенти, техните сайтове и да управлява статуса на сигурност на акаунтите им.</w:t>
      </w:r>
    </w:p>
    <w:p w14:paraId="55E3569C" w14:textId="77777777" w:rsidR="008C4A50" w:rsidRPr="008C4A50" w:rsidRDefault="008C4A50" w:rsidP="00A55DC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Потребител (Website Owner):</w:t>
      </w:r>
      <w:r w:rsidRPr="008C4A50">
        <w:rPr>
          <w:rFonts w:ascii="Times New Roman" w:eastAsia="Times New Roman" w:hAnsi="Times New Roman" w:cs="Times New Roman"/>
          <w:sz w:val="24"/>
          <w:szCs w:val="24"/>
          <w:lang w:val="bg-BG"/>
        </w:rPr>
        <w:t xml:space="preserve"> Собственикът на уебсайт, който използва WebTrack. Той се регистрира, добавя своя домейн, взема генерирания </w:t>
      </w:r>
      <w:r w:rsidRPr="008C4A50">
        <w:rPr>
          <w:rFonts w:ascii="Courier New" w:eastAsia="Times New Roman" w:hAnsi="Courier New" w:cs="Courier New"/>
          <w:sz w:val="20"/>
          <w:szCs w:val="20"/>
          <w:lang w:val="bg-BG"/>
        </w:rPr>
        <w:t>WsSecret</w:t>
      </w:r>
      <w:r w:rsidRPr="008C4A50">
        <w:rPr>
          <w:rFonts w:ascii="Times New Roman" w:eastAsia="Times New Roman" w:hAnsi="Times New Roman" w:cs="Times New Roman"/>
          <w:sz w:val="24"/>
          <w:szCs w:val="24"/>
          <w:lang w:val="bg-BG"/>
        </w:rPr>
        <w:t xml:space="preserve"> и наблюдава трафика си.</w:t>
      </w:r>
    </w:p>
    <w:p w14:paraId="0D7E94EA" w14:textId="5D732530" w:rsidR="008C4A50" w:rsidRPr="008C4A50" w:rsidRDefault="008C4A50" w:rsidP="00A55DC2">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lastRenderedPageBreak/>
        <w:t>Посетител (Visitor):</w:t>
      </w:r>
      <w:r w:rsidRPr="008C4A50">
        <w:rPr>
          <w:rFonts w:ascii="Times New Roman" w:eastAsia="Times New Roman" w:hAnsi="Times New Roman" w:cs="Times New Roman"/>
          <w:sz w:val="24"/>
          <w:szCs w:val="24"/>
          <w:lang w:val="bg-BG"/>
        </w:rPr>
        <w:t xml:space="preserve"> Крайният потребител, който посещава външния сайт. Той не взаимодейства директно с интерфейса на WebTrack, но неговият браузър </w:t>
      </w:r>
      <w:r w:rsidR="003067B2">
        <w:rPr>
          <w:rFonts w:ascii="Times New Roman" w:eastAsia="Times New Roman" w:hAnsi="Times New Roman" w:cs="Times New Roman"/>
          <w:sz w:val="24"/>
          <w:szCs w:val="24"/>
          <w:lang w:val="bg-BG"/>
        </w:rPr>
        <w:t>„</w:t>
      </w:r>
      <w:r w:rsidRPr="008C4A50">
        <w:rPr>
          <w:rFonts w:ascii="Times New Roman" w:eastAsia="Times New Roman" w:hAnsi="Times New Roman" w:cs="Times New Roman"/>
          <w:sz w:val="24"/>
          <w:szCs w:val="24"/>
          <w:lang w:val="bg-BG"/>
        </w:rPr>
        <w:t>общува</w:t>
      </w:r>
      <w:r w:rsidR="003067B2">
        <w:rPr>
          <w:rFonts w:ascii="Times New Roman" w:eastAsia="Times New Roman" w:hAnsi="Times New Roman" w:cs="Times New Roman"/>
          <w:sz w:val="24"/>
          <w:szCs w:val="24"/>
          <w:lang w:val="bg-BG"/>
        </w:rPr>
        <w:t>“</w:t>
      </w:r>
      <w:r w:rsidRPr="008C4A50">
        <w:rPr>
          <w:rFonts w:ascii="Times New Roman" w:eastAsia="Times New Roman" w:hAnsi="Times New Roman" w:cs="Times New Roman"/>
          <w:sz w:val="24"/>
          <w:szCs w:val="24"/>
          <w:lang w:val="bg-BG"/>
        </w:rPr>
        <w:t xml:space="preserve"> със сървъра.</w:t>
      </w:r>
    </w:p>
    <w:p w14:paraId="4C237A3F" w14:textId="653921B0" w:rsidR="008C4A50" w:rsidRPr="008C4A50" w:rsidRDefault="004C1750" w:rsidP="00A55DC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USE CASE </w:t>
      </w:r>
      <w:r>
        <w:rPr>
          <w:rFonts w:ascii="Times New Roman" w:eastAsia="Times New Roman" w:hAnsi="Times New Roman" w:cs="Times New Roman"/>
          <w:b/>
          <w:bCs/>
          <w:sz w:val="24"/>
          <w:szCs w:val="24"/>
          <w:lang w:val="bg-BG"/>
        </w:rPr>
        <w:t>ДИАГРАМА -----------------------------------------------------------------------</w:t>
      </w:r>
    </w:p>
    <w:p w14:paraId="0815A74B" w14:textId="77777777" w:rsidR="008C4A50" w:rsidRPr="008C4A50" w:rsidRDefault="008C4A50"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8C4A50">
        <w:rPr>
          <w:rFonts w:ascii="Times New Roman" w:eastAsia="Times New Roman" w:hAnsi="Times New Roman" w:cs="Times New Roman"/>
          <w:b/>
          <w:bCs/>
          <w:sz w:val="36"/>
          <w:szCs w:val="36"/>
          <w:lang w:val="bg-BG"/>
        </w:rPr>
        <w:t>2.3. Архитектура на системата и избрани технологии</w:t>
      </w:r>
    </w:p>
    <w:p w14:paraId="41BFAB02"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 xml:space="preserve">За да се отговори на сложните изисквания, проектът WebTrack е изграден върху модерната </w:t>
      </w:r>
      <w:r w:rsidRPr="008C4A50">
        <w:rPr>
          <w:rFonts w:ascii="Times New Roman" w:eastAsia="Times New Roman" w:hAnsi="Times New Roman" w:cs="Times New Roman"/>
          <w:b/>
          <w:bCs/>
          <w:sz w:val="24"/>
          <w:szCs w:val="24"/>
          <w:lang w:val="bg-BG"/>
        </w:rPr>
        <w:t>MVC (Model-View-Controller)</w:t>
      </w:r>
      <w:r w:rsidRPr="008C4A50">
        <w:rPr>
          <w:rFonts w:ascii="Times New Roman" w:eastAsia="Times New Roman" w:hAnsi="Times New Roman" w:cs="Times New Roman"/>
          <w:sz w:val="24"/>
          <w:szCs w:val="24"/>
          <w:lang w:val="bg-BG"/>
        </w:rPr>
        <w:t xml:space="preserve"> архитектура, реализирана чрез рамката </w:t>
      </w:r>
      <w:r w:rsidRPr="008C4A50">
        <w:rPr>
          <w:rFonts w:ascii="Times New Roman" w:eastAsia="Times New Roman" w:hAnsi="Times New Roman" w:cs="Times New Roman"/>
          <w:b/>
          <w:bCs/>
          <w:sz w:val="24"/>
          <w:szCs w:val="24"/>
          <w:lang w:val="bg-BG"/>
        </w:rPr>
        <w:t>ASP.NET Core</w:t>
      </w:r>
      <w:r w:rsidRPr="008C4A50">
        <w:rPr>
          <w:rFonts w:ascii="Times New Roman" w:eastAsia="Times New Roman" w:hAnsi="Times New Roman" w:cs="Times New Roman"/>
          <w:sz w:val="24"/>
          <w:szCs w:val="24"/>
          <w:lang w:val="bg-BG"/>
        </w:rPr>
        <w:t>.</w:t>
      </w:r>
    </w:p>
    <w:p w14:paraId="71103F7E" w14:textId="77777777" w:rsidR="008C4A50" w:rsidRPr="008C4A50" w:rsidRDefault="008C4A50"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8C4A50">
        <w:rPr>
          <w:rFonts w:ascii="Times New Roman" w:eastAsia="Times New Roman" w:hAnsi="Times New Roman" w:cs="Times New Roman"/>
          <w:b/>
          <w:bCs/>
          <w:sz w:val="27"/>
          <w:szCs w:val="27"/>
          <w:lang w:val="bg-BG"/>
        </w:rPr>
        <w:t>2.3.1. Защо ASP.NET Core и C#?</w:t>
      </w:r>
    </w:p>
    <w:p w14:paraId="1760C7D3" w14:textId="6750263F"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Изборът на езика C# и платформата ASP.NET Core не е случаен. За разлика от интерпретируемите езици (като PHP или Python), C# е строго типизиран и компилиран език. Това означава, че голяма част от грешките се улавят още по време на писане на кода (Compile-time), а не когато приложението вече работи (Run-time).</w:t>
      </w:r>
    </w:p>
    <w:p w14:paraId="76DEB7A6" w14:textId="77777777" w:rsidR="008C4A50" w:rsidRPr="008C4A50" w:rsidRDefault="008C4A50"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8C4A50">
        <w:rPr>
          <w:rFonts w:ascii="Times New Roman" w:eastAsia="Times New Roman" w:hAnsi="Times New Roman" w:cs="Times New Roman"/>
          <w:b/>
          <w:bCs/>
          <w:sz w:val="27"/>
          <w:szCs w:val="27"/>
          <w:lang w:val="bg-BG"/>
        </w:rPr>
        <w:t>2.3.2. SignalR като гръбнак за реално време</w:t>
      </w:r>
    </w:p>
    <w:p w14:paraId="59385EE1" w14:textId="33A49BED"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 xml:space="preserve">Както бе обосновано в предходната глава, WebSockets протоколът е задължителен. За неговата имплементация е избрана библиотеката </w:t>
      </w:r>
      <w:r w:rsidRPr="008C4A50">
        <w:rPr>
          <w:rFonts w:ascii="Times New Roman" w:eastAsia="Times New Roman" w:hAnsi="Times New Roman" w:cs="Times New Roman"/>
          <w:b/>
          <w:bCs/>
          <w:sz w:val="24"/>
          <w:szCs w:val="24"/>
          <w:lang w:val="bg-BG"/>
        </w:rPr>
        <w:t>Microsoft SignalR</w:t>
      </w:r>
      <w:r w:rsidRPr="008C4A50">
        <w:rPr>
          <w:rFonts w:ascii="Times New Roman" w:eastAsia="Times New Roman" w:hAnsi="Times New Roman" w:cs="Times New Roman"/>
          <w:sz w:val="24"/>
          <w:szCs w:val="24"/>
          <w:lang w:val="bg-BG"/>
        </w:rPr>
        <w:t xml:space="preserve">. </w:t>
      </w:r>
      <w:r w:rsidR="00FD38A2">
        <w:rPr>
          <w:rFonts w:ascii="Times New Roman" w:eastAsia="Times New Roman" w:hAnsi="Times New Roman" w:cs="Times New Roman"/>
          <w:sz w:val="24"/>
          <w:szCs w:val="24"/>
          <w:lang w:val="bg-BG"/>
        </w:rPr>
        <w:t>Т</w:t>
      </w:r>
      <w:r w:rsidRPr="008C4A50">
        <w:rPr>
          <w:rFonts w:ascii="Times New Roman" w:eastAsia="Times New Roman" w:hAnsi="Times New Roman" w:cs="Times New Roman"/>
          <w:sz w:val="24"/>
          <w:szCs w:val="24"/>
          <w:lang w:val="bg-BG"/>
        </w:rPr>
        <w:t>я създава абстракция над мрежовите протоколи. Ако браузърът на посетителя не поддържа WebSockets (което е рядкост днес, но възможно при много стари системи), SignalR автоматично преминава (fallback) към Server-Sent Events или Long Polling, гарантирайки, че връзката няма да прекъсне.</w:t>
      </w:r>
    </w:p>
    <w:p w14:paraId="1988F6E2" w14:textId="77777777" w:rsidR="009A5725" w:rsidRDefault="009A5725" w:rsidP="00A55DC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A5725">
        <w:rPr>
          <w:rFonts w:ascii="Times New Roman" w:eastAsia="Times New Roman" w:hAnsi="Times New Roman" w:cs="Times New Roman"/>
          <w:b/>
          <w:bCs/>
          <w:sz w:val="24"/>
          <w:szCs w:val="24"/>
          <w:lang w:val="bg-BG"/>
        </w:rPr>
        <w:drawing>
          <wp:inline distT="0" distB="0" distL="0" distR="0" wp14:anchorId="176C258F" wp14:editId="40A67CB5">
            <wp:extent cx="5943600" cy="2254885"/>
            <wp:effectExtent l="0" t="0" r="0" b="0"/>
            <wp:docPr id="3775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2703" name=""/>
                    <pic:cNvPicPr/>
                  </pic:nvPicPr>
                  <pic:blipFill>
                    <a:blip r:embed="rId15"/>
                    <a:stretch>
                      <a:fillRect/>
                    </a:stretch>
                  </pic:blipFill>
                  <pic:spPr>
                    <a:xfrm>
                      <a:off x="0" y="0"/>
                      <a:ext cx="5943600" cy="2254885"/>
                    </a:xfrm>
                    <a:prstGeom prst="rect">
                      <a:avLst/>
                    </a:prstGeom>
                  </pic:spPr>
                </pic:pic>
              </a:graphicData>
            </a:graphic>
          </wp:inline>
        </w:drawing>
      </w:r>
    </w:p>
    <w:p w14:paraId="3101FD06" w14:textId="4E0B109B" w:rsidR="008C4A50" w:rsidRPr="008C4A50" w:rsidRDefault="008C4A50"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8C4A50">
        <w:rPr>
          <w:rFonts w:ascii="Times New Roman" w:eastAsia="Times New Roman" w:hAnsi="Times New Roman" w:cs="Times New Roman"/>
          <w:b/>
          <w:bCs/>
          <w:sz w:val="36"/>
          <w:szCs w:val="36"/>
          <w:lang w:val="bg-BG"/>
        </w:rPr>
        <w:t>2.4. Структура на базата данни (E/R Diagram)</w:t>
      </w:r>
    </w:p>
    <w:p w14:paraId="3454AE44"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rPr>
      </w:pPr>
      <w:r w:rsidRPr="008C4A50">
        <w:rPr>
          <w:rFonts w:ascii="Times New Roman" w:eastAsia="Times New Roman" w:hAnsi="Times New Roman" w:cs="Times New Roman"/>
          <w:sz w:val="24"/>
          <w:szCs w:val="24"/>
          <w:lang w:val="bg-BG"/>
        </w:rPr>
        <w:t xml:space="preserve">Данните са сърцето на това приложение. За тяхното съхранение е избрана релационна система за управление на бази данни – </w:t>
      </w:r>
      <w:r w:rsidRPr="008C4A50">
        <w:rPr>
          <w:rFonts w:ascii="Times New Roman" w:eastAsia="Times New Roman" w:hAnsi="Times New Roman" w:cs="Times New Roman"/>
          <w:b/>
          <w:bCs/>
          <w:sz w:val="24"/>
          <w:szCs w:val="24"/>
          <w:lang w:val="bg-BG"/>
        </w:rPr>
        <w:t>Microsoft SQL Server</w:t>
      </w:r>
      <w:r w:rsidRPr="008C4A50">
        <w:rPr>
          <w:rFonts w:ascii="Times New Roman" w:eastAsia="Times New Roman" w:hAnsi="Times New Roman" w:cs="Times New Roman"/>
          <w:sz w:val="24"/>
          <w:szCs w:val="24"/>
          <w:lang w:val="bg-BG"/>
        </w:rPr>
        <w:t xml:space="preserve">, в комбинация с </w:t>
      </w:r>
      <w:r w:rsidRPr="008C4A50">
        <w:rPr>
          <w:rFonts w:ascii="Times New Roman" w:eastAsia="Times New Roman" w:hAnsi="Times New Roman" w:cs="Times New Roman"/>
          <w:b/>
          <w:bCs/>
          <w:sz w:val="24"/>
          <w:szCs w:val="24"/>
          <w:lang w:val="bg-BG"/>
        </w:rPr>
        <w:t>Entity Framework Core (EF Core)</w:t>
      </w:r>
      <w:r w:rsidRPr="008C4A50">
        <w:rPr>
          <w:rFonts w:ascii="Times New Roman" w:eastAsia="Times New Roman" w:hAnsi="Times New Roman" w:cs="Times New Roman"/>
          <w:sz w:val="24"/>
          <w:szCs w:val="24"/>
          <w:lang w:val="bg-BG"/>
        </w:rPr>
        <w:t xml:space="preserve"> като ORM (Object-Relational Mapper). Използването на EF Core позволява базата данни да се управлява изцяло чрез C# обекти (Code-First подход), </w:t>
      </w:r>
      <w:r w:rsidRPr="008C4A50">
        <w:rPr>
          <w:rFonts w:ascii="Times New Roman" w:eastAsia="Times New Roman" w:hAnsi="Times New Roman" w:cs="Times New Roman"/>
          <w:sz w:val="24"/>
          <w:szCs w:val="24"/>
          <w:lang w:val="bg-BG"/>
        </w:rPr>
        <w:lastRenderedPageBreak/>
        <w:t>елиминирайки нуждата от писане на сурови SQL заявки и предпазвайки системата от SQL Injection атаки.</w:t>
      </w:r>
    </w:p>
    <w:p w14:paraId="2FAE2D70"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Основните таблици (Entities) в системата и връзките между тях са:</w:t>
      </w:r>
    </w:p>
    <w:p w14:paraId="4811E725" w14:textId="77777777" w:rsidR="008C4A50" w:rsidRPr="008C4A50" w:rsidRDefault="008C4A50" w:rsidP="00A55DC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AspNetUsers:</w:t>
      </w:r>
      <w:r w:rsidRPr="008C4A50">
        <w:rPr>
          <w:rFonts w:ascii="Times New Roman" w:eastAsia="Times New Roman" w:hAnsi="Times New Roman" w:cs="Times New Roman"/>
          <w:sz w:val="24"/>
          <w:szCs w:val="24"/>
          <w:lang w:val="bg-BG"/>
        </w:rPr>
        <w:t xml:space="preserve"> Таблицата, генерирана от ASP.NET Core Identity. Съхранява потребителските имена, хешираните пароли, имейли и данни за сигурност (Lockout, 2FA).</w:t>
      </w:r>
    </w:p>
    <w:p w14:paraId="71DD5EE4" w14:textId="77777777" w:rsidR="008C4A50" w:rsidRPr="008C4A50" w:rsidRDefault="008C4A50" w:rsidP="00A55DC2">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Websites:</w:t>
      </w:r>
      <w:r w:rsidRPr="008C4A50">
        <w:rPr>
          <w:rFonts w:ascii="Times New Roman" w:eastAsia="Times New Roman" w:hAnsi="Times New Roman" w:cs="Times New Roman"/>
          <w:sz w:val="24"/>
          <w:szCs w:val="24"/>
          <w:lang w:val="bg-BG"/>
        </w:rPr>
        <w:t xml:space="preserve"> Съхранява регистрираните сайтове. Съдържа полета като </w:t>
      </w:r>
      <w:r w:rsidRPr="008C4A50">
        <w:rPr>
          <w:rFonts w:ascii="Courier New" w:eastAsia="Times New Roman" w:hAnsi="Courier New" w:cs="Courier New"/>
          <w:sz w:val="20"/>
          <w:szCs w:val="20"/>
          <w:lang w:val="bg-BG"/>
        </w:rPr>
        <w:t>Id</w:t>
      </w:r>
      <w:r w:rsidRPr="008C4A50">
        <w:rPr>
          <w:rFonts w:ascii="Times New Roman" w:eastAsia="Times New Roman" w:hAnsi="Times New Roman" w:cs="Times New Roman"/>
          <w:sz w:val="24"/>
          <w:szCs w:val="24"/>
          <w:lang w:val="bg-BG"/>
        </w:rPr>
        <w:t xml:space="preserve"> (Guid), </w:t>
      </w:r>
      <w:r w:rsidRPr="008C4A50">
        <w:rPr>
          <w:rFonts w:ascii="Courier New" w:eastAsia="Times New Roman" w:hAnsi="Courier New" w:cs="Courier New"/>
          <w:sz w:val="20"/>
          <w:szCs w:val="20"/>
          <w:lang w:val="bg-BG"/>
        </w:rPr>
        <w:t>Name</w:t>
      </w:r>
      <w:r w:rsidRPr="008C4A50">
        <w:rPr>
          <w:rFonts w:ascii="Times New Roman" w:eastAsia="Times New Roman" w:hAnsi="Times New Roman" w:cs="Times New Roman"/>
          <w:sz w:val="24"/>
          <w:szCs w:val="24"/>
          <w:lang w:val="bg-BG"/>
        </w:rPr>
        <w:t xml:space="preserve">, </w:t>
      </w:r>
      <w:r w:rsidRPr="008C4A50">
        <w:rPr>
          <w:rFonts w:ascii="Courier New" w:eastAsia="Times New Roman" w:hAnsi="Courier New" w:cs="Courier New"/>
          <w:sz w:val="20"/>
          <w:szCs w:val="20"/>
          <w:lang w:val="bg-BG"/>
        </w:rPr>
        <w:t>BaseUrl</w:t>
      </w:r>
      <w:r w:rsidRPr="008C4A50">
        <w:rPr>
          <w:rFonts w:ascii="Times New Roman" w:eastAsia="Times New Roman" w:hAnsi="Times New Roman" w:cs="Times New Roman"/>
          <w:sz w:val="24"/>
          <w:szCs w:val="24"/>
          <w:lang w:val="bg-BG"/>
        </w:rPr>
        <w:t xml:space="preserve"> и критичното поле </w:t>
      </w:r>
      <w:r w:rsidRPr="008C4A50">
        <w:rPr>
          <w:rFonts w:ascii="Courier New" w:eastAsia="Times New Roman" w:hAnsi="Courier New" w:cs="Courier New"/>
          <w:sz w:val="20"/>
          <w:szCs w:val="20"/>
          <w:lang w:val="bg-BG"/>
        </w:rPr>
        <w:t>WsSecret</w:t>
      </w:r>
      <w:r w:rsidRPr="008C4A50">
        <w:rPr>
          <w:rFonts w:ascii="Times New Roman" w:eastAsia="Times New Roman" w:hAnsi="Times New Roman" w:cs="Times New Roman"/>
          <w:sz w:val="24"/>
          <w:szCs w:val="24"/>
          <w:lang w:val="bg-BG"/>
        </w:rPr>
        <w:t xml:space="preserve">. Връзката между </w:t>
      </w:r>
      <w:r w:rsidRPr="008C4A50">
        <w:rPr>
          <w:rFonts w:ascii="Courier New" w:eastAsia="Times New Roman" w:hAnsi="Courier New" w:cs="Courier New"/>
          <w:sz w:val="20"/>
          <w:szCs w:val="20"/>
          <w:lang w:val="bg-BG"/>
        </w:rPr>
        <w:t>AspNetUsers</w:t>
      </w:r>
      <w:r w:rsidRPr="008C4A50">
        <w:rPr>
          <w:rFonts w:ascii="Times New Roman" w:eastAsia="Times New Roman" w:hAnsi="Times New Roman" w:cs="Times New Roman"/>
          <w:sz w:val="24"/>
          <w:szCs w:val="24"/>
          <w:lang w:val="bg-BG"/>
        </w:rPr>
        <w:t xml:space="preserve"> и </w:t>
      </w:r>
      <w:r w:rsidRPr="008C4A50">
        <w:rPr>
          <w:rFonts w:ascii="Courier New" w:eastAsia="Times New Roman" w:hAnsi="Courier New" w:cs="Courier New"/>
          <w:sz w:val="20"/>
          <w:szCs w:val="20"/>
          <w:lang w:val="bg-BG"/>
        </w:rPr>
        <w:t>Websites</w:t>
      </w:r>
      <w:r w:rsidRPr="008C4A50">
        <w:rPr>
          <w:rFonts w:ascii="Times New Roman" w:eastAsia="Times New Roman" w:hAnsi="Times New Roman" w:cs="Times New Roman"/>
          <w:sz w:val="24"/>
          <w:szCs w:val="24"/>
          <w:lang w:val="bg-BG"/>
        </w:rPr>
        <w:t xml:space="preserve"> е </w:t>
      </w:r>
      <w:r w:rsidRPr="008C4A50">
        <w:rPr>
          <w:rFonts w:ascii="Times New Roman" w:eastAsia="Times New Roman" w:hAnsi="Times New Roman" w:cs="Times New Roman"/>
          <w:i/>
          <w:iCs/>
          <w:sz w:val="24"/>
          <w:szCs w:val="24"/>
          <w:lang w:val="bg-BG"/>
        </w:rPr>
        <w:t>Едно-към-Много</w:t>
      </w:r>
      <w:r w:rsidRPr="008C4A50">
        <w:rPr>
          <w:rFonts w:ascii="Times New Roman" w:eastAsia="Times New Roman" w:hAnsi="Times New Roman" w:cs="Times New Roman"/>
          <w:sz w:val="24"/>
          <w:szCs w:val="24"/>
          <w:lang w:val="bg-BG"/>
        </w:rPr>
        <w:t xml:space="preserve"> (един потребител може да има много сайтове).</w:t>
      </w:r>
    </w:p>
    <w:p w14:paraId="7C551B0B" w14:textId="73100C3D" w:rsidR="00422B49" w:rsidRPr="0005493B" w:rsidRDefault="008C4A50" w:rsidP="0005493B">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Sessions / Visitors (Бъдеща/Логическа структура):</w:t>
      </w:r>
      <w:r w:rsidRPr="008C4A50">
        <w:rPr>
          <w:rFonts w:ascii="Times New Roman" w:eastAsia="Times New Roman" w:hAnsi="Times New Roman" w:cs="Times New Roman"/>
          <w:sz w:val="24"/>
          <w:szCs w:val="24"/>
          <w:lang w:val="bg-BG"/>
        </w:rPr>
        <w:t xml:space="preserve"> Таблици, предвидени за съхранение на историческите данни от посещенията (IP, User-Agent, Време на влизане и излизане).</w:t>
      </w:r>
    </w:p>
    <w:p w14:paraId="5DEDD8CF" w14:textId="44E87933" w:rsidR="0005493B" w:rsidRDefault="0005493B" w:rsidP="0005493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8D0E351" wp14:editId="34896648">
            <wp:extent cx="5943600" cy="7383145"/>
            <wp:effectExtent l="0" t="0" r="0" b="8255"/>
            <wp:docPr id="1078322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2294" name="Picture 1078322294"/>
                    <pic:cNvPicPr/>
                  </pic:nvPicPr>
                  <pic:blipFill>
                    <a:blip r:embed="rId16">
                      <a:extLst>
                        <a:ext uri="{28A0092B-C50C-407E-A947-70E740481C1C}">
                          <a14:useLocalDpi xmlns:a14="http://schemas.microsoft.com/office/drawing/2010/main" val="0"/>
                        </a:ext>
                      </a:extLst>
                    </a:blip>
                    <a:stretch>
                      <a:fillRect/>
                    </a:stretch>
                  </pic:blipFill>
                  <pic:spPr>
                    <a:xfrm>
                      <a:off x="0" y="0"/>
                      <a:ext cx="5943600" cy="7383145"/>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257E7B50" wp14:editId="1625A7CF">
            <wp:extent cx="5943600" cy="3736975"/>
            <wp:effectExtent l="0" t="0" r="0" b="0"/>
            <wp:docPr id="167244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838" name="Picture 167244838"/>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6975"/>
                    </a:xfrm>
                    <a:prstGeom prst="rect">
                      <a:avLst/>
                    </a:prstGeom>
                  </pic:spPr>
                </pic:pic>
              </a:graphicData>
            </a:graphic>
          </wp:inline>
        </w:drawing>
      </w:r>
    </w:p>
    <w:p w14:paraId="40AF4FF5" w14:textId="01A5CEB4" w:rsidR="0005493B" w:rsidRPr="0005493B" w:rsidRDefault="0005493B" w:rsidP="0005493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F776CD" wp14:editId="27BB4ECE">
            <wp:extent cx="5943600" cy="3238500"/>
            <wp:effectExtent l="0" t="0" r="0" b="0"/>
            <wp:docPr id="1191334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4810" name="Picture 1191334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04B4046C" w14:textId="62BF5458" w:rsidR="008C4A50" w:rsidRPr="008C4A50" w:rsidRDefault="008C4A50"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8C4A50">
        <w:rPr>
          <w:rFonts w:ascii="Times New Roman" w:eastAsia="Times New Roman" w:hAnsi="Times New Roman" w:cs="Times New Roman"/>
          <w:b/>
          <w:bCs/>
          <w:sz w:val="36"/>
          <w:szCs w:val="36"/>
          <w:lang w:val="bg-BG"/>
        </w:rPr>
        <w:t>2.5. Проектиране на потребителския интерфейс (UI/UX)</w:t>
      </w:r>
    </w:p>
    <w:p w14:paraId="091A4854"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Дори най-гениалният код е безполезен, ако интерфейсът е неразбираем. Дизайнът на WebTrack е проектиран според съвременните стандарти за SaaS (Software as a Service) платформи.</w:t>
      </w:r>
    </w:p>
    <w:p w14:paraId="50556E9E"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lastRenderedPageBreak/>
        <w:t xml:space="preserve">За реализацията на фронтенда са използвани </w:t>
      </w:r>
      <w:r w:rsidRPr="008C4A50">
        <w:rPr>
          <w:rFonts w:ascii="Times New Roman" w:eastAsia="Times New Roman" w:hAnsi="Times New Roman" w:cs="Times New Roman"/>
          <w:b/>
          <w:bCs/>
          <w:sz w:val="24"/>
          <w:szCs w:val="24"/>
          <w:lang w:val="bg-BG"/>
        </w:rPr>
        <w:t>HTML5, CSS3, Bootstrap 5</w:t>
      </w:r>
      <w:r w:rsidRPr="008C4A50">
        <w:rPr>
          <w:rFonts w:ascii="Times New Roman" w:eastAsia="Times New Roman" w:hAnsi="Times New Roman" w:cs="Times New Roman"/>
          <w:sz w:val="24"/>
          <w:szCs w:val="24"/>
          <w:lang w:val="bg-BG"/>
        </w:rPr>
        <w:t xml:space="preserve"> и специализирани икони. Концепцията на интерфейса залага на няколко ключови UI/UX (User Interface / User Experience) принципа:</w:t>
      </w:r>
    </w:p>
    <w:p w14:paraId="788194C3" w14:textId="155AF8CE" w:rsidR="008C4A50" w:rsidRPr="008C4A50" w:rsidRDefault="008C4A50" w:rsidP="00A55DC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Минимализъм и фокусиране върху данните:</w:t>
      </w:r>
      <w:r w:rsidRPr="008C4A50">
        <w:rPr>
          <w:rFonts w:ascii="Times New Roman" w:eastAsia="Times New Roman" w:hAnsi="Times New Roman" w:cs="Times New Roman"/>
          <w:sz w:val="24"/>
          <w:szCs w:val="24"/>
          <w:lang w:val="bg-BG"/>
        </w:rPr>
        <w:t xml:space="preserve"> Административното табло избягва претрупаните менюта. Списъците с потребители и уебсайтове са организирани в изчистени карти с фини сенки, които създават усещане за дълбочина.</w:t>
      </w:r>
    </w:p>
    <w:p w14:paraId="1E34F63A" w14:textId="0152FCE0" w:rsidR="008C4A50" w:rsidRPr="008C4A50" w:rsidRDefault="008C4A50" w:rsidP="00A55DC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Колапсиращи детайли:</w:t>
      </w:r>
      <w:r w:rsidRPr="008C4A50">
        <w:rPr>
          <w:rFonts w:ascii="Times New Roman" w:eastAsia="Times New Roman" w:hAnsi="Times New Roman" w:cs="Times New Roman"/>
          <w:sz w:val="24"/>
          <w:szCs w:val="24"/>
          <w:lang w:val="bg-BG"/>
        </w:rPr>
        <w:t xml:space="preserve"> За да не се претоварва екранът с информация, списъкът със сайтове на всеки потребител е скрит зад интерактивен бутон и се разгръща плавно (Dropdown/Collapse) само при нужда.</w:t>
      </w:r>
    </w:p>
    <w:p w14:paraId="70D6CC6F" w14:textId="4F46F078" w:rsidR="008C4A50" w:rsidRPr="008C4A50" w:rsidRDefault="008C4A50" w:rsidP="00A55DC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 xml:space="preserve">Визуална обратна </w:t>
      </w:r>
      <w:r w:rsidR="004E26CF">
        <w:rPr>
          <w:rFonts w:ascii="Times New Roman" w:eastAsia="Times New Roman" w:hAnsi="Times New Roman" w:cs="Times New Roman"/>
          <w:b/>
          <w:bCs/>
          <w:sz w:val="24"/>
          <w:szCs w:val="24"/>
          <w:lang w:val="bg-BG"/>
        </w:rPr>
        <w:t>връзка</w:t>
      </w:r>
      <w:r w:rsidRPr="008C4A50">
        <w:rPr>
          <w:rFonts w:ascii="Times New Roman" w:eastAsia="Times New Roman" w:hAnsi="Times New Roman" w:cs="Times New Roman"/>
          <w:b/>
          <w:bCs/>
          <w:sz w:val="24"/>
          <w:szCs w:val="24"/>
          <w:lang w:val="bg-BG"/>
        </w:rPr>
        <w:t>:</w:t>
      </w:r>
      <w:r w:rsidRPr="008C4A50">
        <w:rPr>
          <w:rFonts w:ascii="Times New Roman" w:eastAsia="Times New Roman" w:hAnsi="Times New Roman" w:cs="Times New Roman"/>
          <w:sz w:val="24"/>
          <w:szCs w:val="24"/>
          <w:lang w:val="bg-BG"/>
        </w:rPr>
        <w:t xml:space="preserve"> В таблото за проследяване в реално време е добавен пулсиращ индикатор (червена точка), който </w:t>
      </w:r>
      <w:r w:rsidR="004E26CF">
        <w:rPr>
          <w:rFonts w:ascii="Times New Roman" w:eastAsia="Times New Roman" w:hAnsi="Times New Roman" w:cs="Times New Roman"/>
          <w:sz w:val="24"/>
          <w:szCs w:val="24"/>
          <w:lang w:val="bg-BG"/>
        </w:rPr>
        <w:t>показва</w:t>
      </w:r>
      <w:r w:rsidRPr="008C4A50">
        <w:rPr>
          <w:rFonts w:ascii="Times New Roman" w:eastAsia="Times New Roman" w:hAnsi="Times New Roman" w:cs="Times New Roman"/>
          <w:sz w:val="24"/>
          <w:szCs w:val="24"/>
          <w:lang w:val="bg-BG"/>
        </w:rPr>
        <w:t>, че системата активно слуша мрежата.</w:t>
      </w:r>
    </w:p>
    <w:p w14:paraId="7B6DB575" w14:textId="678378BD" w:rsidR="008C4A50" w:rsidRPr="008C4A50" w:rsidRDefault="008C4A50" w:rsidP="00A55DC2">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Защита на чувствителната информация:</w:t>
      </w:r>
      <w:r w:rsidRPr="008C4A50">
        <w:rPr>
          <w:rFonts w:ascii="Times New Roman" w:eastAsia="Times New Roman" w:hAnsi="Times New Roman" w:cs="Times New Roman"/>
          <w:sz w:val="24"/>
          <w:szCs w:val="24"/>
          <w:lang w:val="bg-BG"/>
        </w:rPr>
        <w:t xml:space="preserve"> Полетата, съдържащи </w:t>
      </w:r>
      <w:r w:rsidRPr="008C4A50">
        <w:rPr>
          <w:rFonts w:ascii="Courier New" w:eastAsia="Times New Roman" w:hAnsi="Courier New" w:cs="Courier New"/>
          <w:sz w:val="20"/>
          <w:szCs w:val="20"/>
          <w:lang w:val="bg-BG"/>
        </w:rPr>
        <w:t>WsSecret</w:t>
      </w:r>
      <w:r w:rsidRPr="008C4A50">
        <w:rPr>
          <w:rFonts w:ascii="Times New Roman" w:eastAsia="Times New Roman" w:hAnsi="Times New Roman" w:cs="Times New Roman"/>
          <w:sz w:val="24"/>
          <w:szCs w:val="24"/>
          <w:lang w:val="bg-BG"/>
        </w:rPr>
        <w:t>, са проектирани като полета за пароли (маскирани символи) с добавен бутон "око" (Toggle Eye), който позволява на потребителя временно да види ключа, за да го копира, предпазвайки го от случайни погледи</w:t>
      </w:r>
      <w:r w:rsidR="001659C8">
        <w:rPr>
          <w:rFonts w:ascii="Times New Roman" w:eastAsia="Times New Roman" w:hAnsi="Times New Roman" w:cs="Times New Roman"/>
          <w:sz w:val="24"/>
          <w:szCs w:val="24"/>
          <w:lang w:val="bg-BG"/>
        </w:rPr>
        <w:t>.</w:t>
      </w:r>
    </w:p>
    <w:p w14:paraId="3AD74284"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b/>
          <w:bCs/>
          <w:sz w:val="24"/>
          <w:szCs w:val="24"/>
          <w:lang w:val="bg-BG"/>
        </w:rPr>
        <w:t>[ВМЪКНИ ИЗОБРАЖЕНИЯ (UI СКРИЙНШОТИ) ТУК:</w:t>
      </w:r>
      <w:r w:rsidRPr="008C4A50">
        <w:rPr>
          <w:rFonts w:ascii="Times New Roman" w:eastAsia="Times New Roman" w:hAnsi="Times New Roman" w:cs="Times New Roman"/>
          <w:sz w:val="24"/>
          <w:szCs w:val="24"/>
          <w:lang w:val="bg-BG"/>
        </w:rPr>
        <w:t xml:space="preserve"> </w:t>
      </w:r>
      <w:r w:rsidRPr="008C4A50">
        <w:rPr>
          <w:rFonts w:ascii="Times New Roman" w:eastAsia="Times New Roman" w:hAnsi="Times New Roman" w:cs="Times New Roman"/>
          <w:i/>
          <w:iCs/>
          <w:sz w:val="24"/>
          <w:szCs w:val="24"/>
          <w:lang w:val="bg-BG"/>
        </w:rPr>
        <w:t>Сложи 2-3 красиви снимки на твоите страници. Например:</w:t>
      </w:r>
      <w:r w:rsidRPr="008C4A50">
        <w:rPr>
          <w:rFonts w:ascii="Times New Roman" w:eastAsia="Times New Roman" w:hAnsi="Times New Roman" w:cs="Times New Roman"/>
          <w:sz w:val="24"/>
          <w:szCs w:val="24"/>
          <w:lang w:val="bg-BG"/>
        </w:rPr>
        <w:t xml:space="preserve"> </w:t>
      </w:r>
      <w:r w:rsidRPr="008C4A50">
        <w:rPr>
          <w:rFonts w:ascii="Times New Roman" w:eastAsia="Times New Roman" w:hAnsi="Times New Roman" w:cs="Times New Roman"/>
          <w:i/>
          <w:iCs/>
          <w:sz w:val="24"/>
          <w:szCs w:val="24"/>
          <w:lang w:val="bg-BG"/>
        </w:rPr>
        <w:t>Снимка 1: Интерактивната таблица с потребители.</w:t>
      </w:r>
      <w:r w:rsidRPr="008C4A50">
        <w:rPr>
          <w:rFonts w:ascii="Times New Roman" w:eastAsia="Times New Roman" w:hAnsi="Times New Roman" w:cs="Times New Roman"/>
          <w:sz w:val="24"/>
          <w:szCs w:val="24"/>
          <w:lang w:val="bg-BG"/>
        </w:rPr>
        <w:t xml:space="preserve"> </w:t>
      </w:r>
      <w:r w:rsidRPr="008C4A50">
        <w:rPr>
          <w:rFonts w:ascii="Times New Roman" w:eastAsia="Times New Roman" w:hAnsi="Times New Roman" w:cs="Times New Roman"/>
          <w:i/>
          <w:iCs/>
          <w:sz w:val="24"/>
          <w:szCs w:val="24"/>
          <w:lang w:val="bg-BG"/>
        </w:rPr>
        <w:t>Снимка 2: Таблото за проследяване с пулсиращия бутон "Tracking Live" и скритото поле за секрет.</w:t>
      </w:r>
      <w:r w:rsidRPr="008C4A50">
        <w:rPr>
          <w:rFonts w:ascii="Times New Roman" w:eastAsia="Times New Roman" w:hAnsi="Times New Roman" w:cs="Times New Roman"/>
          <w:sz w:val="24"/>
          <w:szCs w:val="24"/>
          <w:lang w:val="bg-BG"/>
        </w:rPr>
        <w:t xml:space="preserve"> </w:t>
      </w:r>
      <w:r w:rsidRPr="008C4A50">
        <w:rPr>
          <w:rFonts w:ascii="Times New Roman" w:eastAsia="Times New Roman" w:hAnsi="Times New Roman" w:cs="Times New Roman"/>
          <w:i/>
          <w:iCs/>
          <w:sz w:val="24"/>
          <w:szCs w:val="24"/>
          <w:lang w:val="bg-BG"/>
        </w:rPr>
        <w:t>Подпиши ги: "Фиг. 9: Проектиране на потребителския интерфейс – изгледи от административния панел и таблото за наблюдение."]</w:t>
      </w:r>
    </w:p>
    <w:p w14:paraId="6F1F82EA" w14:textId="77777777" w:rsidR="008C4A50" w:rsidRPr="008C4A50" w:rsidRDefault="008C4A50"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8C4A50">
        <w:rPr>
          <w:rFonts w:ascii="Times New Roman" w:eastAsia="Times New Roman" w:hAnsi="Times New Roman" w:cs="Times New Roman"/>
          <w:sz w:val="24"/>
          <w:szCs w:val="24"/>
          <w:lang w:val="bg-BG"/>
        </w:rPr>
        <w:t>Тези архитектурни и дизайнерски решения формират здравия фундамент на WebTrack. Преходът от абстрактни концепции към реален, функциониращ код и имплементацията на специфичните алгоритми ще бъдат детайлно разгледани в следващата, най-обемна глава от дипломния проект – "Реализация".</w:t>
      </w:r>
    </w:p>
    <w:p w14:paraId="1584252B" w14:textId="77777777" w:rsidR="00AC0C84" w:rsidRPr="00AC0C84" w:rsidRDefault="00AC0C84" w:rsidP="00A55DC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bg-BG"/>
        </w:rPr>
      </w:pPr>
      <w:r w:rsidRPr="00AC0C84">
        <w:rPr>
          <w:rFonts w:ascii="Times New Roman" w:eastAsia="Times New Roman" w:hAnsi="Times New Roman" w:cs="Times New Roman"/>
          <w:b/>
          <w:bCs/>
          <w:kern w:val="36"/>
          <w:sz w:val="48"/>
          <w:szCs w:val="48"/>
          <w:lang w:val="bg-BG"/>
        </w:rPr>
        <w:t>ТРЕТА ГЛАВА – РЕАЛИЗАЦИЯ</w:t>
      </w:r>
    </w:p>
    <w:p w14:paraId="0992A503" w14:textId="7E7EDF8C"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В тази глава се разглежда практическият процес по изграждането на системата </w:t>
      </w:r>
      <w:r w:rsidRPr="00AC0C84">
        <w:rPr>
          <w:rFonts w:ascii="Times New Roman" w:eastAsia="Times New Roman" w:hAnsi="Times New Roman" w:cs="Times New Roman"/>
          <w:b/>
          <w:bCs/>
          <w:sz w:val="24"/>
          <w:szCs w:val="24"/>
          <w:lang w:val="bg-BG"/>
        </w:rPr>
        <w:t>WebTrack</w:t>
      </w:r>
      <w:r w:rsidRPr="00AC0C84">
        <w:rPr>
          <w:rFonts w:ascii="Times New Roman" w:eastAsia="Times New Roman" w:hAnsi="Times New Roman" w:cs="Times New Roman"/>
          <w:sz w:val="24"/>
          <w:szCs w:val="24"/>
          <w:lang w:val="bg-BG"/>
        </w:rPr>
        <w:t xml:space="preserve">. Реализацията следва </w:t>
      </w:r>
      <w:r>
        <w:rPr>
          <w:rFonts w:ascii="Times New Roman" w:eastAsia="Times New Roman" w:hAnsi="Times New Roman" w:cs="Times New Roman"/>
          <w:sz w:val="24"/>
          <w:szCs w:val="24"/>
          <w:lang w:val="bg-BG"/>
        </w:rPr>
        <w:t>точни модерни принципи в програмирането.</w:t>
      </w:r>
    </w:p>
    <w:p w14:paraId="59D11504" w14:textId="77777777" w:rsidR="00AC0C84" w:rsidRPr="00AC0C84" w:rsidRDefault="00AC0C84"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AC0C84">
        <w:rPr>
          <w:rFonts w:ascii="Times New Roman" w:eastAsia="Times New Roman" w:hAnsi="Times New Roman" w:cs="Times New Roman"/>
          <w:b/>
          <w:bCs/>
          <w:sz w:val="36"/>
          <w:szCs w:val="36"/>
          <w:lang w:val="bg-BG"/>
        </w:rPr>
        <w:t>3.1. Архитектура на бекенда и начална конфигурация</w:t>
      </w:r>
    </w:p>
    <w:p w14:paraId="45202BBF" w14:textId="6506AD1E"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rPr>
      </w:pPr>
      <w:r w:rsidRPr="00AC0C84">
        <w:rPr>
          <w:rFonts w:ascii="Times New Roman" w:eastAsia="Times New Roman" w:hAnsi="Times New Roman" w:cs="Times New Roman"/>
          <w:sz w:val="24"/>
          <w:szCs w:val="24"/>
          <w:lang w:val="bg-BG"/>
        </w:rPr>
        <w:t xml:space="preserve">Проектът е реализиран като </w:t>
      </w:r>
      <w:r w:rsidRPr="00AC0C84">
        <w:rPr>
          <w:rFonts w:ascii="Times New Roman" w:eastAsia="Times New Roman" w:hAnsi="Times New Roman" w:cs="Times New Roman"/>
          <w:b/>
          <w:bCs/>
          <w:sz w:val="24"/>
          <w:szCs w:val="24"/>
          <w:lang w:val="bg-BG"/>
        </w:rPr>
        <w:t>ASP.NET Core 8.0 MVC</w:t>
      </w:r>
      <w:r w:rsidRPr="00AC0C84">
        <w:rPr>
          <w:rFonts w:ascii="Times New Roman" w:eastAsia="Times New Roman" w:hAnsi="Times New Roman" w:cs="Times New Roman"/>
          <w:sz w:val="24"/>
          <w:szCs w:val="24"/>
          <w:lang w:val="bg-BG"/>
        </w:rPr>
        <w:t xml:space="preserve"> приложение. Изборът на тази версия гарантира висока производителност и крос-платформена съвместимост.</w:t>
      </w:r>
    </w:p>
    <w:p w14:paraId="7E3B0A6F" w14:textId="7777777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Началната конфигурация на проекта е извършена във файла </w:t>
      </w:r>
      <w:r w:rsidRPr="00AC0C84">
        <w:rPr>
          <w:rFonts w:ascii="Courier New" w:eastAsia="Times New Roman" w:hAnsi="Courier New" w:cs="Courier New"/>
          <w:sz w:val="20"/>
          <w:szCs w:val="20"/>
          <w:lang w:val="bg-BG"/>
        </w:rPr>
        <w:t>Program.cs</w:t>
      </w:r>
      <w:r w:rsidRPr="00AC0C84">
        <w:rPr>
          <w:rFonts w:ascii="Times New Roman" w:eastAsia="Times New Roman" w:hAnsi="Times New Roman" w:cs="Times New Roman"/>
          <w:sz w:val="24"/>
          <w:szCs w:val="24"/>
          <w:lang w:val="bg-BG"/>
        </w:rPr>
        <w:t>. Там се регистрират услугите (Services) на приложението и се конфигурира конвейерът за обработка на заявки (Middleware pipeline).</w:t>
      </w:r>
    </w:p>
    <w:p w14:paraId="3A0C528A" w14:textId="7777777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Ключови моменти в конфигурацията:</w:t>
      </w:r>
    </w:p>
    <w:p w14:paraId="05C748AF" w14:textId="1C8871DB" w:rsidR="00AC0C84" w:rsidRPr="00AC0C84" w:rsidRDefault="00AC0C84" w:rsidP="00A55DC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lastRenderedPageBreak/>
        <w:t>Dependency Injection (DI):</w:t>
      </w:r>
      <w:r w:rsidRPr="00AC0C84">
        <w:rPr>
          <w:rFonts w:ascii="Times New Roman" w:eastAsia="Times New Roman" w:hAnsi="Times New Roman" w:cs="Times New Roman"/>
          <w:sz w:val="24"/>
          <w:szCs w:val="24"/>
          <w:lang w:val="bg-BG"/>
        </w:rPr>
        <w:t xml:space="preserve"> Регистрация на контекста на базата данни (</w:t>
      </w:r>
      <w:r w:rsidR="007D13B8">
        <w:rPr>
          <w:rFonts w:ascii="Courier New" w:eastAsia="Times New Roman" w:hAnsi="Courier New" w:cs="Courier New"/>
          <w:sz w:val="20"/>
          <w:szCs w:val="20"/>
        </w:rPr>
        <w:t>Application</w:t>
      </w:r>
      <w:r w:rsidRPr="00AC0C84">
        <w:rPr>
          <w:rFonts w:ascii="Courier New" w:eastAsia="Times New Roman" w:hAnsi="Courier New" w:cs="Courier New"/>
          <w:sz w:val="20"/>
          <w:szCs w:val="20"/>
          <w:lang w:val="bg-BG"/>
        </w:rPr>
        <w:t>DbContext</w:t>
      </w:r>
      <w:r w:rsidRPr="00AC0C84">
        <w:rPr>
          <w:rFonts w:ascii="Times New Roman" w:eastAsia="Times New Roman" w:hAnsi="Times New Roman" w:cs="Times New Roman"/>
          <w:sz w:val="24"/>
          <w:szCs w:val="24"/>
          <w:lang w:val="bg-BG"/>
        </w:rPr>
        <w:t>).</w:t>
      </w:r>
    </w:p>
    <w:p w14:paraId="493C1F2A" w14:textId="77777777" w:rsidR="00AC0C84" w:rsidRPr="00AC0C84" w:rsidRDefault="00AC0C84" w:rsidP="00A55DC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t>Identity System:</w:t>
      </w:r>
      <w:r w:rsidRPr="00AC0C84">
        <w:rPr>
          <w:rFonts w:ascii="Times New Roman" w:eastAsia="Times New Roman" w:hAnsi="Times New Roman" w:cs="Times New Roman"/>
          <w:sz w:val="24"/>
          <w:szCs w:val="24"/>
          <w:lang w:val="bg-BG"/>
        </w:rPr>
        <w:t xml:space="preserve"> Конфигуриране на системата за автентикация с изисквания за сложност на паролите и 2FA.</w:t>
      </w:r>
    </w:p>
    <w:p w14:paraId="228473F0" w14:textId="77777777" w:rsidR="00AC0C84" w:rsidRPr="00AC0C84" w:rsidRDefault="00AC0C84" w:rsidP="00A55DC2">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t>SignalR:</w:t>
      </w:r>
      <w:r w:rsidRPr="00AC0C84">
        <w:rPr>
          <w:rFonts w:ascii="Times New Roman" w:eastAsia="Times New Roman" w:hAnsi="Times New Roman" w:cs="Times New Roman"/>
          <w:sz w:val="24"/>
          <w:szCs w:val="24"/>
          <w:lang w:val="bg-BG"/>
        </w:rPr>
        <w:t xml:space="preserve"> Регистрация на SignalR услугите, които позволяват реално време.</w:t>
      </w:r>
    </w:p>
    <w:p w14:paraId="66224C6C" w14:textId="77777777" w:rsidR="00117F9C" w:rsidRDefault="00117F9C" w:rsidP="00A55DC2">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val="bg-BG"/>
        </w:rPr>
        <w:drawing>
          <wp:inline distT="0" distB="0" distL="0" distR="0" wp14:anchorId="057FB9D6" wp14:editId="1F1A2AC8">
            <wp:extent cx="5943600" cy="4526915"/>
            <wp:effectExtent l="0" t="0" r="0" b="6985"/>
            <wp:docPr id="10124997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9744" name="Picture 1012499744"/>
                    <pic:cNvPicPr/>
                  </pic:nvPicPr>
                  <pic:blipFill>
                    <a:blip r:embed="rId19">
                      <a:extLst>
                        <a:ext uri="{28A0092B-C50C-407E-A947-70E740481C1C}">
                          <a14:useLocalDpi xmlns:a14="http://schemas.microsoft.com/office/drawing/2010/main" val="0"/>
                        </a:ext>
                      </a:extLst>
                    </a:blip>
                    <a:stretch>
                      <a:fillRect/>
                    </a:stretch>
                  </pic:blipFill>
                  <pic:spPr>
                    <a:xfrm>
                      <a:off x="0" y="0"/>
                      <a:ext cx="5943600" cy="4526915"/>
                    </a:xfrm>
                    <a:prstGeom prst="rect">
                      <a:avLst/>
                    </a:prstGeom>
                  </pic:spPr>
                </pic:pic>
              </a:graphicData>
            </a:graphic>
          </wp:inline>
        </w:drawing>
      </w:r>
    </w:p>
    <w:p w14:paraId="67C1183A" w14:textId="49E80C07" w:rsidR="00AC0C84" w:rsidRPr="00AC0C84" w:rsidRDefault="00AC0C84"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AC0C84">
        <w:rPr>
          <w:rFonts w:ascii="Times New Roman" w:eastAsia="Times New Roman" w:hAnsi="Times New Roman" w:cs="Times New Roman"/>
          <w:b/>
          <w:bCs/>
          <w:sz w:val="36"/>
          <w:szCs w:val="36"/>
          <w:lang w:val="bg-BG"/>
        </w:rPr>
        <w:t>3.2. Модели на данните и Entity Framework Core</w:t>
      </w:r>
    </w:p>
    <w:p w14:paraId="75CB4C1F" w14:textId="7777777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За взаимодействие с базата данни е използван </w:t>
      </w:r>
      <w:r w:rsidRPr="00AC0C84">
        <w:rPr>
          <w:rFonts w:ascii="Times New Roman" w:eastAsia="Times New Roman" w:hAnsi="Times New Roman" w:cs="Times New Roman"/>
          <w:b/>
          <w:bCs/>
          <w:sz w:val="24"/>
          <w:szCs w:val="24"/>
          <w:lang w:val="bg-BG"/>
        </w:rPr>
        <w:t>Entity Framework Core (Code-First)</w:t>
      </w:r>
      <w:r w:rsidRPr="00AC0C84">
        <w:rPr>
          <w:rFonts w:ascii="Times New Roman" w:eastAsia="Times New Roman" w:hAnsi="Times New Roman" w:cs="Times New Roman"/>
          <w:sz w:val="24"/>
          <w:szCs w:val="24"/>
          <w:lang w:val="bg-BG"/>
        </w:rPr>
        <w:t>. Това позволява дефинирането на схемата чрез C# класове, което улеснява версията на базата чрез миграции (Migrations).</w:t>
      </w:r>
    </w:p>
    <w:p w14:paraId="1334466A" w14:textId="77777777" w:rsidR="00AC0C84" w:rsidRPr="00AC0C84" w:rsidRDefault="00AC0C84"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AC0C84">
        <w:rPr>
          <w:rFonts w:ascii="Times New Roman" w:eastAsia="Times New Roman" w:hAnsi="Times New Roman" w:cs="Times New Roman"/>
          <w:b/>
          <w:bCs/>
          <w:sz w:val="27"/>
          <w:szCs w:val="27"/>
          <w:lang w:val="bg-BG"/>
        </w:rPr>
        <w:t>3.2.1. Потребителски модел (User.cs)</w:t>
      </w:r>
    </w:p>
    <w:p w14:paraId="577DFB71" w14:textId="7777777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Класът </w:t>
      </w:r>
      <w:r w:rsidRPr="00AC0C84">
        <w:rPr>
          <w:rFonts w:ascii="Courier New" w:eastAsia="Times New Roman" w:hAnsi="Courier New" w:cs="Courier New"/>
          <w:sz w:val="20"/>
          <w:szCs w:val="20"/>
          <w:lang w:val="bg-BG"/>
        </w:rPr>
        <w:t>User</w:t>
      </w:r>
      <w:r w:rsidRPr="00AC0C84">
        <w:rPr>
          <w:rFonts w:ascii="Times New Roman" w:eastAsia="Times New Roman" w:hAnsi="Times New Roman" w:cs="Times New Roman"/>
          <w:sz w:val="24"/>
          <w:szCs w:val="24"/>
          <w:lang w:val="bg-BG"/>
        </w:rPr>
        <w:t xml:space="preserve"> разширява стандартния </w:t>
      </w:r>
      <w:r w:rsidRPr="00AC0C84">
        <w:rPr>
          <w:rFonts w:ascii="Courier New" w:eastAsia="Times New Roman" w:hAnsi="Courier New" w:cs="Courier New"/>
          <w:sz w:val="20"/>
          <w:szCs w:val="20"/>
          <w:lang w:val="bg-BG"/>
        </w:rPr>
        <w:t>IdentityUser</w:t>
      </w:r>
      <w:r w:rsidRPr="00AC0C84">
        <w:rPr>
          <w:rFonts w:ascii="Times New Roman" w:eastAsia="Times New Roman" w:hAnsi="Times New Roman" w:cs="Times New Roman"/>
          <w:sz w:val="24"/>
          <w:szCs w:val="24"/>
          <w:lang w:val="bg-BG"/>
        </w:rPr>
        <w:t>, за да добави специфична функционалност за WebTrack – връзка към уебсайтовете, притежавани от потребителя.</w:t>
      </w:r>
    </w:p>
    <w:p w14:paraId="49DA6E54" w14:textId="77777777" w:rsidR="00AC642C" w:rsidRDefault="00AC642C" w:rsidP="00A55DC2">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lang w:val="bg-BG"/>
        </w:rPr>
        <w:lastRenderedPageBreak/>
        <w:drawing>
          <wp:inline distT="0" distB="0" distL="0" distR="0" wp14:anchorId="1EAC1634" wp14:editId="60BCA5C4">
            <wp:extent cx="5943600" cy="2443480"/>
            <wp:effectExtent l="0" t="0" r="0" b="0"/>
            <wp:docPr id="1451247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7667" name="Picture 14512476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43480"/>
                    </a:xfrm>
                    <a:prstGeom prst="rect">
                      <a:avLst/>
                    </a:prstGeom>
                  </pic:spPr>
                </pic:pic>
              </a:graphicData>
            </a:graphic>
          </wp:inline>
        </w:drawing>
      </w:r>
    </w:p>
    <w:p w14:paraId="5A5F9232" w14:textId="678DE6C1" w:rsidR="00AC0C84" w:rsidRPr="00AC0C84" w:rsidRDefault="00AC0C84"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AC0C84">
        <w:rPr>
          <w:rFonts w:ascii="Times New Roman" w:eastAsia="Times New Roman" w:hAnsi="Times New Roman" w:cs="Times New Roman"/>
          <w:b/>
          <w:bCs/>
          <w:sz w:val="27"/>
          <w:szCs w:val="27"/>
          <w:lang w:val="bg-BG"/>
        </w:rPr>
        <w:t>3.2.2. Модел на уебсайта (Website.cs)</w:t>
      </w:r>
    </w:p>
    <w:p w14:paraId="1F787869" w14:textId="7777777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Това е ключов компонент. Всеки запис в таблицата </w:t>
      </w:r>
      <w:r w:rsidRPr="00AC0C84">
        <w:rPr>
          <w:rFonts w:ascii="Courier New" w:eastAsia="Times New Roman" w:hAnsi="Courier New" w:cs="Courier New"/>
          <w:sz w:val="20"/>
          <w:szCs w:val="20"/>
          <w:lang w:val="bg-BG"/>
        </w:rPr>
        <w:t>Websites</w:t>
      </w:r>
      <w:r w:rsidRPr="00AC0C84">
        <w:rPr>
          <w:rFonts w:ascii="Times New Roman" w:eastAsia="Times New Roman" w:hAnsi="Times New Roman" w:cs="Times New Roman"/>
          <w:sz w:val="24"/>
          <w:szCs w:val="24"/>
          <w:lang w:val="bg-BG"/>
        </w:rPr>
        <w:t xml:space="preserve"> съдържа:</w:t>
      </w:r>
    </w:p>
    <w:p w14:paraId="6BB00B5D" w14:textId="77777777" w:rsidR="00AC0C84" w:rsidRPr="00AC0C84" w:rsidRDefault="00AC0C84" w:rsidP="00A55DC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t>Id (Guid):</w:t>
      </w:r>
      <w:r w:rsidRPr="00AC0C84">
        <w:rPr>
          <w:rFonts w:ascii="Times New Roman" w:eastAsia="Times New Roman" w:hAnsi="Times New Roman" w:cs="Times New Roman"/>
          <w:sz w:val="24"/>
          <w:szCs w:val="24"/>
          <w:lang w:val="bg-BG"/>
        </w:rPr>
        <w:t xml:space="preserve"> Уникален глобален идентификатор, който служи за връзка в SignalR.</w:t>
      </w:r>
    </w:p>
    <w:p w14:paraId="5BB0E9F7" w14:textId="77777777" w:rsidR="00AC0C84" w:rsidRPr="00AC0C84" w:rsidRDefault="00AC0C84" w:rsidP="00A55DC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t>WsSecret (String):</w:t>
      </w:r>
      <w:r w:rsidRPr="00AC0C84">
        <w:rPr>
          <w:rFonts w:ascii="Times New Roman" w:eastAsia="Times New Roman" w:hAnsi="Times New Roman" w:cs="Times New Roman"/>
          <w:sz w:val="24"/>
          <w:szCs w:val="24"/>
          <w:lang w:val="bg-BG"/>
        </w:rPr>
        <w:t xml:space="preserve"> Криптографски ключ, който клиентският скрипт трябва да изпрати, за да бъде оторизиран за проследяване.</w:t>
      </w:r>
    </w:p>
    <w:p w14:paraId="2D0C9A40" w14:textId="77777777" w:rsidR="00AC0C84" w:rsidRPr="00AC0C84" w:rsidRDefault="00AC0C84" w:rsidP="00A55DC2">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t>OwnerId:</w:t>
      </w:r>
      <w:r w:rsidRPr="00AC0C84">
        <w:rPr>
          <w:rFonts w:ascii="Times New Roman" w:eastAsia="Times New Roman" w:hAnsi="Times New Roman" w:cs="Times New Roman"/>
          <w:sz w:val="24"/>
          <w:szCs w:val="24"/>
          <w:lang w:val="bg-BG"/>
        </w:rPr>
        <w:t xml:space="preserve"> Външен ключ към таблицата с потребители.</w:t>
      </w:r>
    </w:p>
    <w:p w14:paraId="105AB814" w14:textId="77777777" w:rsidR="00AC642C" w:rsidRDefault="00AC642C" w:rsidP="00A55DC2">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lang w:val="bg-BG"/>
        </w:rPr>
        <w:drawing>
          <wp:inline distT="0" distB="0" distL="0" distR="0" wp14:anchorId="0411C6BE" wp14:editId="0354A14C">
            <wp:extent cx="5943600" cy="3292475"/>
            <wp:effectExtent l="0" t="0" r="0" b="3175"/>
            <wp:docPr id="252382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82340" name="Picture 2523823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inline>
        </w:drawing>
      </w:r>
    </w:p>
    <w:p w14:paraId="54E590F5" w14:textId="14475A2A" w:rsidR="00AC0C84" w:rsidRPr="00AC0C84" w:rsidRDefault="00AC0C84"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AC0C84">
        <w:rPr>
          <w:rFonts w:ascii="Times New Roman" w:eastAsia="Times New Roman" w:hAnsi="Times New Roman" w:cs="Times New Roman"/>
          <w:b/>
          <w:bCs/>
          <w:sz w:val="36"/>
          <w:szCs w:val="36"/>
          <w:lang w:val="bg-BG"/>
        </w:rPr>
        <w:t>3.3. Ядрото на WebTrack: SignalR и реално време</w:t>
      </w:r>
    </w:p>
    <w:p w14:paraId="05F6D888" w14:textId="24A5BB4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Най-</w:t>
      </w:r>
      <w:r w:rsidR="00814BAF">
        <w:rPr>
          <w:rFonts w:ascii="Times New Roman" w:eastAsia="Times New Roman" w:hAnsi="Times New Roman" w:cs="Times New Roman"/>
          <w:sz w:val="24"/>
          <w:szCs w:val="24"/>
          <w:lang w:val="bg-BG"/>
        </w:rPr>
        <w:t>важната</w:t>
      </w:r>
      <w:r w:rsidRPr="00AC0C84">
        <w:rPr>
          <w:rFonts w:ascii="Times New Roman" w:eastAsia="Times New Roman" w:hAnsi="Times New Roman" w:cs="Times New Roman"/>
          <w:sz w:val="24"/>
          <w:szCs w:val="24"/>
          <w:lang w:val="bg-BG"/>
        </w:rPr>
        <w:t xml:space="preserve"> част от реализацията е </w:t>
      </w:r>
      <w:proofErr w:type="spellStart"/>
      <w:r w:rsidR="00814BAF">
        <w:rPr>
          <w:rFonts w:ascii="Times New Roman" w:eastAsia="Times New Roman" w:hAnsi="Times New Roman" w:cs="Times New Roman"/>
          <w:b/>
          <w:bCs/>
          <w:sz w:val="24"/>
          <w:szCs w:val="24"/>
        </w:rPr>
        <w:t>WebSocketHub</w:t>
      </w:r>
      <w:proofErr w:type="spellEnd"/>
      <w:r w:rsidRPr="00AC0C84">
        <w:rPr>
          <w:rFonts w:ascii="Times New Roman" w:eastAsia="Times New Roman" w:hAnsi="Times New Roman" w:cs="Times New Roman"/>
          <w:sz w:val="24"/>
          <w:szCs w:val="24"/>
          <w:lang w:val="bg-BG"/>
        </w:rPr>
        <w:t>. Това е класът, който управлява "трафика" от данни между посетителите и администраторското табло.</w:t>
      </w:r>
    </w:p>
    <w:p w14:paraId="69DD7E7E" w14:textId="77777777" w:rsidR="00AC0C84" w:rsidRPr="00AC0C84" w:rsidRDefault="00AC0C84"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AC0C84">
        <w:rPr>
          <w:rFonts w:ascii="Times New Roman" w:eastAsia="Times New Roman" w:hAnsi="Times New Roman" w:cs="Times New Roman"/>
          <w:b/>
          <w:bCs/>
          <w:sz w:val="27"/>
          <w:szCs w:val="27"/>
          <w:lang w:val="bg-BG"/>
        </w:rPr>
        <w:lastRenderedPageBreak/>
        <w:t>3.3.1. Механизъм на Hub-а</w:t>
      </w:r>
    </w:p>
    <w:p w14:paraId="714AA49A" w14:textId="5B62089C"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rPr>
      </w:pPr>
      <w:r w:rsidRPr="00AC0C84">
        <w:rPr>
          <w:rFonts w:ascii="Times New Roman" w:eastAsia="Times New Roman" w:hAnsi="Times New Roman" w:cs="Times New Roman"/>
          <w:sz w:val="24"/>
          <w:szCs w:val="24"/>
          <w:lang w:val="bg-BG"/>
        </w:rPr>
        <w:t xml:space="preserve">Когато браузърът на посетител зареди скрипта, той </w:t>
      </w:r>
      <w:r w:rsidR="00814BAF">
        <w:rPr>
          <w:rFonts w:ascii="Times New Roman" w:eastAsia="Times New Roman" w:hAnsi="Times New Roman" w:cs="Times New Roman"/>
          <w:sz w:val="24"/>
          <w:szCs w:val="24"/>
          <w:lang w:val="bg-BG"/>
        </w:rPr>
        <w:t xml:space="preserve">прави автоматична връзка към </w:t>
      </w:r>
      <w:proofErr w:type="spellStart"/>
      <w:r w:rsidR="00814BAF">
        <w:rPr>
          <w:rFonts w:ascii="Times New Roman" w:eastAsia="Times New Roman" w:hAnsi="Times New Roman" w:cs="Times New Roman"/>
          <w:sz w:val="24"/>
          <w:szCs w:val="24"/>
        </w:rPr>
        <w:t>WebTrack</w:t>
      </w:r>
      <w:proofErr w:type="spellEnd"/>
      <w:r w:rsidR="00814BAF">
        <w:rPr>
          <w:rFonts w:ascii="Times New Roman" w:eastAsia="Times New Roman" w:hAnsi="Times New Roman" w:cs="Times New Roman"/>
          <w:sz w:val="24"/>
          <w:szCs w:val="24"/>
        </w:rPr>
        <w:t xml:space="preserve"> </w:t>
      </w:r>
      <w:r w:rsidR="00814BAF">
        <w:rPr>
          <w:rFonts w:ascii="Times New Roman" w:eastAsia="Times New Roman" w:hAnsi="Times New Roman" w:cs="Times New Roman"/>
          <w:sz w:val="24"/>
          <w:szCs w:val="24"/>
          <w:lang w:val="bg-BG"/>
        </w:rPr>
        <w:t xml:space="preserve">където веднага започва следенето над </w:t>
      </w:r>
      <w:r w:rsidR="007640B4">
        <w:rPr>
          <w:rFonts w:ascii="Times New Roman" w:eastAsia="Times New Roman" w:hAnsi="Times New Roman" w:cs="Times New Roman"/>
          <w:sz w:val="24"/>
          <w:szCs w:val="24"/>
          <w:lang w:val="bg-BG"/>
        </w:rPr>
        <w:t>него</w:t>
      </w:r>
      <w:r w:rsidR="00814BAF">
        <w:rPr>
          <w:rFonts w:ascii="Times New Roman" w:eastAsia="Times New Roman" w:hAnsi="Times New Roman" w:cs="Times New Roman"/>
          <w:sz w:val="24"/>
          <w:szCs w:val="24"/>
          <w:lang w:val="bg-BG"/>
        </w:rPr>
        <w:t xml:space="preserve">, </w:t>
      </w:r>
      <w:r w:rsidRPr="00AC0C84">
        <w:rPr>
          <w:rFonts w:ascii="Times New Roman" w:eastAsia="Times New Roman" w:hAnsi="Times New Roman" w:cs="Times New Roman"/>
          <w:sz w:val="24"/>
          <w:szCs w:val="24"/>
          <w:lang w:val="bg-BG"/>
        </w:rPr>
        <w:t>извиква</w:t>
      </w:r>
      <w:r w:rsidR="00814BAF">
        <w:rPr>
          <w:rFonts w:ascii="Times New Roman" w:eastAsia="Times New Roman" w:hAnsi="Times New Roman" w:cs="Times New Roman"/>
          <w:sz w:val="24"/>
          <w:szCs w:val="24"/>
          <w:lang w:val="bg-BG"/>
        </w:rPr>
        <w:t>йки</w:t>
      </w:r>
      <w:r w:rsidRPr="00AC0C84">
        <w:rPr>
          <w:rFonts w:ascii="Times New Roman" w:eastAsia="Times New Roman" w:hAnsi="Times New Roman" w:cs="Times New Roman"/>
          <w:sz w:val="24"/>
          <w:szCs w:val="24"/>
          <w:lang w:val="bg-BG"/>
        </w:rPr>
        <w:t xml:space="preserve"> метода </w:t>
      </w:r>
      <w:r w:rsidR="00814BAF" w:rsidRPr="00814BAF">
        <w:rPr>
          <w:rFonts w:ascii="Courier New" w:eastAsia="Times New Roman" w:hAnsi="Courier New" w:cs="Courier New"/>
          <w:sz w:val="20"/>
          <w:szCs w:val="20"/>
          <w:lang w:val="bg-BG"/>
        </w:rPr>
        <w:t>ReceiveFromJs</w:t>
      </w:r>
      <w:r w:rsidR="00814BAF">
        <w:rPr>
          <w:rFonts w:ascii="Courier New" w:eastAsia="Times New Roman" w:hAnsi="Courier New" w:cs="Courier New"/>
          <w:sz w:val="20"/>
          <w:szCs w:val="20"/>
          <w:lang w:val="bg-BG"/>
        </w:rPr>
        <w:t xml:space="preserve"> </w:t>
      </w:r>
      <w:r w:rsidR="00814BAF">
        <w:rPr>
          <w:rFonts w:ascii="Times New Roman" w:eastAsia="Times New Roman" w:hAnsi="Times New Roman" w:cs="Times New Roman"/>
          <w:sz w:val="24"/>
          <w:szCs w:val="24"/>
          <w:lang w:val="bg-BG"/>
        </w:rPr>
        <w:t xml:space="preserve">в класа </w:t>
      </w:r>
      <w:proofErr w:type="spellStart"/>
      <w:r w:rsidR="00814BAF">
        <w:rPr>
          <w:rFonts w:ascii="Times New Roman" w:eastAsia="Times New Roman" w:hAnsi="Times New Roman" w:cs="Times New Roman"/>
          <w:sz w:val="24"/>
          <w:szCs w:val="24"/>
        </w:rPr>
        <w:t>WebSocketHub</w:t>
      </w:r>
      <w:proofErr w:type="spellEnd"/>
      <w:r w:rsidR="00814BAF">
        <w:rPr>
          <w:rFonts w:ascii="Times New Roman" w:eastAsia="Times New Roman" w:hAnsi="Times New Roman" w:cs="Times New Roman"/>
          <w:sz w:val="24"/>
          <w:szCs w:val="24"/>
        </w:rPr>
        <w:t xml:space="preserve"> </w:t>
      </w:r>
      <w:r w:rsidR="00814BAF">
        <w:rPr>
          <w:rFonts w:ascii="Times New Roman" w:eastAsia="Times New Roman" w:hAnsi="Times New Roman" w:cs="Times New Roman"/>
          <w:sz w:val="24"/>
          <w:szCs w:val="24"/>
          <w:lang w:val="bg-BG"/>
        </w:rPr>
        <w:t>всеки път, когато се</w:t>
      </w:r>
      <w:r w:rsidR="007640B4">
        <w:rPr>
          <w:rFonts w:ascii="Times New Roman" w:eastAsia="Times New Roman" w:hAnsi="Times New Roman" w:cs="Times New Roman"/>
          <w:sz w:val="24"/>
          <w:szCs w:val="24"/>
          <w:lang w:val="bg-BG"/>
        </w:rPr>
        <w:t xml:space="preserve"> извърши действие се препраща чрез </w:t>
      </w:r>
      <w:r w:rsidR="007640B4">
        <w:rPr>
          <w:rFonts w:ascii="Times New Roman" w:eastAsia="Times New Roman" w:hAnsi="Times New Roman" w:cs="Times New Roman"/>
          <w:sz w:val="24"/>
          <w:szCs w:val="24"/>
        </w:rPr>
        <w:t xml:space="preserve">WebSocket </w:t>
      </w:r>
      <w:r w:rsidR="007640B4">
        <w:rPr>
          <w:rFonts w:ascii="Times New Roman" w:eastAsia="Times New Roman" w:hAnsi="Times New Roman" w:cs="Times New Roman"/>
          <w:sz w:val="24"/>
          <w:szCs w:val="24"/>
          <w:lang w:val="bg-BG"/>
        </w:rPr>
        <w:t>връзката към</w:t>
      </w:r>
      <w:r w:rsidR="007640B4">
        <w:rPr>
          <w:rFonts w:ascii="Times New Roman" w:eastAsia="Times New Roman" w:hAnsi="Times New Roman" w:cs="Times New Roman"/>
          <w:sz w:val="24"/>
          <w:szCs w:val="24"/>
        </w:rPr>
        <w:t xml:space="preserve"> </w:t>
      </w:r>
      <w:r w:rsidR="007640B4">
        <w:rPr>
          <w:rFonts w:ascii="Times New Roman" w:eastAsia="Times New Roman" w:hAnsi="Times New Roman" w:cs="Times New Roman"/>
          <w:sz w:val="24"/>
          <w:szCs w:val="24"/>
          <w:lang w:val="bg-BG"/>
        </w:rPr>
        <w:t xml:space="preserve">от сайта, който потребителя разглежда към </w:t>
      </w:r>
      <w:proofErr w:type="spellStart"/>
      <w:r w:rsidR="007640B4">
        <w:rPr>
          <w:rFonts w:ascii="Times New Roman" w:eastAsia="Times New Roman" w:hAnsi="Times New Roman" w:cs="Times New Roman"/>
          <w:sz w:val="24"/>
          <w:szCs w:val="24"/>
        </w:rPr>
        <w:t>WebTrack</w:t>
      </w:r>
      <w:proofErr w:type="spellEnd"/>
      <w:r w:rsidR="00814BAF">
        <w:rPr>
          <w:rFonts w:ascii="Times New Roman" w:eastAsia="Times New Roman" w:hAnsi="Times New Roman" w:cs="Times New Roman"/>
          <w:sz w:val="24"/>
          <w:szCs w:val="24"/>
          <w:lang w:val="bg-BG"/>
        </w:rPr>
        <w:t>.</w:t>
      </w:r>
    </w:p>
    <w:p w14:paraId="57999950" w14:textId="77777777" w:rsidR="00AC0C84" w:rsidRPr="00AC0C84" w:rsidRDefault="00AC0C84"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b/>
          <w:bCs/>
          <w:sz w:val="24"/>
          <w:szCs w:val="24"/>
          <w:lang w:val="bg-BG"/>
        </w:rPr>
        <w:t>Алгоритъм на проследяване:</w:t>
      </w:r>
    </w:p>
    <w:p w14:paraId="3A9B6529" w14:textId="6BA899BC" w:rsidR="00AC0C84" w:rsidRDefault="00AC0C84" w:rsidP="00A55DC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Клиентът се свързва към </w:t>
      </w:r>
      <w:r w:rsidR="00A877D8">
        <w:rPr>
          <w:rFonts w:ascii="Times New Roman" w:eastAsia="Times New Roman" w:hAnsi="Times New Roman" w:cs="Times New Roman"/>
          <w:sz w:val="24"/>
          <w:szCs w:val="24"/>
        </w:rPr>
        <w:t>{</w:t>
      </w:r>
      <w:r w:rsidR="00A877D8">
        <w:rPr>
          <w:rFonts w:ascii="Times New Roman" w:eastAsia="Times New Roman" w:hAnsi="Times New Roman" w:cs="Times New Roman"/>
          <w:sz w:val="24"/>
          <w:szCs w:val="24"/>
          <w:lang w:val="bg-BG"/>
        </w:rPr>
        <w:t xml:space="preserve">домейн където лежи </w:t>
      </w:r>
      <w:proofErr w:type="spellStart"/>
      <w:r w:rsidR="00A877D8">
        <w:rPr>
          <w:rFonts w:ascii="Times New Roman" w:eastAsia="Times New Roman" w:hAnsi="Times New Roman" w:cs="Times New Roman"/>
          <w:sz w:val="24"/>
          <w:szCs w:val="24"/>
        </w:rPr>
        <w:t>WebTrack</w:t>
      </w:r>
      <w:proofErr w:type="spellEnd"/>
      <w:r w:rsidR="00A877D8">
        <w:rPr>
          <w:rFonts w:ascii="Times New Roman" w:eastAsia="Times New Roman" w:hAnsi="Times New Roman" w:cs="Times New Roman"/>
          <w:sz w:val="24"/>
          <w:szCs w:val="24"/>
        </w:rPr>
        <w:t>}</w:t>
      </w:r>
      <w:r w:rsidRPr="00AC0C84">
        <w:rPr>
          <w:rFonts w:ascii="Courier New" w:eastAsia="Times New Roman" w:hAnsi="Courier New" w:cs="Courier New"/>
          <w:sz w:val="20"/>
          <w:szCs w:val="20"/>
          <w:lang w:val="bg-BG"/>
        </w:rPr>
        <w:t>/</w:t>
      </w:r>
      <w:proofErr w:type="spellStart"/>
      <w:r w:rsidR="00A877D8">
        <w:rPr>
          <w:rFonts w:ascii="Courier New" w:eastAsia="Times New Roman" w:hAnsi="Courier New" w:cs="Courier New"/>
          <w:sz w:val="20"/>
          <w:szCs w:val="20"/>
        </w:rPr>
        <w:t>myhub</w:t>
      </w:r>
      <w:proofErr w:type="spellEnd"/>
      <w:r w:rsidRPr="00AC0C84">
        <w:rPr>
          <w:rFonts w:ascii="Times New Roman" w:eastAsia="Times New Roman" w:hAnsi="Times New Roman" w:cs="Times New Roman"/>
          <w:sz w:val="24"/>
          <w:szCs w:val="24"/>
          <w:lang w:val="bg-BG"/>
        </w:rPr>
        <w:t>.</w:t>
      </w:r>
    </w:p>
    <w:p w14:paraId="3FA7EB58" w14:textId="23D38771" w:rsidR="00851166" w:rsidRPr="00AC0C84" w:rsidRDefault="001D300F" w:rsidP="00A55DC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bg-BG"/>
        </w:rPr>
      </w:pPr>
      <w:r>
        <w:rPr>
          <w:rFonts w:ascii="Times New Roman" w:eastAsia="Times New Roman" w:hAnsi="Times New Roman" w:cs="Times New Roman"/>
          <w:sz w:val="24"/>
          <w:szCs w:val="24"/>
          <w:lang w:val="bg-BG"/>
        </w:rPr>
        <w:t>При първо свързване и</w:t>
      </w:r>
      <w:r w:rsidR="00A877D8">
        <w:rPr>
          <w:rFonts w:ascii="Times New Roman" w:eastAsia="Times New Roman" w:hAnsi="Times New Roman" w:cs="Times New Roman"/>
          <w:sz w:val="24"/>
          <w:szCs w:val="24"/>
          <w:lang w:val="bg-BG"/>
        </w:rPr>
        <w:t>зпраща структурата на уебсайта по начина, по който го вижда потребителя</w:t>
      </w:r>
      <w:r>
        <w:rPr>
          <w:rFonts w:ascii="Times New Roman" w:eastAsia="Times New Roman" w:hAnsi="Times New Roman" w:cs="Times New Roman"/>
          <w:sz w:val="24"/>
          <w:szCs w:val="24"/>
          <w:lang w:val="bg-BG"/>
        </w:rPr>
        <w:t xml:space="preserve">,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bg-BG"/>
        </w:rPr>
        <w:t xml:space="preserve">адрес на потребителя, заедно с други </w:t>
      </w:r>
      <w:r w:rsidR="005158AD">
        <w:rPr>
          <w:rFonts w:ascii="Times New Roman" w:eastAsia="Times New Roman" w:hAnsi="Times New Roman" w:cs="Times New Roman"/>
          <w:sz w:val="24"/>
          <w:szCs w:val="24"/>
          <w:lang w:val="bg-BG"/>
        </w:rPr>
        <w:t>данни</w:t>
      </w:r>
      <w:r>
        <w:rPr>
          <w:rFonts w:ascii="Times New Roman" w:eastAsia="Times New Roman" w:hAnsi="Times New Roman" w:cs="Times New Roman"/>
          <w:sz w:val="24"/>
          <w:szCs w:val="24"/>
          <w:lang w:val="bg-BG"/>
        </w:rPr>
        <w:t>.</w:t>
      </w:r>
    </w:p>
    <w:p w14:paraId="76849A3A" w14:textId="0DB8FA34" w:rsidR="00AC0C84" w:rsidRPr="00AC0C84" w:rsidRDefault="005158AD" w:rsidP="00A55DC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bg-BG"/>
        </w:rPr>
      </w:pPr>
      <w:r>
        <w:rPr>
          <w:rFonts w:ascii="Times New Roman" w:eastAsia="Times New Roman" w:hAnsi="Times New Roman" w:cs="Times New Roman"/>
          <w:sz w:val="24"/>
          <w:szCs w:val="24"/>
          <w:lang w:val="bg-BG"/>
        </w:rPr>
        <w:t xml:space="preserve">Сайтът изпраща към </w:t>
      </w:r>
      <w:proofErr w:type="spellStart"/>
      <w:r>
        <w:rPr>
          <w:rFonts w:ascii="Times New Roman" w:eastAsia="Times New Roman" w:hAnsi="Times New Roman" w:cs="Times New Roman"/>
          <w:sz w:val="24"/>
          <w:szCs w:val="24"/>
        </w:rPr>
        <w:t>WebTrack</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bg-BG"/>
        </w:rPr>
        <w:t>всяко едно извършено „събитие“ (</w:t>
      </w:r>
      <w:r>
        <w:rPr>
          <w:rFonts w:ascii="Times New Roman" w:eastAsia="Times New Roman" w:hAnsi="Times New Roman" w:cs="Times New Roman"/>
          <w:sz w:val="24"/>
          <w:szCs w:val="24"/>
        </w:rPr>
        <w:t xml:space="preserve">event) </w:t>
      </w:r>
      <w:r>
        <w:rPr>
          <w:rFonts w:ascii="Times New Roman" w:eastAsia="Times New Roman" w:hAnsi="Times New Roman" w:cs="Times New Roman"/>
          <w:sz w:val="24"/>
          <w:szCs w:val="24"/>
          <w:lang w:val="bg-BG"/>
        </w:rPr>
        <w:t>от потребителя</w:t>
      </w:r>
      <w:r w:rsidR="00AC0C84" w:rsidRPr="00AC0C84">
        <w:rPr>
          <w:rFonts w:ascii="Times New Roman" w:eastAsia="Times New Roman" w:hAnsi="Times New Roman" w:cs="Times New Roman"/>
          <w:sz w:val="24"/>
          <w:szCs w:val="24"/>
          <w:lang w:val="bg-BG"/>
        </w:rPr>
        <w:t>.</w:t>
      </w:r>
    </w:p>
    <w:p w14:paraId="581D9616" w14:textId="17B901A3" w:rsidR="00AC0C84" w:rsidRPr="00AC0C84" w:rsidRDefault="00AC0C84" w:rsidP="00A55DC2">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bg-BG"/>
        </w:rPr>
      </w:pPr>
      <w:r w:rsidRPr="00AC0C84">
        <w:rPr>
          <w:rFonts w:ascii="Times New Roman" w:eastAsia="Times New Roman" w:hAnsi="Times New Roman" w:cs="Times New Roman"/>
          <w:sz w:val="24"/>
          <w:szCs w:val="24"/>
          <w:lang w:val="bg-BG"/>
        </w:rPr>
        <w:t xml:space="preserve">Hub-ът приема данните и ги препраща към </w:t>
      </w:r>
      <w:r w:rsidR="005158AD">
        <w:rPr>
          <w:rFonts w:ascii="Times New Roman" w:eastAsia="Times New Roman" w:hAnsi="Times New Roman" w:cs="Times New Roman"/>
          <w:sz w:val="24"/>
          <w:szCs w:val="24"/>
          <w:lang w:val="bg-BG"/>
        </w:rPr>
        <w:t>собствен</w:t>
      </w:r>
      <w:r w:rsidR="008111CD">
        <w:rPr>
          <w:rFonts w:ascii="Times New Roman" w:eastAsia="Times New Roman" w:hAnsi="Times New Roman" w:cs="Times New Roman"/>
          <w:sz w:val="24"/>
          <w:szCs w:val="24"/>
          <w:lang w:val="bg-BG"/>
        </w:rPr>
        <w:t>иците</w:t>
      </w:r>
      <w:r w:rsidR="005158AD">
        <w:rPr>
          <w:rFonts w:ascii="Times New Roman" w:eastAsia="Times New Roman" w:hAnsi="Times New Roman" w:cs="Times New Roman"/>
          <w:sz w:val="24"/>
          <w:szCs w:val="24"/>
          <w:lang w:val="bg-BG"/>
        </w:rPr>
        <w:t xml:space="preserve"> на уебсайта</w:t>
      </w:r>
      <w:r w:rsidRPr="00AC0C84">
        <w:rPr>
          <w:rFonts w:ascii="Times New Roman" w:eastAsia="Times New Roman" w:hAnsi="Times New Roman" w:cs="Times New Roman"/>
          <w:sz w:val="24"/>
          <w:szCs w:val="24"/>
          <w:lang w:val="bg-BG"/>
        </w:rPr>
        <w:t>, ко</w:t>
      </w:r>
      <w:r w:rsidR="008111CD">
        <w:rPr>
          <w:rFonts w:ascii="Times New Roman" w:eastAsia="Times New Roman" w:hAnsi="Times New Roman" w:cs="Times New Roman"/>
          <w:sz w:val="24"/>
          <w:szCs w:val="24"/>
          <w:lang w:val="bg-BG"/>
        </w:rPr>
        <w:t>и</w:t>
      </w:r>
      <w:r w:rsidRPr="00AC0C84">
        <w:rPr>
          <w:rFonts w:ascii="Times New Roman" w:eastAsia="Times New Roman" w:hAnsi="Times New Roman" w:cs="Times New Roman"/>
          <w:sz w:val="24"/>
          <w:szCs w:val="24"/>
          <w:lang w:val="bg-BG"/>
        </w:rPr>
        <w:t xml:space="preserve">то </w:t>
      </w:r>
      <w:r w:rsidR="008111CD">
        <w:rPr>
          <w:rFonts w:ascii="Times New Roman" w:eastAsia="Times New Roman" w:hAnsi="Times New Roman" w:cs="Times New Roman"/>
          <w:sz w:val="24"/>
          <w:szCs w:val="24"/>
          <w:lang w:val="bg-BG"/>
        </w:rPr>
        <w:t>са</w:t>
      </w:r>
      <w:r w:rsidRPr="00AC0C84">
        <w:rPr>
          <w:rFonts w:ascii="Times New Roman" w:eastAsia="Times New Roman" w:hAnsi="Times New Roman" w:cs="Times New Roman"/>
          <w:sz w:val="24"/>
          <w:szCs w:val="24"/>
          <w:lang w:val="bg-BG"/>
        </w:rPr>
        <w:t xml:space="preserve"> "абониран</w:t>
      </w:r>
      <w:r w:rsidR="008111CD">
        <w:rPr>
          <w:rFonts w:ascii="Times New Roman" w:eastAsia="Times New Roman" w:hAnsi="Times New Roman" w:cs="Times New Roman"/>
          <w:sz w:val="24"/>
          <w:szCs w:val="24"/>
          <w:lang w:val="bg-BG"/>
        </w:rPr>
        <w:t>и</w:t>
      </w:r>
      <w:r w:rsidRPr="00AC0C84">
        <w:rPr>
          <w:rFonts w:ascii="Times New Roman" w:eastAsia="Times New Roman" w:hAnsi="Times New Roman" w:cs="Times New Roman"/>
          <w:sz w:val="24"/>
          <w:szCs w:val="24"/>
          <w:lang w:val="bg-BG"/>
        </w:rPr>
        <w:t xml:space="preserve">" за този конкретен </w:t>
      </w:r>
      <w:r w:rsidRPr="00AC0C84">
        <w:rPr>
          <w:rFonts w:ascii="Courier New" w:eastAsia="Times New Roman" w:hAnsi="Courier New" w:cs="Courier New"/>
          <w:sz w:val="20"/>
          <w:szCs w:val="20"/>
          <w:lang w:val="bg-BG"/>
        </w:rPr>
        <w:t>WsSecret</w:t>
      </w:r>
      <w:r w:rsidRPr="00AC0C84">
        <w:rPr>
          <w:rFonts w:ascii="Times New Roman" w:eastAsia="Times New Roman" w:hAnsi="Times New Roman" w:cs="Times New Roman"/>
          <w:sz w:val="24"/>
          <w:szCs w:val="24"/>
          <w:lang w:val="bg-BG"/>
        </w:rPr>
        <w:t>.</w:t>
      </w:r>
    </w:p>
    <w:p w14:paraId="5FE1282B" w14:textId="77777777" w:rsidR="008111CD" w:rsidRDefault="008111CD"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Pr>
          <w:rFonts w:ascii="Times New Roman" w:eastAsia="Times New Roman" w:hAnsi="Times New Roman" w:cs="Times New Roman"/>
          <w:b/>
          <w:bCs/>
          <w:noProof/>
          <w:sz w:val="36"/>
          <w:szCs w:val="36"/>
          <w:lang w:val="bg-BG"/>
        </w:rPr>
        <w:drawing>
          <wp:inline distT="0" distB="0" distL="0" distR="0" wp14:anchorId="4FDB0DDF" wp14:editId="162527CE">
            <wp:extent cx="5943600" cy="5233035"/>
            <wp:effectExtent l="0" t="0" r="0" b="5715"/>
            <wp:docPr id="15887590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9089" name="Picture 15887590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233035"/>
                    </a:xfrm>
                    <a:prstGeom prst="rect">
                      <a:avLst/>
                    </a:prstGeom>
                  </pic:spPr>
                </pic:pic>
              </a:graphicData>
            </a:graphic>
          </wp:inline>
        </w:drawing>
      </w:r>
    </w:p>
    <w:p w14:paraId="12490439" w14:textId="797385CE" w:rsidR="000F46BF" w:rsidRPr="000F46BF" w:rsidRDefault="000F46BF"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0F46BF">
        <w:rPr>
          <w:rFonts w:ascii="Times New Roman" w:eastAsia="Times New Roman" w:hAnsi="Times New Roman" w:cs="Times New Roman"/>
          <w:b/>
          <w:bCs/>
          <w:sz w:val="36"/>
          <w:szCs w:val="36"/>
          <w:lang w:val="bg-BG"/>
        </w:rPr>
        <w:lastRenderedPageBreak/>
        <w:t>3.4. Реализация на клиентския скрипт за проследяване (JavaScript)</w:t>
      </w:r>
    </w:p>
    <w:p w14:paraId="1633A812" w14:textId="153EA05E"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За да може </w:t>
      </w:r>
      <w:r w:rsidRPr="000F46BF">
        <w:rPr>
          <w:rFonts w:ascii="Times New Roman" w:eastAsia="Times New Roman" w:hAnsi="Times New Roman" w:cs="Times New Roman"/>
          <w:b/>
          <w:bCs/>
          <w:sz w:val="24"/>
          <w:szCs w:val="24"/>
          <w:lang w:val="bg-BG"/>
        </w:rPr>
        <w:t>WebTrack</w:t>
      </w:r>
      <w:r w:rsidRPr="000F46BF">
        <w:rPr>
          <w:rFonts w:ascii="Times New Roman" w:eastAsia="Times New Roman" w:hAnsi="Times New Roman" w:cs="Times New Roman"/>
          <w:sz w:val="24"/>
          <w:szCs w:val="24"/>
          <w:lang w:val="bg-BG"/>
        </w:rPr>
        <w:t xml:space="preserve"> да събира данни от отдалечени уебсайтове, е разработен лек и високопроизводителен клиентски скрипт, написан на чист JavaScript </w:t>
      </w:r>
      <w:r w:rsidR="007A41E6">
        <w:rPr>
          <w:rFonts w:ascii="Times New Roman" w:eastAsia="Times New Roman" w:hAnsi="Times New Roman" w:cs="Times New Roman"/>
          <w:sz w:val="24"/>
          <w:szCs w:val="24"/>
          <w:lang w:val="bg-BG"/>
        </w:rPr>
        <w:t xml:space="preserve">в папката </w:t>
      </w:r>
      <w:r w:rsidR="007A41E6">
        <w:rPr>
          <w:rFonts w:ascii="Courier New" w:eastAsia="Times New Roman" w:hAnsi="Courier New" w:cs="Courier New"/>
          <w:sz w:val="20"/>
          <w:szCs w:val="20"/>
        </w:rPr>
        <w:t>Tracker Package</w:t>
      </w:r>
      <w:r w:rsidRPr="000F46BF">
        <w:rPr>
          <w:rFonts w:ascii="Times New Roman" w:eastAsia="Times New Roman" w:hAnsi="Times New Roman" w:cs="Times New Roman"/>
          <w:sz w:val="24"/>
          <w:szCs w:val="24"/>
          <w:lang w:val="bg-BG"/>
        </w:rPr>
        <w:t>. Неговата задача е да бъде "невидимият агент", който установява връзка със сървъра и предава необходимата телеметрия.</w:t>
      </w:r>
    </w:p>
    <w:p w14:paraId="56C37834"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3.4.1. Събиране на системни метаданни</w:t>
      </w:r>
    </w:p>
    <w:p w14:paraId="23E74F8A"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Скриптът използва обекта </w:t>
      </w:r>
      <w:r w:rsidRPr="000F46BF">
        <w:rPr>
          <w:rFonts w:ascii="Courier New" w:eastAsia="Times New Roman" w:hAnsi="Courier New" w:cs="Courier New"/>
          <w:sz w:val="20"/>
          <w:szCs w:val="20"/>
          <w:lang w:val="bg-BG"/>
        </w:rPr>
        <w:t>navigator</w:t>
      </w:r>
      <w:r w:rsidRPr="000F46BF">
        <w:rPr>
          <w:rFonts w:ascii="Times New Roman" w:eastAsia="Times New Roman" w:hAnsi="Times New Roman" w:cs="Times New Roman"/>
          <w:sz w:val="24"/>
          <w:szCs w:val="24"/>
          <w:lang w:val="bg-BG"/>
        </w:rPr>
        <w:t xml:space="preserve">, вграден във всеки съвременен браузър, за да извлече информация за средата на посетителя. Ключовият параметър тук е </w:t>
      </w:r>
      <w:r w:rsidRPr="000F46BF">
        <w:rPr>
          <w:rFonts w:ascii="Courier New" w:eastAsia="Times New Roman" w:hAnsi="Courier New" w:cs="Courier New"/>
          <w:sz w:val="20"/>
          <w:szCs w:val="20"/>
          <w:lang w:val="bg-BG"/>
        </w:rPr>
        <w:t>userAgent</w:t>
      </w:r>
      <w:r w:rsidRPr="000F46BF">
        <w:rPr>
          <w:rFonts w:ascii="Times New Roman" w:eastAsia="Times New Roman" w:hAnsi="Times New Roman" w:cs="Times New Roman"/>
          <w:sz w:val="24"/>
          <w:szCs w:val="24"/>
          <w:lang w:val="bg-BG"/>
        </w:rPr>
        <w:t>, който съдържа детайли за операционната система и версията на браузъра.</w:t>
      </w:r>
    </w:p>
    <w:p w14:paraId="7BE32324"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Courier New" w:eastAsia="Times New Roman" w:hAnsi="Courier New" w:cs="Courier New"/>
          <w:sz w:val="20"/>
          <w:szCs w:val="20"/>
          <w:lang w:val="bg-BG"/>
        </w:rPr>
        <w:t>[ВМЪКНИ КОД ТУК: Фрагмент от JavaScript, който извлича данните: const data = { browser: navigator.userAgent, url: window.location.href, screen: screen.width + "x" + screen.height };]</w:t>
      </w:r>
    </w:p>
    <w:p w14:paraId="53C81D41"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3.4.2. Установяване на SignalR връзка</w:t>
      </w:r>
    </w:p>
    <w:p w14:paraId="3F172626" w14:textId="0944177D"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След като данните са събрани, скриптът инициализира връзка към </w:t>
      </w:r>
      <w:proofErr w:type="spellStart"/>
      <w:r w:rsidR="00C05F36">
        <w:rPr>
          <w:rFonts w:ascii="Courier New" w:eastAsia="Times New Roman" w:hAnsi="Courier New" w:cs="Courier New"/>
          <w:sz w:val="20"/>
          <w:szCs w:val="20"/>
        </w:rPr>
        <w:t>WebSocketHub</w:t>
      </w:r>
      <w:proofErr w:type="spellEnd"/>
      <w:r w:rsidRPr="000F46BF">
        <w:rPr>
          <w:rFonts w:ascii="Times New Roman" w:eastAsia="Times New Roman" w:hAnsi="Times New Roman" w:cs="Times New Roman"/>
          <w:sz w:val="24"/>
          <w:szCs w:val="24"/>
          <w:lang w:val="bg-BG"/>
        </w:rPr>
        <w:t xml:space="preserve">. Важен момент в реализацията е използването на уникалния </w:t>
      </w:r>
      <w:r w:rsidRPr="000F46BF">
        <w:rPr>
          <w:rFonts w:ascii="Courier New" w:eastAsia="Times New Roman" w:hAnsi="Courier New" w:cs="Courier New"/>
          <w:sz w:val="20"/>
          <w:szCs w:val="20"/>
          <w:lang w:val="bg-BG"/>
        </w:rPr>
        <w:t>WsSecret</w:t>
      </w:r>
      <w:r w:rsidRPr="000F46BF">
        <w:rPr>
          <w:rFonts w:ascii="Times New Roman" w:eastAsia="Times New Roman" w:hAnsi="Times New Roman" w:cs="Times New Roman"/>
          <w:sz w:val="24"/>
          <w:szCs w:val="24"/>
          <w:lang w:val="bg-BG"/>
        </w:rPr>
        <w:t>. Той се предава като параметър при свързването, което позволява на сървъра да идентифицира към кой уебсайт и към кой администраторски панел трябва да бъдат препратени данните.</w:t>
      </w:r>
    </w:p>
    <w:p w14:paraId="761F49FB"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Courier New" w:eastAsia="Times New Roman" w:hAnsi="Courier New" w:cs="Courier New"/>
          <w:sz w:val="20"/>
          <w:szCs w:val="20"/>
          <w:lang w:val="bg-BG"/>
        </w:rPr>
        <w:t>[ВМЪКНИ КОД ТУК: Инициализацията на hubConnection в JS: const connection = new signalR.HubConnectionBuilder() .withUrl("/trackingHub?secret=" + wsSecret) .build();]</w:t>
      </w:r>
    </w:p>
    <w:p w14:paraId="29661BA5"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Скриптът е проектиран така, че да не блокира рендерирането на основната страница (асинхронно изпълнение), гарантирайки, че проследяването няма да влоши потребителското изживяване на крайния посетител.</w:t>
      </w:r>
    </w:p>
    <w:p w14:paraId="4D3F4D5A"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[ВМЪКНИ ИЗОБРАЖЕНИЕ ТУК: Скрийншот на конзолата на браузъра (F12 Developer Tools), показващ успешна WebSocket връзка и изпратени пакети към сървъра. Подпиши: "Фиг. 12: Мониторинг на мрежовия трафик и SignalR съобщенията в реално време."]</w:t>
      </w:r>
    </w:p>
    <w:p w14:paraId="10874952" w14:textId="77777777" w:rsidR="000F46BF" w:rsidRPr="000F46BF" w:rsidRDefault="000F46BF" w:rsidP="00A55DC2">
      <w:pPr>
        <w:spacing w:after="0"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pict w14:anchorId="2D28D390">
          <v:rect id="_x0000_i1070" style="width:0;height:1.5pt" o:hralign="center" o:hrstd="t" o:hr="t" fillcolor="#a0a0a0" stroked="f"/>
        </w:pict>
      </w:r>
    </w:p>
    <w:p w14:paraId="3114772D" w14:textId="77777777" w:rsidR="000F46BF" w:rsidRPr="000F46BF" w:rsidRDefault="000F46BF"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0F46BF">
        <w:rPr>
          <w:rFonts w:ascii="Times New Roman" w:eastAsia="Times New Roman" w:hAnsi="Times New Roman" w:cs="Times New Roman"/>
          <w:b/>
          <w:bCs/>
          <w:sz w:val="36"/>
          <w:szCs w:val="36"/>
          <w:lang w:val="bg-BG"/>
        </w:rPr>
        <w:t>3.5. Потребителски интерфейс и Визуализация</w:t>
      </w:r>
    </w:p>
    <w:p w14:paraId="792CCF83"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Потребителският интерфейс на </w:t>
      </w:r>
      <w:r w:rsidRPr="000F46BF">
        <w:rPr>
          <w:rFonts w:ascii="Times New Roman" w:eastAsia="Times New Roman" w:hAnsi="Times New Roman" w:cs="Times New Roman"/>
          <w:b/>
          <w:bCs/>
          <w:sz w:val="24"/>
          <w:szCs w:val="24"/>
          <w:lang w:val="bg-BG"/>
        </w:rPr>
        <w:t>WebTrack</w:t>
      </w:r>
      <w:r w:rsidRPr="000F46BF">
        <w:rPr>
          <w:rFonts w:ascii="Times New Roman" w:eastAsia="Times New Roman" w:hAnsi="Times New Roman" w:cs="Times New Roman"/>
          <w:sz w:val="24"/>
          <w:szCs w:val="24"/>
          <w:lang w:val="bg-BG"/>
        </w:rPr>
        <w:t xml:space="preserve"> е реализиран чрез комбинация от Razor страници (Server-side rendering) и динамични компоненти. Целта е администраторът да получи "команден център", който изглежда професионално и модерно.</w:t>
      </w:r>
    </w:p>
    <w:p w14:paraId="4721D072"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3.5.1. Динамично табло за управление (Live Dashboard)</w:t>
      </w:r>
    </w:p>
    <w:p w14:paraId="594C3A3A" w14:textId="592E872B"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lastRenderedPageBreak/>
        <w:t xml:space="preserve">Страницата </w:t>
      </w:r>
      <w:r w:rsidRPr="000F46BF">
        <w:rPr>
          <w:rFonts w:ascii="Courier New" w:eastAsia="Times New Roman" w:hAnsi="Courier New" w:cs="Courier New"/>
          <w:sz w:val="20"/>
          <w:szCs w:val="20"/>
          <w:lang w:val="bg-BG"/>
        </w:rPr>
        <w:t>Websites/Details.cshtml</w:t>
      </w:r>
      <w:r w:rsidRPr="000F46BF">
        <w:rPr>
          <w:rFonts w:ascii="Times New Roman" w:eastAsia="Times New Roman" w:hAnsi="Times New Roman" w:cs="Times New Roman"/>
          <w:sz w:val="24"/>
          <w:szCs w:val="24"/>
          <w:lang w:val="bg-BG"/>
        </w:rPr>
        <w:t xml:space="preserve"> е сърцето на визуализацията</w:t>
      </w:r>
      <w:r w:rsidR="00AB5797">
        <w:rPr>
          <w:rFonts w:ascii="Times New Roman" w:eastAsia="Times New Roman" w:hAnsi="Times New Roman" w:cs="Times New Roman"/>
          <w:sz w:val="24"/>
          <w:szCs w:val="24"/>
        </w:rPr>
        <w:t>.</w:t>
      </w:r>
      <w:r w:rsidRPr="000F46BF">
        <w:rPr>
          <w:rFonts w:ascii="Times New Roman" w:eastAsia="Times New Roman" w:hAnsi="Times New Roman" w:cs="Times New Roman"/>
          <w:sz w:val="24"/>
          <w:szCs w:val="24"/>
          <w:lang w:val="bg-BG"/>
        </w:rPr>
        <w:t xml:space="preserve"> Когато SignalR получи събитие от нов посетител, JavaScript кодът на страницата динамично създава нов</w:t>
      </w:r>
      <w:r w:rsidR="00AE24A8">
        <w:rPr>
          <w:rFonts w:ascii="Times New Roman" w:eastAsia="Times New Roman" w:hAnsi="Times New Roman" w:cs="Times New Roman"/>
          <w:sz w:val="24"/>
          <w:szCs w:val="24"/>
          <w:lang w:val="bg-BG"/>
        </w:rPr>
        <w:t xml:space="preserve"> контейнер</w:t>
      </w:r>
      <w:r w:rsidR="00AE24A8">
        <w:rPr>
          <w:rFonts w:ascii="Times New Roman" w:eastAsia="Times New Roman" w:hAnsi="Times New Roman" w:cs="Times New Roman"/>
          <w:sz w:val="24"/>
          <w:szCs w:val="24"/>
        </w:rPr>
        <w:t xml:space="preserve"> </w:t>
      </w:r>
      <w:r w:rsidRPr="000F46BF">
        <w:rPr>
          <w:rFonts w:ascii="Times New Roman" w:eastAsia="Times New Roman" w:hAnsi="Times New Roman" w:cs="Times New Roman"/>
          <w:sz w:val="24"/>
          <w:szCs w:val="24"/>
          <w:lang w:val="bg-BG"/>
        </w:rPr>
        <w:t>в контейнера на посетителите.</w:t>
      </w:r>
    </w:p>
    <w:p w14:paraId="5C62B7BB"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`[ВМЪКНИ КОД ТУК: HTML фрагмент на "Live" значката:</w:t>
      </w:r>
    </w:p>
    <w:p w14:paraId="522F7A04"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&lt;div class="badge bg-danger bg-opacity-10 text-danger"&gt; &lt;span class="spinner-grow spinner-grow-sm"&gt;&lt;/span&gt; Tracking Live &lt;/div&gt;]`</w:t>
      </w:r>
    </w:p>
    <w:p w14:paraId="0268D9AD"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3.5.2. Сигурност чрез UI: Механизъм за скриване на WsSecret</w:t>
      </w:r>
    </w:p>
    <w:p w14:paraId="0B737CBF"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От съображения за сигурност, секретният ключ на уебсайта не се показва в чист текст при зареждане на страницата. Реализиран е интерактивен контролер, който комбинира тип на входа </w:t>
      </w:r>
      <w:r w:rsidRPr="000F46BF">
        <w:rPr>
          <w:rFonts w:ascii="Courier New" w:eastAsia="Times New Roman" w:hAnsi="Courier New" w:cs="Courier New"/>
          <w:sz w:val="20"/>
          <w:szCs w:val="20"/>
          <w:lang w:val="bg-BG"/>
        </w:rPr>
        <w:t>password</w:t>
      </w:r>
      <w:r w:rsidRPr="000F46BF">
        <w:rPr>
          <w:rFonts w:ascii="Times New Roman" w:eastAsia="Times New Roman" w:hAnsi="Times New Roman" w:cs="Times New Roman"/>
          <w:sz w:val="24"/>
          <w:szCs w:val="24"/>
          <w:lang w:val="bg-BG"/>
        </w:rPr>
        <w:t xml:space="preserve"> и превключвател (Toggle).</w:t>
      </w:r>
    </w:p>
    <w:p w14:paraId="68855605"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Алгоритъм на действие:</w:t>
      </w:r>
    </w:p>
    <w:p w14:paraId="5E41FC36" w14:textId="77777777" w:rsidR="000F46BF" w:rsidRPr="000F46BF" w:rsidRDefault="000F46BF" w:rsidP="00A55DC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По подразбиране полето е с </w:t>
      </w:r>
      <w:r w:rsidRPr="000F46BF">
        <w:rPr>
          <w:rFonts w:ascii="Courier New" w:eastAsia="Times New Roman" w:hAnsi="Courier New" w:cs="Courier New"/>
          <w:sz w:val="20"/>
          <w:szCs w:val="20"/>
          <w:lang w:val="bg-BG"/>
        </w:rPr>
        <w:t>type="password"</w:t>
      </w:r>
      <w:r w:rsidRPr="000F46BF">
        <w:rPr>
          <w:rFonts w:ascii="Times New Roman" w:eastAsia="Times New Roman" w:hAnsi="Times New Roman" w:cs="Times New Roman"/>
          <w:sz w:val="24"/>
          <w:szCs w:val="24"/>
          <w:lang w:val="bg-BG"/>
        </w:rPr>
        <w:t>.</w:t>
      </w:r>
    </w:p>
    <w:p w14:paraId="24757E95" w14:textId="77777777" w:rsidR="000F46BF" w:rsidRPr="000F46BF" w:rsidRDefault="000F46BF" w:rsidP="00A55DC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При клик върху иконата "око", JavaScript променя типа на </w:t>
      </w:r>
      <w:r w:rsidRPr="000F46BF">
        <w:rPr>
          <w:rFonts w:ascii="Courier New" w:eastAsia="Times New Roman" w:hAnsi="Courier New" w:cs="Courier New"/>
          <w:sz w:val="20"/>
          <w:szCs w:val="20"/>
          <w:lang w:val="bg-BG"/>
        </w:rPr>
        <w:t>text</w:t>
      </w:r>
      <w:r w:rsidRPr="000F46BF">
        <w:rPr>
          <w:rFonts w:ascii="Times New Roman" w:eastAsia="Times New Roman" w:hAnsi="Times New Roman" w:cs="Times New Roman"/>
          <w:sz w:val="24"/>
          <w:szCs w:val="24"/>
          <w:lang w:val="bg-BG"/>
        </w:rPr>
        <w:t>.</w:t>
      </w:r>
    </w:p>
    <w:p w14:paraId="4A85E13C" w14:textId="77777777" w:rsidR="000F46BF" w:rsidRPr="000F46BF" w:rsidRDefault="000F46BF" w:rsidP="00A55DC2">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Иконата се променя динамично от </w:t>
      </w:r>
      <w:r w:rsidRPr="000F46BF">
        <w:rPr>
          <w:rFonts w:ascii="Courier New" w:eastAsia="Times New Roman" w:hAnsi="Courier New" w:cs="Courier New"/>
          <w:sz w:val="20"/>
          <w:szCs w:val="20"/>
          <w:lang w:val="bg-BG"/>
        </w:rPr>
        <w:t>bi-eye</w:t>
      </w:r>
      <w:r w:rsidRPr="000F46BF">
        <w:rPr>
          <w:rFonts w:ascii="Times New Roman" w:eastAsia="Times New Roman" w:hAnsi="Times New Roman" w:cs="Times New Roman"/>
          <w:sz w:val="24"/>
          <w:szCs w:val="24"/>
          <w:lang w:val="bg-BG"/>
        </w:rPr>
        <w:t xml:space="preserve"> на </w:t>
      </w:r>
      <w:r w:rsidRPr="000F46BF">
        <w:rPr>
          <w:rFonts w:ascii="Courier New" w:eastAsia="Times New Roman" w:hAnsi="Courier New" w:cs="Courier New"/>
          <w:sz w:val="20"/>
          <w:szCs w:val="20"/>
          <w:lang w:val="bg-BG"/>
        </w:rPr>
        <w:t>bi-eye-slash</w:t>
      </w:r>
      <w:r w:rsidRPr="000F46BF">
        <w:rPr>
          <w:rFonts w:ascii="Times New Roman" w:eastAsia="Times New Roman" w:hAnsi="Times New Roman" w:cs="Times New Roman"/>
          <w:sz w:val="24"/>
          <w:szCs w:val="24"/>
          <w:lang w:val="bg-BG"/>
        </w:rPr>
        <w:t>.</w:t>
      </w:r>
    </w:p>
    <w:p w14:paraId="0D1EA31A"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Courier New" w:eastAsia="Times New Roman" w:hAnsi="Courier New" w:cs="Courier New"/>
          <w:sz w:val="20"/>
          <w:szCs w:val="20"/>
          <w:lang w:val="bg-BG"/>
        </w:rPr>
        <w:t xml:space="preserve">[ВМЪКНИ КОД ТУК: JavaScript функцията за toggleSecretBtn, която променя input.type от 'password' на 'text'. Подпиши: "Листинг 2: Логика за временно разкриване на чувствителни данни в интерфейса."] </w:t>
      </w:r>
    </w:p>
    <w:p w14:paraId="6B63C9ED"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[ВМЪКНИ ИЗОБРАЖЕНИЕ ТУК: Скрийншот на страницата Details с фокус върху бутона за връщане ("Back to Websites") и полето за WsSecret. Подпиши: "Фиг. 13: Потребителски интерфейс на страницата за детайлно проследяване."]</w:t>
      </w:r>
    </w:p>
    <w:p w14:paraId="6BF0BC4D" w14:textId="77777777" w:rsidR="000F46BF" w:rsidRPr="000F46BF" w:rsidRDefault="000F46BF"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0F46BF">
        <w:rPr>
          <w:rFonts w:ascii="Times New Roman" w:eastAsia="Times New Roman" w:hAnsi="Times New Roman" w:cs="Times New Roman"/>
          <w:b/>
          <w:bCs/>
          <w:sz w:val="36"/>
          <w:szCs w:val="36"/>
          <w:lang w:val="bg-BG"/>
        </w:rPr>
        <w:t>3.6. Потребителски интерфейс и Визуализация</w:t>
      </w:r>
    </w:p>
    <w:p w14:paraId="15E90195" w14:textId="3084C20F"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Потребителският интерфейс на </w:t>
      </w:r>
      <w:r w:rsidRPr="000F46BF">
        <w:rPr>
          <w:rFonts w:ascii="Times New Roman" w:eastAsia="Times New Roman" w:hAnsi="Times New Roman" w:cs="Times New Roman"/>
          <w:b/>
          <w:bCs/>
          <w:sz w:val="24"/>
          <w:szCs w:val="24"/>
          <w:lang w:val="bg-BG"/>
        </w:rPr>
        <w:t>WebTrack</w:t>
      </w:r>
      <w:r w:rsidRPr="000F46BF">
        <w:rPr>
          <w:rFonts w:ascii="Times New Roman" w:eastAsia="Times New Roman" w:hAnsi="Times New Roman" w:cs="Times New Roman"/>
          <w:sz w:val="24"/>
          <w:szCs w:val="24"/>
          <w:lang w:val="bg-BG"/>
        </w:rPr>
        <w:t xml:space="preserve"> е проектиран с цел да трансформира сложните мрежови събития в лесно разбираема визуална информация. Реализацията залага на хибриден модел – сървърно рендериране с Razor Pages за сигурност и стабилност, и динамично клиентско управление за интерфейса в реално време.</w:t>
      </w:r>
    </w:p>
    <w:p w14:paraId="26EE608F"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Courier New" w:eastAsia="Times New Roman" w:hAnsi="Courier New" w:cs="Courier New"/>
          <w:sz w:val="20"/>
          <w:szCs w:val="20"/>
          <w:lang w:val="bg-BG"/>
        </w:rPr>
        <w:t>[ВМЪКНИ КОД ТУК: HTML структурата на контейнера за посетители и JavaScript кода, който добавя новите карти: const visitorCard = '&lt;div class="card"&gt;...&lt;/div&gt;'; document.getElementById('live-visitors-container').innerHTML += visitorCard;]</w:t>
      </w:r>
    </w:p>
    <w:p w14:paraId="55165FAD" w14:textId="47ECAEE0"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[ВМЪКНИ ИЗОБРАЖЕНИЕ ТУК: Скрийншот на Live Dashboard, показващ няколко карти на активни посетители с различни браузъри и операционни системи. Подпиши: "Фиг. 14: Визуализация на активни потребителски сесии в реално време."]</w:t>
      </w:r>
    </w:p>
    <w:p w14:paraId="56616050"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Courier New" w:eastAsia="Times New Roman" w:hAnsi="Courier New" w:cs="Courier New"/>
          <w:sz w:val="20"/>
          <w:szCs w:val="20"/>
          <w:lang w:val="bg-BG"/>
        </w:rPr>
        <w:t xml:space="preserve">[ВМЪКНИ КОД ТУК: JavaScript функцията за превключване на окото (toggleSecretBtn). Подпиши: "Листинг 3: Скрипт за динамична промяна на видимостта на чувствителна информация."] </w:t>
      </w:r>
    </w:p>
    <w:p w14:paraId="70B8CF8D" w14:textId="77777777" w:rsidR="000F46BF" w:rsidRPr="000F46BF" w:rsidRDefault="000F46BF" w:rsidP="00A55DC2">
      <w:pPr>
        <w:spacing w:after="0"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pict w14:anchorId="0A9AB3CF">
          <v:rect id="_x0000_i1093" style="width:0;height:1.5pt" o:hralign="center" o:hrstd="t" o:hr="t" fillcolor="#a0a0a0" stroked="f"/>
        </w:pict>
      </w:r>
    </w:p>
    <w:p w14:paraId="7CFF430A" w14:textId="77777777" w:rsidR="000F46BF" w:rsidRPr="000F46BF" w:rsidRDefault="000F46BF" w:rsidP="00A55DC2">
      <w:pPr>
        <w:spacing w:before="100" w:beforeAutospacing="1" w:after="100" w:afterAutospacing="1" w:line="240" w:lineRule="auto"/>
        <w:jc w:val="both"/>
        <w:outlineLvl w:val="1"/>
        <w:rPr>
          <w:rFonts w:ascii="Times New Roman" w:eastAsia="Times New Roman" w:hAnsi="Times New Roman" w:cs="Times New Roman"/>
          <w:b/>
          <w:bCs/>
          <w:sz w:val="36"/>
          <w:szCs w:val="36"/>
          <w:lang w:val="bg-BG"/>
        </w:rPr>
      </w:pPr>
      <w:r w:rsidRPr="000F46BF">
        <w:rPr>
          <w:rFonts w:ascii="Times New Roman" w:eastAsia="Times New Roman" w:hAnsi="Times New Roman" w:cs="Times New Roman"/>
          <w:b/>
          <w:bCs/>
          <w:sz w:val="36"/>
          <w:szCs w:val="36"/>
          <w:lang w:val="bg-BG"/>
        </w:rPr>
        <w:lastRenderedPageBreak/>
        <w:t>3.7. Сигурност, Оторизация и Identity система</w:t>
      </w:r>
    </w:p>
    <w:p w14:paraId="67BBC959" w14:textId="5DFDB585"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Сигурността в WebTrack е реализирана на няколко нива, използвайки </w:t>
      </w:r>
      <w:r w:rsidRPr="000F46BF">
        <w:rPr>
          <w:rFonts w:ascii="Times New Roman" w:eastAsia="Times New Roman" w:hAnsi="Times New Roman" w:cs="Times New Roman"/>
          <w:b/>
          <w:bCs/>
          <w:sz w:val="24"/>
          <w:szCs w:val="24"/>
          <w:lang w:val="bg-BG"/>
        </w:rPr>
        <w:t>ASP.NET Core Identity</w:t>
      </w:r>
      <w:r w:rsidRPr="000F46BF">
        <w:rPr>
          <w:rFonts w:ascii="Times New Roman" w:eastAsia="Times New Roman" w:hAnsi="Times New Roman" w:cs="Times New Roman"/>
          <w:sz w:val="24"/>
          <w:szCs w:val="24"/>
          <w:lang w:val="bg-BG"/>
        </w:rPr>
        <w:t>.</w:t>
      </w:r>
    </w:p>
    <w:p w14:paraId="2A2838C5"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3.7.1. Автентикация и управление на сесиите</w:t>
      </w:r>
    </w:p>
    <w:p w14:paraId="6416A472" w14:textId="0B57EC5E"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Системата използва бисквитки за автентикация (Cookie Authentication) с криптографска защита. Паролите на потребителите никога не се съхраняват в чист текст – те се обработват чрез алгоритъма </w:t>
      </w:r>
      <w:r w:rsidRPr="000F46BF">
        <w:rPr>
          <w:rFonts w:ascii="Times New Roman" w:eastAsia="Times New Roman" w:hAnsi="Times New Roman" w:cs="Times New Roman"/>
          <w:b/>
          <w:bCs/>
          <w:sz w:val="24"/>
          <w:szCs w:val="24"/>
          <w:lang w:val="bg-BG"/>
        </w:rPr>
        <w:t>PBKDF2</w:t>
      </w:r>
      <w:r w:rsidRPr="000F46BF">
        <w:rPr>
          <w:rFonts w:ascii="Times New Roman" w:eastAsia="Times New Roman" w:hAnsi="Times New Roman" w:cs="Times New Roman"/>
          <w:sz w:val="24"/>
          <w:szCs w:val="24"/>
          <w:lang w:val="bg-BG"/>
        </w:rPr>
        <w:t xml:space="preserve"> с уникална "сол" (salt) за всеки потребител, което прави базата данни устойчива на </w:t>
      </w:r>
      <w:r w:rsidR="00ED296F">
        <w:rPr>
          <w:rFonts w:ascii="Times New Roman" w:eastAsia="Times New Roman" w:hAnsi="Times New Roman" w:cs="Times New Roman"/>
          <w:sz w:val="24"/>
          <w:szCs w:val="24"/>
          <w:lang w:val="bg-BG"/>
        </w:rPr>
        <w:t>„</w:t>
      </w:r>
      <w:r w:rsidRPr="000F46BF">
        <w:rPr>
          <w:rFonts w:ascii="Times New Roman" w:eastAsia="Times New Roman" w:hAnsi="Times New Roman" w:cs="Times New Roman"/>
          <w:sz w:val="24"/>
          <w:szCs w:val="24"/>
          <w:lang w:val="bg-BG"/>
        </w:rPr>
        <w:t>Rainbow table</w:t>
      </w:r>
      <w:r w:rsidR="00ED296F">
        <w:rPr>
          <w:rFonts w:ascii="Times New Roman" w:eastAsia="Times New Roman" w:hAnsi="Times New Roman" w:cs="Times New Roman"/>
          <w:sz w:val="24"/>
          <w:szCs w:val="24"/>
          <w:lang w:val="bg-BG"/>
        </w:rPr>
        <w:t>“</w:t>
      </w:r>
      <w:r w:rsidRPr="000F46BF">
        <w:rPr>
          <w:rFonts w:ascii="Times New Roman" w:eastAsia="Times New Roman" w:hAnsi="Times New Roman" w:cs="Times New Roman"/>
          <w:sz w:val="24"/>
          <w:szCs w:val="24"/>
          <w:lang w:val="bg-BG"/>
        </w:rPr>
        <w:t xml:space="preserve"> атаки.</w:t>
      </w:r>
    </w:p>
    <w:p w14:paraId="53AFA32C"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3.7.2. Ролеви модел и защита на ресурсите</w:t>
      </w:r>
    </w:p>
    <w:p w14:paraId="1413AF32"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Достъпът до контролните панели е строго регулиран чрез атрибутите </w:t>
      </w:r>
      <w:r w:rsidRPr="000F46BF">
        <w:rPr>
          <w:rFonts w:ascii="Courier New" w:eastAsia="Times New Roman" w:hAnsi="Courier New" w:cs="Courier New"/>
          <w:sz w:val="20"/>
          <w:szCs w:val="20"/>
          <w:lang w:val="bg-BG"/>
        </w:rPr>
        <w:t>[Authorize]</w:t>
      </w:r>
      <w:r w:rsidRPr="000F46BF">
        <w:rPr>
          <w:rFonts w:ascii="Times New Roman" w:eastAsia="Times New Roman" w:hAnsi="Times New Roman" w:cs="Times New Roman"/>
          <w:sz w:val="24"/>
          <w:szCs w:val="24"/>
          <w:lang w:val="bg-BG"/>
        </w:rPr>
        <w:t xml:space="preserve"> и </w:t>
      </w:r>
      <w:r w:rsidRPr="000F46BF">
        <w:rPr>
          <w:rFonts w:ascii="Courier New" w:eastAsia="Times New Roman" w:hAnsi="Courier New" w:cs="Courier New"/>
          <w:sz w:val="20"/>
          <w:szCs w:val="20"/>
          <w:lang w:val="bg-BG"/>
        </w:rPr>
        <w:t>[Authorize(Roles = "Admin")]</w:t>
      </w:r>
      <w:r w:rsidRPr="000F46BF">
        <w:rPr>
          <w:rFonts w:ascii="Times New Roman" w:eastAsia="Times New Roman" w:hAnsi="Times New Roman" w:cs="Times New Roman"/>
          <w:sz w:val="24"/>
          <w:szCs w:val="24"/>
          <w:lang w:val="bg-BG"/>
        </w:rPr>
        <w:t>.</w:t>
      </w:r>
    </w:p>
    <w:p w14:paraId="5234CD55" w14:textId="77777777" w:rsidR="000F46BF" w:rsidRPr="000F46BF" w:rsidRDefault="000F46BF" w:rsidP="00A55DC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User роля:</w:t>
      </w:r>
      <w:r w:rsidRPr="000F46BF">
        <w:rPr>
          <w:rFonts w:ascii="Times New Roman" w:eastAsia="Times New Roman" w:hAnsi="Times New Roman" w:cs="Times New Roman"/>
          <w:sz w:val="24"/>
          <w:szCs w:val="24"/>
          <w:lang w:val="bg-BG"/>
        </w:rPr>
        <w:t xml:space="preserve"> Има достъп само до собствените си уебсайтове и данни.</w:t>
      </w:r>
    </w:p>
    <w:p w14:paraId="4EB60A3F" w14:textId="77777777" w:rsidR="000F46BF" w:rsidRPr="000F46BF" w:rsidRDefault="000F46BF" w:rsidP="00A55DC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Admin роля:</w:t>
      </w:r>
      <w:r w:rsidRPr="000F46BF">
        <w:rPr>
          <w:rFonts w:ascii="Times New Roman" w:eastAsia="Times New Roman" w:hAnsi="Times New Roman" w:cs="Times New Roman"/>
          <w:sz w:val="24"/>
          <w:szCs w:val="24"/>
          <w:lang w:val="bg-BG"/>
        </w:rPr>
        <w:t xml:space="preserve"> Има право да вижда списъка с всички регистрирани потребители, техните системни идентификатори и статус на сигурност.</w:t>
      </w:r>
    </w:p>
    <w:p w14:paraId="38B400F5" w14:textId="4B097700"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В административния панел е имплементирана функционалност за проследяване на неуспешни опити за вход (</w:t>
      </w:r>
      <w:r w:rsidRPr="000F46BF">
        <w:rPr>
          <w:rFonts w:ascii="Courier New" w:eastAsia="Times New Roman" w:hAnsi="Courier New" w:cs="Courier New"/>
          <w:sz w:val="20"/>
          <w:szCs w:val="20"/>
          <w:lang w:val="bg-BG"/>
        </w:rPr>
        <w:t>AccessFailedCount</w:t>
      </w:r>
      <w:r w:rsidRPr="000F46BF">
        <w:rPr>
          <w:rFonts w:ascii="Times New Roman" w:eastAsia="Times New Roman" w:hAnsi="Times New Roman" w:cs="Times New Roman"/>
          <w:sz w:val="24"/>
          <w:szCs w:val="24"/>
          <w:lang w:val="bg-BG"/>
        </w:rPr>
        <w:t xml:space="preserve">). При превишаване на определен лимит, Identity системата автоматично заключва акаунта за определен период (Lockout), предотвратявайки </w:t>
      </w:r>
      <w:r w:rsidR="00D52380">
        <w:rPr>
          <w:rFonts w:ascii="Times New Roman" w:eastAsia="Times New Roman" w:hAnsi="Times New Roman" w:cs="Times New Roman"/>
          <w:sz w:val="24"/>
          <w:szCs w:val="24"/>
          <w:lang w:val="bg-BG"/>
        </w:rPr>
        <w:t>„</w:t>
      </w:r>
      <w:r w:rsidRPr="000F46BF">
        <w:rPr>
          <w:rFonts w:ascii="Times New Roman" w:eastAsia="Times New Roman" w:hAnsi="Times New Roman" w:cs="Times New Roman"/>
          <w:sz w:val="24"/>
          <w:szCs w:val="24"/>
          <w:lang w:val="bg-BG"/>
        </w:rPr>
        <w:t>Brute-force</w:t>
      </w:r>
      <w:r w:rsidR="00D52380">
        <w:rPr>
          <w:rFonts w:ascii="Times New Roman" w:eastAsia="Times New Roman" w:hAnsi="Times New Roman" w:cs="Times New Roman"/>
          <w:sz w:val="24"/>
          <w:szCs w:val="24"/>
          <w:lang w:val="bg-BG"/>
        </w:rPr>
        <w:t>“</w:t>
      </w:r>
      <w:r w:rsidRPr="000F46BF">
        <w:rPr>
          <w:rFonts w:ascii="Times New Roman" w:eastAsia="Times New Roman" w:hAnsi="Times New Roman" w:cs="Times New Roman"/>
          <w:sz w:val="24"/>
          <w:szCs w:val="24"/>
          <w:lang w:val="bg-BG"/>
        </w:rPr>
        <w:t xml:space="preserve"> атаки.</w:t>
      </w:r>
    </w:p>
    <w:p w14:paraId="6C958A52"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[ВМЪКНИ ИЗОБРАЖЕНИЕ ТУК: Скрийншот на административния панел (User Management), показващ колоните за Lockout Data и Security Status (2FA, Email Confirmed). Подпиши: "Фиг. 15: Административен интерфейс за мониторинг на системната сигурност."]</w:t>
      </w:r>
    </w:p>
    <w:p w14:paraId="3FE86B64"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F46BF">
        <w:rPr>
          <w:rFonts w:ascii="Times New Roman" w:eastAsia="Times New Roman" w:hAnsi="Times New Roman" w:cs="Times New Roman"/>
          <w:b/>
          <w:bCs/>
          <w:sz w:val="27"/>
          <w:szCs w:val="27"/>
          <w:lang w:val="bg-BG"/>
        </w:rPr>
        <w:t>3.7.3. Двуфакторна автентикация (2FA)</w:t>
      </w:r>
    </w:p>
    <w:p w14:paraId="526CC20E"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За потребители, които изискват най-високо ниво на защита, WebTrack поддържа вградена двуфакторна автентикация. Това добавя втори слой сигурност, изискващ код от мобилно приложение (като Google Authenticator) при опит за вход.</w:t>
      </w:r>
    </w:p>
    <w:p w14:paraId="315D6E0D"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Courier New" w:eastAsia="Times New Roman" w:hAnsi="Courier New" w:cs="Courier New"/>
          <w:sz w:val="20"/>
          <w:szCs w:val="20"/>
          <w:lang w:val="bg-BG"/>
        </w:rPr>
        <w:t>[ВМЪКНИ КОД ТУК: Фрагмент от конфигурацията в Program.cs за Lockout опциите: options.Lockout.DefaultLockoutTimeSpan = TimeSpan.FromMinutes(5); options.Lockout.MaxFailedAccessAttempts = 5;]</w:t>
      </w:r>
    </w:p>
    <w:p w14:paraId="6853AFD4"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[ВМЪКНИ ИЗОБРАЖЕНИЕ ТУК: Скрийншот на страницата за настройки на профила, показваща опциите за 2FA и изтегляне на лични данни (Personal Data). Подпиши: "Фиг. 16: Инструменти за управление на личната поверителност и сигурност."]</w:t>
      </w:r>
    </w:p>
    <w:p w14:paraId="573DC284" w14:textId="77777777" w:rsidR="000F46BF" w:rsidRPr="000F46BF" w:rsidRDefault="000F46BF" w:rsidP="00A55DC2">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bg-BG"/>
        </w:rPr>
      </w:pPr>
      <w:r w:rsidRPr="000F46BF">
        <w:rPr>
          <w:rFonts w:ascii="Times New Roman" w:eastAsia="Times New Roman" w:hAnsi="Times New Roman" w:cs="Times New Roman"/>
          <w:b/>
          <w:bCs/>
          <w:kern w:val="36"/>
          <w:sz w:val="48"/>
          <w:szCs w:val="48"/>
          <w:lang w:val="bg-BG"/>
        </w:rPr>
        <w:lastRenderedPageBreak/>
        <w:t>ЗАКЛЮЧЕНИЕ</w:t>
      </w:r>
    </w:p>
    <w:p w14:paraId="775C13B2" w14:textId="65B3D920"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Разработването на дипломния проект </w:t>
      </w:r>
      <w:r w:rsidRPr="000F46BF">
        <w:rPr>
          <w:rFonts w:ascii="Times New Roman" w:eastAsia="Times New Roman" w:hAnsi="Times New Roman" w:cs="Times New Roman"/>
          <w:b/>
          <w:bCs/>
          <w:sz w:val="24"/>
          <w:szCs w:val="24"/>
          <w:lang w:val="bg-BG"/>
        </w:rPr>
        <w:t>"WebTrack"</w:t>
      </w:r>
      <w:r w:rsidRPr="000F46BF">
        <w:rPr>
          <w:rFonts w:ascii="Times New Roman" w:eastAsia="Times New Roman" w:hAnsi="Times New Roman" w:cs="Times New Roman"/>
          <w:sz w:val="24"/>
          <w:szCs w:val="24"/>
          <w:lang w:val="bg-BG"/>
        </w:rPr>
        <w:t xml:space="preserve"> беше пътешествие през архитектурни предизвикателства, мрежови протоколи и най-вече – през етичните въпроси на съвременния дигитален свят. В края на този процес, проектът се утвърди като напълно функционална, сигурна и мащабируема платформа, която успешно изпълнява своята мисия: да </w:t>
      </w:r>
      <w:r w:rsidR="000E5E70">
        <w:rPr>
          <w:rFonts w:ascii="Times New Roman" w:eastAsia="Times New Roman" w:hAnsi="Times New Roman" w:cs="Times New Roman"/>
          <w:sz w:val="24"/>
          <w:szCs w:val="24"/>
          <w:lang w:val="bg-BG"/>
        </w:rPr>
        <w:t xml:space="preserve">покаже колко лесно може да се направи платформа за следене. Ако </w:t>
      </w:r>
      <w:r w:rsidR="000E5E70" w:rsidRPr="000E5E70">
        <w:rPr>
          <w:rFonts w:ascii="Times New Roman" w:eastAsia="Times New Roman" w:hAnsi="Times New Roman" w:cs="Times New Roman"/>
          <w:sz w:val="24"/>
          <w:szCs w:val="24"/>
          <w:u w:val="single"/>
          <w:lang w:val="bg-BG"/>
        </w:rPr>
        <w:t>един</w:t>
      </w:r>
      <w:r w:rsidR="000E5E70">
        <w:rPr>
          <w:rFonts w:ascii="Times New Roman" w:eastAsia="Times New Roman" w:hAnsi="Times New Roman" w:cs="Times New Roman"/>
          <w:sz w:val="24"/>
          <w:szCs w:val="24"/>
          <w:lang w:val="bg-BG"/>
        </w:rPr>
        <w:t xml:space="preserve"> 18-годишен, за </w:t>
      </w:r>
      <w:r w:rsidR="000E5E70" w:rsidRPr="000E5E70">
        <w:rPr>
          <w:rFonts w:ascii="Times New Roman" w:eastAsia="Times New Roman" w:hAnsi="Times New Roman" w:cs="Times New Roman"/>
          <w:sz w:val="24"/>
          <w:szCs w:val="24"/>
          <w:u w:val="single"/>
          <w:lang w:val="bg-BG"/>
        </w:rPr>
        <w:t>няколко седмици</w:t>
      </w:r>
      <w:r w:rsidR="000E5E70">
        <w:rPr>
          <w:rFonts w:ascii="Times New Roman" w:eastAsia="Times New Roman" w:hAnsi="Times New Roman" w:cs="Times New Roman"/>
          <w:sz w:val="24"/>
          <w:szCs w:val="24"/>
          <w:lang w:val="bg-BG"/>
        </w:rPr>
        <w:t xml:space="preserve">, </w:t>
      </w:r>
      <w:r w:rsidR="000E5E70" w:rsidRPr="000E5E70">
        <w:rPr>
          <w:rFonts w:ascii="Times New Roman" w:eastAsia="Times New Roman" w:hAnsi="Times New Roman" w:cs="Times New Roman"/>
          <w:sz w:val="24"/>
          <w:szCs w:val="24"/>
          <w:u w:val="single"/>
          <w:lang w:val="bg-BG"/>
        </w:rPr>
        <w:t>без дълбоки знания</w:t>
      </w:r>
      <w:r w:rsidR="000E5E70">
        <w:rPr>
          <w:rFonts w:ascii="Times New Roman" w:eastAsia="Times New Roman" w:hAnsi="Times New Roman" w:cs="Times New Roman"/>
          <w:sz w:val="24"/>
          <w:szCs w:val="24"/>
          <w:lang w:val="bg-BG"/>
        </w:rPr>
        <w:t xml:space="preserve"> за кибер-сигурност успя да направи приложение, което следи хора подробно в интернет, то възможностите на експертите в областа, които се занимават вече десетки години са способни да правят неща, които дори не можем да си представим.</w:t>
      </w:r>
    </w:p>
    <w:p w14:paraId="226C9A63"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Обобщение на постиженията</w:t>
      </w:r>
    </w:p>
    <w:p w14:paraId="3B6B9238"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В рамките на разработката бяха постигнати всички заложени в заданието цели:</w:t>
      </w:r>
    </w:p>
    <w:p w14:paraId="28D54869" w14:textId="77777777" w:rsidR="000F46BF" w:rsidRPr="000F46BF" w:rsidRDefault="000F46BF" w:rsidP="00A55DC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Техническа стабилност:</w:t>
      </w:r>
      <w:r w:rsidRPr="000F46BF">
        <w:rPr>
          <w:rFonts w:ascii="Times New Roman" w:eastAsia="Times New Roman" w:hAnsi="Times New Roman" w:cs="Times New Roman"/>
          <w:sz w:val="24"/>
          <w:szCs w:val="24"/>
          <w:lang w:val="bg-BG"/>
        </w:rPr>
        <w:t xml:space="preserve"> Изградена бе мощна бекенд архитектура чрез ASP.NET Core, която осигурява надеждност и висока скорост на обработка.</w:t>
      </w:r>
    </w:p>
    <w:p w14:paraId="1947A45C" w14:textId="3DD4C677" w:rsidR="000F46BF" w:rsidRPr="000F46BF" w:rsidRDefault="000F46BF" w:rsidP="00A55DC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Реално време без компромиси:</w:t>
      </w:r>
      <w:r w:rsidRPr="000F46BF">
        <w:rPr>
          <w:rFonts w:ascii="Times New Roman" w:eastAsia="Times New Roman" w:hAnsi="Times New Roman" w:cs="Times New Roman"/>
          <w:sz w:val="24"/>
          <w:szCs w:val="24"/>
          <w:lang w:val="bg-BG"/>
        </w:rPr>
        <w:t xml:space="preserve"> Интеграцията на SignalR и WebSockets позволи постигането на минимална латентност, превръщайки WebTrack </w:t>
      </w:r>
      <w:r w:rsidR="000E5E70">
        <w:rPr>
          <w:rFonts w:ascii="Times New Roman" w:eastAsia="Times New Roman" w:hAnsi="Times New Roman" w:cs="Times New Roman"/>
          <w:sz w:val="24"/>
          <w:szCs w:val="24"/>
          <w:lang w:val="bg-BG"/>
        </w:rPr>
        <w:t xml:space="preserve">в уеб приложение което проследява </w:t>
      </w:r>
      <w:r w:rsidRPr="000F46BF">
        <w:rPr>
          <w:rFonts w:ascii="Times New Roman" w:eastAsia="Times New Roman" w:hAnsi="Times New Roman" w:cs="Times New Roman"/>
          <w:sz w:val="24"/>
          <w:szCs w:val="24"/>
          <w:lang w:val="bg-BG"/>
        </w:rPr>
        <w:t>активността на посетителите в момента на нейното случване.</w:t>
      </w:r>
    </w:p>
    <w:p w14:paraId="6C792A72" w14:textId="77777777" w:rsidR="000F46BF" w:rsidRPr="000F46BF" w:rsidRDefault="000F46BF" w:rsidP="00A55DC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Сигурност и дизайн:</w:t>
      </w:r>
      <w:r w:rsidRPr="000F46BF">
        <w:rPr>
          <w:rFonts w:ascii="Times New Roman" w:eastAsia="Times New Roman" w:hAnsi="Times New Roman" w:cs="Times New Roman"/>
          <w:sz w:val="24"/>
          <w:szCs w:val="24"/>
          <w:lang w:val="bg-BG"/>
        </w:rPr>
        <w:t xml:space="preserve"> Бе реализирана модерна Identity система с механизми за защита (2FA, Lockout), облечена в интуитивен и отзивчив потребителски интерфейс, който следва най-добрите практики в UI/UX дизайна.</w:t>
      </w:r>
    </w:p>
    <w:p w14:paraId="7F5E4D1F"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Практическа приложимост и образователна стойност</w:t>
      </w:r>
    </w:p>
    <w:p w14:paraId="5FC1AC40"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 xml:space="preserve">WebTrack доказва, че технологиите за проследяване не са просто инструменти за маркетинг, а мощни механизми, които изискват отговорност. Практическата стойност на проекта се крие в неговата способност да служи като </w:t>
      </w:r>
      <w:r w:rsidRPr="000F46BF">
        <w:rPr>
          <w:rFonts w:ascii="Times New Roman" w:eastAsia="Times New Roman" w:hAnsi="Times New Roman" w:cs="Times New Roman"/>
          <w:b/>
          <w:bCs/>
          <w:sz w:val="24"/>
          <w:szCs w:val="24"/>
          <w:lang w:val="bg-BG"/>
        </w:rPr>
        <w:t>образователен симулатор</w:t>
      </w:r>
      <w:r w:rsidRPr="000F46BF">
        <w:rPr>
          <w:rFonts w:ascii="Times New Roman" w:eastAsia="Times New Roman" w:hAnsi="Times New Roman" w:cs="Times New Roman"/>
          <w:sz w:val="24"/>
          <w:szCs w:val="24"/>
          <w:lang w:val="bg-BG"/>
        </w:rPr>
        <w:t>. Той предоставя на студенти, ученици и специалисти по киберсигурност безопасна среда, в която да изследват механизмите на телеметрията, да разберат как се събира дигитален отпечатък и какви са техническите методи за неговата защита.</w:t>
      </w:r>
    </w:p>
    <w:p w14:paraId="23F9F52F"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Проектът насърчава т.нар. "дигитална хигиена" – критично мислене за данните, които споделяме, и платформите, на които се доверяваме.</w:t>
      </w:r>
    </w:p>
    <w:p w14:paraId="473FCF0F"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Насоки за бъдещо развитие</w:t>
      </w:r>
    </w:p>
    <w:p w14:paraId="75F75B1F"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Въпреки че WebTrack е завършен продукт, неговата архитектура е проектирана с мисъл за разширяемост. Бъдещото развитие на системата може да включва:</w:t>
      </w:r>
    </w:p>
    <w:p w14:paraId="2D6FAAF3" w14:textId="77777777" w:rsidR="000F46BF" w:rsidRPr="000F46BF" w:rsidRDefault="000F46BF" w:rsidP="00A55DC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Дълбок аналитичен модул:</w:t>
      </w:r>
      <w:r w:rsidRPr="000F46BF">
        <w:rPr>
          <w:rFonts w:ascii="Times New Roman" w:eastAsia="Times New Roman" w:hAnsi="Times New Roman" w:cs="Times New Roman"/>
          <w:sz w:val="24"/>
          <w:szCs w:val="24"/>
          <w:lang w:val="bg-BG"/>
        </w:rPr>
        <w:t xml:space="preserve"> Интегриране на библиотеки за визуализация на данни (като Chart.js или D3.js) за генериране на графики за трафика и потребителските тенденции.</w:t>
      </w:r>
    </w:p>
    <w:p w14:paraId="2FFDFB54" w14:textId="77777777" w:rsidR="000F46BF" w:rsidRPr="000F46BF" w:rsidRDefault="000F46BF" w:rsidP="00A55DC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Топлинни карти (Heatmaps):</w:t>
      </w:r>
      <w:r w:rsidRPr="000F46BF">
        <w:rPr>
          <w:rFonts w:ascii="Times New Roman" w:eastAsia="Times New Roman" w:hAnsi="Times New Roman" w:cs="Times New Roman"/>
          <w:sz w:val="24"/>
          <w:szCs w:val="24"/>
          <w:lang w:val="bg-BG"/>
        </w:rPr>
        <w:t xml:space="preserve"> Разширяване на клиентския скрипт за записване на координатите на кликовете и движението на мишката, предоставяйки още по-детайлен поглед върху UX поведението.</w:t>
      </w:r>
    </w:p>
    <w:p w14:paraId="3D9F9132" w14:textId="77777777" w:rsidR="000F46BF" w:rsidRPr="000F46BF" w:rsidRDefault="000F46BF" w:rsidP="00A55DC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lastRenderedPageBreak/>
        <w:t>Геолокация и AI:</w:t>
      </w:r>
      <w:r w:rsidRPr="000F46BF">
        <w:rPr>
          <w:rFonts w:ascii="Times New Roman" w:eastAsia="Times New Roman" w:hAnsi="Times New Roman" w:cs="Times New Roman"/>
          <w:sz w:val="24"/>
          <w:szCs w:val="24"/>
          <w:lang w:val="bg-BG"/>
        </w:rPr>
        <w:t xml:space="preserve"> Използване на външни API услуги за локализиране на посетителите по IP адрес и внедряване на невронни мрежи за откриване на аномалии или бот-трафик.</w:t>
      </w:r>
    </w:p>
    <w:p w14:paraId="2D91F02D" w14:textId="77777777" w:rsidR="000F46BF" w:rsidRPr="000F46BF" w:rsidRDefault="000F46BF" w:rsidP="00A55DC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Експорт на данни:</w:t>
      </w:r>
      <w:r w:rsidRPr="000F46BF">
        <w:rPr>
          <w:rFonts w:ascii="Times New Roman" w:eastAsia="Times New Roman" w:hAnsi="Times New Roman" w:cs="Times New Roman"/>
          <w:sz w:val="24"/>
          <w:szCs w:val="24"/>
          <w:lang w:val="bg-BG"/>
        </w:rPr>
        <w:t xml:space="preserve"> Функционалност за автоматично генериране на PDF и Excel отчети за администраторите на уебсайтовете.</w:t>
      </w:r>
    </w:p>
    <w:p w14:paraId="52B7ACFD"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b/>
          <w:bCs/>
          <w:sz w:val="24"/>
          <w:szCs w:val="24"/>
          <w:lang w:val="bg-BG"/>
        </w:rPr>
        <w:t>[ВМЪКНИ ИЗОБРАЖЕНИЕ: Концептуална графика за бъдещото развитие (Roadmap на проекта). Можеш да начертаеш една времева линия със стрелки. Подпиши: "Фиг. 17: Пътна карта за бъдещо надграждане на WebTrack."]</w:t>
      </w:r>
    </w:p>
    <w:p w14:paraId="6B743A0D" w14:textId="77777777" w:rsidR="000F46BF" w:rsidRPr="000F46BF" w:rsidRDefault="000F46BF" w:rsidP="00A55DC2">
      <w:pPr>
        <w:spacing w:before="100" w:beforeAutospacing="1" w:after="100" w:afterAutospacing="1" w:line="240" w:lineRule="auto"/>
        <w:jc w:val="both"/>
        <w:outlineLvl w:val="2"/>
        <w:rPr>
          <w:rFonts w:ascii="Times New Roman" w:eastAsia="Times New Roman" w:hAnsi="Times New Roman" w:cs="Times New Roman"/>
          <w:b/>
          <w:bCs/>
          <w:sz w:val="27"/>
          <w:szCs w:val="27"/>
          <w:lang w:val="bg-BG"/>
        </w:rPr>
      </w:pPr>
      <w:r w:rsidRPr="000F46BF">
        <w:rPr>
          <w:rFonts w:ascii="Times New Roman" w:eastAsia="Times New Roman" w:hAnsi="Times New Roman" w:cs="Times New Roman"/>
          <w:b/>
          <w:bCs/>
          <w:sz w:val="27"/>
          <w:szCs w:val="27"/>
          <w:lang w:val="bg-BG"/>
        </w:rPr>
        <w:t>Финални думи</w:t>
      </w:r>
    </w:p>
    <w:p w14:paraId="64E40440" w14:textId="77777777" w:rsidR="000F46BF" w:rsidRPr="000F46BF" w:rsidRDefault="000F46BF" w:rsidP="00A55DC2">
      <w:pPr>
        <w:spacing w:before="100" w:beforeAutospacing="1" w:after="100" w:afterAutospacing="1" w:line="240" w:lineRule="auto"/>
        <w:jc w:val="both"/>
        <w:rPr>
          <w:rFonts w:ascii="Times New Roman" w:eastAsia="Times New Roman" w:hAnsi="Times New Roman" w:cs="Times New Roman"/>
          <w:sz w:val="24"/>
          <w:szCs w:val="24"/>
          <w:lang w:val="bg-BG"/>
        </w:rPr>
      </w:pPr>
      <w:r w:rsidRPr="000F46BF">
        <w:rPr>
          <w:rFonts w:ascii="Times New Roman" w:eastAsia="Times New Roman" w:hAnsi="Times New Roman" w:cs="Times New Roman"/>
          <w:sz w:val="24"/>
          <w:szCs w:val="24"/>
          <w:lang w:val="bg-BG"/>
        </w:rPr>
        <w:t>Работата по този проект ми позволи да приложа на практика знанията, натрупани по време на обучението ми в ППМГ "Никола Обрешков", и да се сблъскам с реални инженерни казуси. WebTrack е доказателство, че софтуерът може да бъде едновременно мощен инструмент и етичен учител. В свят, в който границите на личната поверителност постоянно се размиват, разбирането на технологиите е първата и най-важна стъпка към тяхното отговорно използване.</w:t>
      </w:r>
    </w:p>
    <w:p w14:paraId="58028E23" w14:textId="75A6DA2F" w:rsidR="00C823FC" w:rsidRPr="00220C63" w:rsidRDefault="00C823FC" w:rsidP="00A55DC2">
      <w:pPr>
        <w:pStyle w:val="NoSpacing"/>
        <w:jc w:val="both"/>
        <w:rPr>
          <w:sz w:val="24"/>
          <w:szCs w:val="24"/>
        </w:rPr>
      </w:pPr>
    </w:p>
    <w:sectPr w:rsidR="00C823FC" w:rsidRPr="00220C63" w:rsidSect="00E602E7">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62E"/>
    <w:multiLevelType w:val="multilevel"/>
    <w:tmpl w:val="80A6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C52BA"/>
    <w:multiLevelType w:val="multilevel"/>
    <w:tmpl w:val="E236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7744D"/>
    <w:multiLevelType w:val="multilevel"/>
    <w:tmpl w:val="FB2A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C3849"/>
    <w:multiLevelType w:val="multilevel"/>
    <w:tmpl w:val="0A7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40EE4"/>
    <w:multiLevelType w:val="hybridMultilevel"/>
    <w:tmpl w:val="378EA524"/>
    <w:lvl w:ilvl="0" w:tplc="B34AB6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C7F7A"/>
    <w:multiLevelType w:val="multilevel"/>
    <w:tmpl w:val="873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24845"/>
    <w:multiLevelType w:val="multilevel"/>
    <w:tmpl w:val="A1C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211F"/>
    <w:multiLevelType w:val="multilevel"/>
    <w:tmpl w:val="A4B2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87A3E"/>
    <w:multiLevelType w:val="multilevel"/>
    <w:tmpl w:val="CC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22F3D"/>
    <w:multiLevelType w:val="multilevel"/>
    <w:tmpl w:val="F5C4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15F6F"/>
    <w:multiLevelType w:val="multilevel"/>
    <w:tmpl w:val="0138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46955"/>
    <w:multiLevelType w:val="multilevel"/>
    <w:tmpl w:val="3BC8DF7A"/>
    <w:lvl w:ilvl="0">
      <w:start w:val="1"/>
      <w:numFmt w:val="decimal"/>
      <w:lvlText w:val="%1."/>
      <w:lvlJc w:val="left"/>
      <w:pPr>
        <w:ind w:left="-76"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34277684"/>
    <w:multiLevelType w:val="multilevel"/>
    <w:tmpl w:val="CD1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376C2"/>
    <w:multiLevelType w:val="multilevel"/>
    <w:tmpl w:val="A48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F080F"/>
    <w:multiLevelType w:val="hybridMultilevel"/>
    <w:tmpl w:val="C324AD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6B429C"/>
    <w:multiLevelType w:val="multilevel"/>
    <w:tmpl w:val="5A0A9D00"/>
    <w:lvl w:ilvl="0">
      <w:start w:val="3"/>
      <w:numFmt w:val="decimal"/>
      <w:lvlText w:val="%1."/>
      <w:lvlJc w:val="left"/>
      <w:pPr>
        <w:ind w:left="432" w:hanging="432"/>
      </w:pPr>
      <w:rPr>
        <w:rFonts w:hint="default"/>
      </w:rPr>
    </w:lvl>
    <w:lvl w:ilvl="1">
      <w:start w:val="1"/>
      <w:numFmt w:val="decimal"/>
      <w:lvlText w:val="%1.%2."/>
      <w:lvlJc w:val="left"/>
      <w:pPr>
        <w:ind w:left="718" w:hanging="7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1074" w:hanging="108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430" w:hanging="1440"/>
      </w:pPr>
      <w:rPr>
        <w:rFonts w:hint="default"/>
      </w:rPr>
    </w:lvl>
    <w:lvl w:ilvl="6">
      <w:start w:val="1"/>
      <w:numFmt w:val="decimal"/>
      <w:lvlText w:val="%1.%2.%3.%4.%5.%6.%7."/>
      <w:lvlJc w:val="left"/>
      <w:pPr>
        <w:ind w:left="1788" w:hanging="1800"/>
      </w:pPr>
      <w:rPr>
        <w:rFonts w:hint="default"/>
      </w:rPr>
    </w:lvl>
    <w:lvl w:ilvl="7">
      <w:start w:val="1"/>
      <w:numFmt w:val="decimal"/>
      <w:lvlText w:val="%1.%2.%3.%4.%5.%6.%7.%8."/>
      <w:lvlJc w:val="left"/>
      <w:pPr>
        <w:ind w:left="1786" w:hanging="1800"/>
      </w:pPr>
      <w:rPr>
        <w:rFonts w:hint="default"/>
      </w:rPr>
    </w:lvl>
    <w:lvl w:ilvl="8">
      <w:start w:val="1"/>
      <w:numFmt w:val="decimal"/>
      <w:lvlText w:val="%1.%2.%3.%4.%5.%6.%7.%8.%9."/>
      <w:lvlJc w:val="left"/>
      <w:pPr>
        <w:ind w:left="2144" w:hanging="2160"/>
      </w:pPr>
      <w:rPr>
        <w:rFonts w:hint="default"/>
      </w:rPr>
    </w:lvl>
  </w:abstractNum>
  <w:abstractNum w:abstractNumId="16" w15:restartNumberingAfterBreak="0">
    <w:nsid w:val="4EE3227E"/>
    <w:multiLevelType w:val="multilevel"/>
    <w:tmpl w:val="DC5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0780D"/>
    <w:multiLevelType w:val="multilevel"/>
    <w:tmpl w:val="998C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D1993"/>
    <w:multiLevelType w:val="multilevel"/>
    <w:tmpl w:val="97DC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F55077"/>
    <w:multiLevelType w:val="multilevel"/>
    <w:tmpl w:val="36CC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94D81"/>
    <w:multiLevelType w:val="multilevel"/>
    <w:tmpl w:val="2D3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C694D"/>
    <w:multiLevelType w:val="multilevel"/>
    <w:tmpl w:val="F3E8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437D0"/>
    <w:multiLevelType w:val="multilevel"/>
    <w:tmpl w:val="D776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A34AE8"/>
    <w:multiLevelType w:val="multilevel"/>
    <w:tmpl w:val="C5B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40782"/>
    <w:multiLevelType w:val="multilevel"/>
    <w:tmpl w:val="65DE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8B7639"/>
    <w:multiLevelType w:val="multilevel"/>
    <w:tmpl w:val="96B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D1F98"/>
    <w:multiLevelType w:val="multilevel"/>
    <w:tmpl w:val="7EC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034510">
    <w:abstractNumId w:val="15"/>
  </w:num>
  <w:num w:numId="2" w16cid:durableId="1914118225">
    <w:abstractNumId w:val="11"/>
  </w:num>
  <w:num w:numId="3" w16cid:durableId="2126540230">
    <w:abstractNumId w:val="22"/>
  </w:num>
  <w:num w:numId="4" w16cid:durableId="1192769031">
    <w:abstractNumId w:val="4"/>
  </w:num>
  <w:num w:numId="5" w16cid:durableId="756055224">
    <w:abstractNumId w:val="14"/>
  </w:num>
  <w:num w:numId="6" w16cid:durableId="73165965">
    <w:abstractNumId w:val="26"/>
  </w:num>
  <w:num w:numId="7" w16cid:durableId="865600166">
    <w:abstractNumId w:val="7"/>
  </w:num>
  <w:num w:numId="8" w16cid:durableId="512451456">
    <w:abstractNumId w:val="16"/>
  </w:num>
  <w:num w:numId="9" w16cid:durableId="1923905381">
    <w:abstractNumId w:val="25"/>
  </w:num>
  <w:num w:numId="10" w16cid:durableId="977610750">
    <w:abstractNumId w:val="10"/>
  </w:num>
  <w:num w:numId="11" w16cid:durableId="196087972">
    <w:abstractNumId w:val="23"/>
  </w:num>
  <w:num w:numId="12" w16cid:durableId="542014809">
    <w:abstractNumId w:val="3"/>
  </w:num>
  <w:num w:numId="13" w16cid:durableId="1613242230">
    <w:abstractNumId w:val="0"/>
  </w:num>
  <w:num w:numId="14" w16cid:durableId="1008210536">
    <w:abstractNumId w:val="13"/>
  </w:num>
  <w:num w:numId="15" w16cid:durableId="1586525638">
    <w:abstractNumId w:val="20"/>
  </w:num>
  <w:num w:numId="16" w16cid:durableId="1197038113">
    <w:abstractNumId w:val="2"/>
  </w:num>
  <w:num w:numId="17" w16cid:durableId="1619798804">
    <w:abstractNumId w:val="19"/>
  </w:num>
  <w:num w:numId="18" w16cid:durableId="786239430">
    <w:abstractNumId w:val="17"/>
  </w:num>
  <w:num w:numId="19" w16cid:durableId="160121260">
    <w:abstractNumId w:val="9"/>
  </w:num>
  <w:num w:numId="20" w16cid:durableId="322437223">
    <w:abstractNumId w:val="6"/>
  </w:num>
  <w:num w:numId="21" w16cid:durableId="533081131">
    <w:abstractNumId w:val="1"/>
  </w:num>
  <w:num w:numId="22" w16cid:durableId="363865736">
    <w:abstractNumId w:val="21"/>
  </w:num>
  <w:num w:numId="23" w16cid:durableId="762188757">
    <w:abstractNumId w:val="24"/>
  </w:num>
  <w:num w:numId="24" w16cid:durableId="275673393">
    <w:abstractNumId w:val="8"/>
  </w:num>
  <w:num w:numId="25" w16cid:durableId="318846430">
    <w:abstractNumId w:val="12"/>
  </w:num>
  <w:num w:numId="26" w16cid:durableId="1455099374">
    <w:abstractNumId w:val="18"/>
  </w:num>
  <w:num w:numId="27" w16cid:durableId="2361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2E7"/>
    <w:rsid w:val="000011AA"/>
    <w:rsid w:val="0005493B"/>
    <w:rsid w:val="000E5E70"/>
    <w:rsid w:val="000F413B"/>
    <w:rsid w:val="000F46BF"/>
    <w:rsid w:val="000F6454"/>
    <w:rsid w:val="0010421C"/>
    <w:rsid w:val="00117F9C"/>
    <w:rsid w:val="001659C8"/>
    <w:rsid w:val="001D300F"/>
    <w:rsid w:val="00220C63"/>
    <w:rsid w:val="003067B2"/>
    <w:rsid w:val="0035606C"/>
    <w:rsid w:val="003D5354"/>
    <w:rsid w:val="003F3612"/>
    <w:rsid w:val="00422B49"/>
    <w:rsid w:val="004C1750"/>
    <w:rsid w:val="004E26CF"/>
    <w:rsid w:val="005158AD"/>
    <w:rsid w:val="00560B3E"/>
    <w:rsid w:val="005F3EF2"/>
    <w:rsid w:val="00624CD2"/>
    <w:rsid w:val="00634C6C"/>
    <w:rsid w:val="0066761D"/>
    <w:rsid w:val="00692501"/>
    <w:rsid w:val="00697E14"/>
    <w:rsid w:val="006A3D28"/>
    <w:rsid w:val="006B6EDF"/>
    <w:rsid w:val="006E24D0"/>
    <w:rsid w:val="00726155"/>
    <w:rsid w:val="007600C0"/>
    <w:rsid w:val="007640B4"/>
    <w:rsid w:val="00781701"/>
    <w:rsid w:val="007A41E6"/>
    <w:rsid w:val="007D13B8"/>
    <w:rsid w:val="008111CD"/>
    <w:rsid w:val="00814BAF"/>
    <w:rsid w:val="008161AF"/>
    <w:rsid w:val="00851166"/>
    <w:rsid w:val="008C4A50"/>
    <w:rsid w:val="008C50E9"/>
    <w:rsid w:val="008E04B4"/>
    <w:rsid w:val="008F5AAE"/>
    <w:rsid w:val="008F7E2E"/>
    <w:rsid w:val="009A5725"/>
    <w:rsid w:val="00A55DC2"/>
    <w:rsid w:val="00A5701F"/>
    <w:rsid w:val="00A877D8"/>
    <w:rsid w:val="00A97E3A"/>
    <w:rsid w:val="00AB5797"/>
    <w:rsid w:val="00AC0C84"/>
    <w:rsid w:val="00AC642C"/>
    <w:rsid w:val="00AE24A8"/>
    <w:rsid w:val="00B9768B"/>
    <w:rsid w:val="00BB44E3"/>
    <w:rsid w:val="00BC3610"/>
    <w:rsid w:val="00C05F36"/>
    <w:rsid w:val="00C823FC"/>
    <w:rsid w:val="00C84BF5"/>
    <w:rsid w:val="00CA1546"/>
    <w:rsid w:val="00CC7968"/>
    <w:rsid w:val="00D1115C"/>
    <w:rsid w:val="00D34096"/>
    <w:rsid w:val="00D52380"/>
    <w:rsid w:val="00E16888"/>
    <w:rsid w:val="00E40D8D"/>
    <w:rsid w:val="00E602E7"/>
    <w:rsid w:val="00E77545"/>
    <w:rsid w:val="00EA078F"/>
    <w:rsid w:val="00EC4540"/>
    <w:rsid w:val="00ED296F"/>
    <w:rsid w:val="00EF32D5"/>
    <w:rsid w:val="00F52933"/>
    <w:rsid w:val="00F62F99"/>
    <w:rsid w:val="00FD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5E7D"/>
  <w15:chartTrackingRefBased/>
  <w15:docId w15:val="{7E544E67-A458-4F2C-BAA4-E7DC2934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A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F32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32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602E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602E7"/>
    <w:pPr>
      <w:spacing w:after="0" w:line="240" w:lineRule="auto"/>
    </w:pPr>
    <w:rPr>
      <w:rFonts w:ascii="Calibri" w:eastAsia="Calibri" w:hAnsi="Calibri" w:cs="Times New Roman"/>
      <w:lang w:val="bg-BG"/>
    </w:rPr>
  </w:style>
  <w:style w:type="character" w:styleId="Hyperlink">
    <w:name w:val="Hyperlink"/>
    <w:uiPriority w:val="99"/>
    <w:unhideWhenUsed/>
    <w:rsid w:val="0035606C"/>
    <w:rPr>
      <w:color w:val="0000FF"/>
      <w:u w:val="single"/>
    </w:rPr>
  </w:style>
  <w:style w:type="paragraph" w:styleId="ListParagraph">
    <w:name w:val="List Paragraph"/>
    <w:basedOn w:val="Normal"/>
    <w:uiPriority w:val="34"/>
    <w:qFormat/>
    <w:rsid w:val="0035606C"/>
    <w:pPr>
      <w:spacing w:after="200" w:line="276" w:lineRule="auto"/>
      <w:ind w:left="720"/>
      <w:contextualSpacing/>
    </w:pPr>
    <w:rPr>
      <w:rFonts w:ascii="Calibri" w:eastAsia="Calibri" w:hAnsi="Calibri" w:cs="Times New Roman"/>
      <w:lang w:val="bg-BG"/>
    </w:rPr>
  </w:style>
  <w:style w:type="character" w:customStyle="1" w:styleId="Heading2Char">
    <w:name w:val="Heading 2 Char"/>
    <w:basedOn w:val="DefaultParagraphFont"/>
    <w:link w:val="Heading2"/>
    <w:uiPriority w:val="9"/>
    <w:rsid w:val="00EF32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32D5"/>
    <w:rPr>
      <w:rFonts w:ascii="Times New Roman" w:eastAsia="Times New Roman" w:hAnsi="Times New Roman" w:cs="Times New Roman"/>
      <w:b/>
      <w:bCs/>
      <w:sz w:val="27"/>
      <w:szCs w:val="27"/>
    </w:rPr>
  </w:style>
  <w:style w:type="character" w:styleId="UnresolvedMention">
    <w:name w:val="Unresolved Mention"/>
    <w:basedOn w:val="DefaultParagraphFont"/>
    <w:uiPriority w:val="99"/>
    <w:semiHidden/>
    <w:unhideWhenUsed/>
    <w:rsid w:val="00A5701F"/>
    <w:rPr>
      <w:color w:val="605E5C"/>
      <w:shd w:val="clear" w:color="auto" w:fill="E1DFDD"/>
    </w:rPr>
  </w:style>
  <w:style w:type="character" w:customStyle="1" w:styleId="Heading1Char">
    <w:name w:val="Heading 1 Char"/>
    <w:basedOn w:val="DefaultParagraphFont"/>
    <w:link w:val="Heading1"/>
    <w:uiPriority w:val="9"/>
    <w:rsid w:val="008C4A5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8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2c26a84-4b0c-4dda-a32f-c31a5538f687" xsi:nil="true"/>
    <lcf76f155ced4ddcb4097134ff3c332f xmlns="fa921726-f1b1-4938-bfda-ef09c36610b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628C49FC8E8EF747A41D65E25D917CA7" ma:contentTypeVersion="10" ma:contentTypeDescription="Създаване на нов документ" ma:contentTypeScope="" ma:versionID="6c3e3f7b3a2478ce6e4131fa16f23bd8">
  <xsd:schema xmlns:xsd="http://www.w3.org/2001/XMLSchema" xmlns:xs="http://www.w3.org/2001/XMLSchema" xmlns:p="http://schemas.microsoft.com/office/2006/metadata/properties" xmlns:ns2="fa921726-f1b1-4938-bfda-ef09c36610b5" xmlns:ns3="02c26a84-4b0c-4dda-a32f-c31a5538f687" targetNamespace="http://schemas.microsoft.com/office/2006/metadata/properties" ma:root="true" ma:fieldsID="6c43008b8609131cdd783cd117d615ce" ns2:_="" ns3:_="">
    <xsd:import namespace="fa921726-f1b1-4938-bfda-ef09c36610b5"/>
    <xsd:import namespace="02c26a84-4b0c-4dda-a32f-c31a5538f6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21726-f1b1-4938-bfda-ef09c3661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Етикети за изображения" ma:readOnly="false" ma:fieldId="{5cf76f15-5ced-4ddc-b409-7134ff3c332f}" ma:taxonomyMulti="true" ma:sspId="686abb0c-3f0c-406a-bb68-696f3a60d97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c26a84-4b0c-4dda-a32f-c31a5538f68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6ad8274-8fc1-4f05-b979-17a03b7aaa7e}" ma:internalName="TaxCatchAll" ma:showField="CatchAllData" ma:web="02c26a84-4b0c-4dda-a32f-c31a5538f6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198FF9-35DE-4B13-AA12-82240F5E70B4}">
  <ds:schemaRefs>
    <ds:schemaRef ds:uri="http://schemas.microsoft.com/sharepoint/v3/contenttype/forms"/>
  </ds:schemaRefs>
</ds:datastoreItem>
</file>

<file path=customXml/itemProps2.xml><?xml version="1.0" encoding="utf-8"?>
<ds:datastoreItem xmlns:ds="http://schemas.openxmlformats.org/officeDocument/2006/customXml" ds:itemID="{ADD6FB18-DF43-4867-A03D-4209A3734CEF}">
  <ds:schemaRefs>
    <ds:schemaRef ds:uri="http://schemas.microsoft.com/office/2006/metadata/properties"/>
    <ds:schemaRef ds:uri="http://schemas.microsoft.com/office/infopath/2007/PartnerControls"/>
    <ds:schemaRef ds:uri="02c26a84-4b0c-4dda-a32f-c31a5538f687"/>
    <ds:schemaRef ds:uri="fa921726-f1b1-4938-bfda-ef09c36610b5"/>
  </ds:schemaRefs>
</ds:datastoreItem>
</file>

<file path=customXml/itemProps3.xml><?xml version="1.0" encoding="utf-8"?>
<ds:datastoreItem xmlns:ds="http://schemas.openxmlformats.org/officeDocument/2006/customXml" ds:itemID="{240E74D0-0F76-4C62-BB8E-1DDF8A81C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21726-f1b1-4938-bfda-ef09c36610b5"/>
    <ds:schemaRef ds:uri="02c26a84-4b0c-4dda-a32f-c31a5538f6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1800</TotalTime>
  <Pages>24</Pages>
  <Words>5248</Words>
  <Characters>29914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Здравка Димитрова</dc:creator>
  <cp:keywords/>
  <dc:description/>
  <cp:lastModifiedBy>Georgi Yordanov</cp:lastModifiedBy>
  <cp:revision>50</cp:revision>
  <dcterms:created xsi:type="dcterms:W3CDTF">2026-04-17T14:27:00Z</dcterms:created>
  <dcterms:modified xsi:type="dcterms:W3CDTF">2026-04-19T22:25:00Z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0x010100628C49FC8E8EF747A41D65E25D917CA7</vt:lpwstr>
  </property>
</Properties>
</file>