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179" w:rsidRDefault="00412D0D">
      <w:r>
        <w:rPr>
          <w:lang w:val="bg-BG"/>
        </w:rPr>
        <w:t>Класификационно дърво</w:t>
      </w:r>
      <w:r>
        <w:t>(</w:t>
      </w:r>
      <w:r>
        <w:rPr>
          <w:lang w:val="bg-BG"/>
        </w:rPr>
        <w:t xml:space="preserve">Алгоритъм </w:t>
      </w:r>
      <w:r>
        <w:t>ID3)</w:t>
      </w:r>
    </w:p>
    <w:p w:rsidR="00412D0D" w:rsidRDefault="00412D0D">
      <w:r>
        <w:rPr>
          <w:lang w:val="bg-BG"/>
        </w:rPr>
        <w:t xml:space="preserve">Вход: обучаващи примери </w:t>
      </w:r>
      <w:r>
        <w:t xml:space="preserve">S </w:t>
      </w:r>
      <w:r>
        <w:rPr>
          <w:lang w:val="bg-BG"/>
        </w:rPr>
        <w:t>описани чрез номинални атрибути А1…А</w:t>
      </w:r>
      <w:r>
        <w:t>n</w:t>
      </w:r>
    </w:p>
    <w:p w:rsidR="00412D0D" w:rsidRDefault="00F64F83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AA0DF7D" wp14:editId="78AA982C">
            <wp:simplePos x="0" y="0"/>
            <wp:positionH relativeFrom="page">
              <wp:align>right</wp:align>
            </wp:positionH>
            <wp:positionV relativeFrom="paragraph">
              <wp:posOffset>9525</wp:posOffset>
            </wp:positionV>
            <wp:extent cx="2868295" cy="1371600"/>
            <wp:effectExtent l="0" t="0" r="8255" b="0"/>
            <wp:wrapTight wrapText="bothSides">
              <wp:wrapPolygon edited="0">
                <wp:start x="0" y="0"/>
                <wp:lineTo x="0" y="21300"/>
                <wp:lineTo x="21519" y="21300"/>
                <wp:lineTo x="21519" y="0"/>
                <wp:lineTo x="0" y="0"/>
              </wp:wrapPolygon>
            </wp:wrapTight>
            <wp:docPr id="1" name="Picture 1" descr="http://www.cise.ufl.edu/%7Eddd/cap6635/Fall-97/Short-papers/Image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ise.ufl.edu/%7Eddd/cap6635/Fall-97/Short-papers/Image3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29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2D0D">
        <w:t>1.</w:t>
      </w:r>
      <w:r w:rsidR="00412D0D">
        <w:rPr>
          <w:lang w:val="bg-BG"/>
        </w:rPr>
        <w:t xml:space="preserve">Изчисли ентропията за всеки един от атрибутите </w:t>
      </w:r>
    </w:p>
    <w:p w:rsidR="00412D0D" w:rsidRDefault="00412D0D">
      <w:r>
        <w:rPr>
          <w:lang w:val="bg-BG"/>
        </w:rPr>
        <w:t xml:space="preserve">2. Раздели множеството </w:t>
      </w:r>
      <w:r>
        <w:t xml:space="preserve">S </w:t>
      </w:r>
      <w:r>
        <w:rPr>
          <w:lang w:val="bg-BG"/>
        </w:rPr>
        <w:t>на подмножества използвайки атрибута с най-добра информационна печалба(</w:t>
      </w:r>
      <w:r>
        <w:t>Information Gain)</w:t>
      </w:r>
    </w:p>
    <w:p w:rsidR="00F64F83" w:rsidRPr="00F64F83" w:rsidRDefault="00F64F83">
      <w:pPr>
        <w:rPr>
          <w:lang w:val="bg-BG"/>
        </w:rPr>
      </w:pPr>
      <w:r>
        <w:rPr>
          <w:lang w:val="bg-BG"/>
        </w:rPr>
        <w:t>3. Направи възел в дървото съдържащ този атрибут</w:t>
      </w:r>
    </w:p>
    <w:p w:rsidR="00412D0D" w:rsidRDefault="00F64F83">
      <w:pPr>
        <w:rPr>
          <w:lang w:val="bg-BG"/>
        </w:rPr>
      </w:pPr>
      <w:r>
        <w:t>4</w:t>
      </w:r>
      <w:r w:rsidR="00412D0D">
        <w:t xml:space="preserve">. </w:t>
      </w:r>
      <w:r w:rsidR="00412D0D">
        <w:rPr>
          <w:lang w:val="bg-BG"/>
        </w:rPr>
        <w:t>Повтори за всяко от подмножествата</w:t>
      </w:r>
      <w:r>
        <w:rPr>
          <w:lang w:val="bg-BG"/>
        </w:rPr>
        <w:t xml:space="preserve"> използвайки останалите атрибути</w:t>
      </w:r>
    </w:p>
    <w:p w:rsidR="00F64F83" w:rsidRDefault="00F64F83">
      <w:pPr>
        <w:rPr>
          <w:lang w:val="bg-BG"/>
        </w:rPr>
      </w:pPr>
      <w:r>
        <w:rPr>
          <w:lang w:val="bg-BG"/>
        </w:rPr>
        <w:t>5. Обозначи листата на дървото спрямо преобладаващият клас на примерите попадащи в листо. Критерият за спиране на разделя</w:t>
      </w:r>
      <w:r w:rsidR="00C73218">
        <w:rPr>
          <w:lang w:val="bg-BG"/>
        </w:rPr>
        <w:t>нето на под множество може да е, че всички примери са от един клас или намаляне на бройката на примерите в множеството под определен минумум.</w:t>
      </w:r>
    </w:p>
    <w:p w:rsidR="00F64F83" w:rsidRDefault="00F64F83">
      <w:pPr>
        <w:rPr>
          <w:lang w:val="bg-BG"/>
        </w:rPr>
      </w:pPr>
    </w:p>
    <w:p w:rsidR="00F64F83" w:rsidRDefault="00F64F83">
      <w:pPr>
        <w:rPr>
          <w:lang w:val="bg-BG"/>
        </w:rPr>
      </w:pPr>
      <w:r>
        <w:rPr>
          <w:lang w:val="bg-BG"/>
        </w:rPr>
        <w:t xml:space="preserve">Задача 9: Реализирайте алгоритъма за класификационно дърво </w:t>
      </w:r>
      <w:r>
        <w:t xml:space="preserve">ID3 </w:t>
      </w:r>
      <w:r>
        <w:rPr>
          <w:lang w:val="bg-BG"/>
        </w:rPr>
        <w:t xml:space="preserve">и го приложете върху данните </w:t>
      </w:r>
      <w:r w:rsidRPr="00F64F83">
        <w:rPr>
          <w:lang w:val="bg-BG"/>
        </w:rPr>
        <w:t>breast-cancer.arff</w:t>
      </w:r>
      <w:r>
        <w:rPr>
          <w:lang w:val="bg-BG"/>
        </w:rPr>
        <w:t>(</w:t>
      </w:r>
      <w:hyperlink r:id="rId5" w:history="1">
        <w:r w:rsidRPr="008001BA">
          <w:rPr>
            <w:rStyle w:val="Hyperlink"/>
            <w:lang w:val="bg-BG"/>
          </w:rPr>
          <w:t>http://repository.seasr.org/Datasets/UCI/arff/breast-cancer.arff</w:t>
        </w:r>
      </w:hyperlink>
      <w:r>
        <w:rPr>
          <w:lang w:val="bg-BG"/>
        </w:rPr>
        <w:t>)</w:t>
      </w:r>
      <w:r w:rsidR="00C73218">
        <w:rPr>
          <w:lang w:val="bg-BG"/>
        </w:rPr>
        <w:t>. Използвайте кросвалидация за изчисляване на точността на модела върху обучаващото множество.</w:t>
      </w:r>
    </w:p>
    <w:p w:rsidR="00F64F83" w:rsidRPr="00C73218" w:rsidRDefault="00F64F83">
      <w:pPr>
        <w:rPr>
          <w:lang w:val="bg-BG"/>
        </w:rPr>
      </w:pPr>
      <w:r>
        <w:rPr>
          <w:lang w:val="bg-BG"/>
        </w:rPr>
        <w:t>За избягване на преспецифициране</w:t>
      </w:r>
      <w:r>
        <w:t>(</w:t>
      </w:r>
      <w:proofErr w:type="spellStart"/>
      <w:r>
        <w:t>overfitting</w:t>
      </w:r>
      <w:proofErr w:type="spellEnd"/>
      <w:r>
        <w:t>)</w:t>
      </w:r>
      <w:r>
        <w:rPr>
          <w:lang w:val="bg-BG"/>
        </w:rPr>
        <w:t xml:space="preserve"> на дървотоизползвайте константа </w:t>
      </w:r>
      <w:r>
        <w:t xml:space="preserve">K </w:t>
      </w:r>
      <w:r w:rsidR="00C73218">
        <w:rPr>
          <w:lang w:val="bg-BG"/>
        </w:rPr>
        <w:t>дефинираща</w:t>
      </w:r>
      <w:r>
        <w:t xml:space="preserve"> </w:t>
      </w:r>
      <w:bookmarkStart w:id="0" w:name="_GoBack"/>
      <w:r w:rsidRPr="00C73218">
        <w:rPr>
          <w:lang w:val="bg-BG"/>
        </w:rPr>
        <w:t>минимален брой на обучаващи примери в</w:t>
      </w:r>
      <w:r>
        <w:t xml:space="preserve"> </w:t>
      </w:r>
      <w:bookmarkEnd w:id="0"/>
      <w:r w:rsidR="00C73218">
        <w:rPr>
          <w:lang w:val="bg-BG"/>
        </w:rPr>
        <w:t>множеството.</w:t>
      </w:r>
    </w:p>
    <w:p w:rsidR="00412D0D" w:rsidRDefault="00412D0D"/>
    <w:p w:rsidR="00F64F83" w:rsidRPr="00412D0D" w:rsidRDefault="00F64F83"/>
    <w:sectPr w:rsidR="00F64F83" w:rsidRPr="00412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D0D"/>
    <w:rsid w:val="00412D0D"/>
    <w:rsid w:val="00C73218"/>
    <w:rsid w:val="00E86179"/>
    <w:rsid w:val="00F6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710206-327E-48C9-A502-FF326DC18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4F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repository.seasr.org/Datasets/UCI/arff/breast-cancer.arff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 Chechev</dc:creator>
  <cp:keywords/>
  <dc:description/>
  <cp:lastModifiedBy>Milen Chechev</cp:lastModifiedBy>
  <cp:revision>1</cp:revision>
  <dcterms:created xsi:type="dcterms:W3CDTF">2015-01-04T20:07:00Z</dcterms:created>
  <dcterms:modified xsi:type="dcterms:W3CDTF">2015-01-04T20:32:00Z</dcterms:modified>
</cp:coreProperties>
</file>