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3956F" w14:textId="77777777" w:rsidR="00727C82" w:rsidRPr="00130C50" w:rsidRDefault="00727C82" w:rsidP="00727C82">
      <w:pPr>
        <w:spacing w:after="120" w:line="259" w:lineRule="auto"/>
        <w:contextualSpacing/>
        <w:jc w:val="center"/>
        <w:rPr>
          <w:rFonts w:eastAsia="Calibri"/>
          <w:b/>
          <w:bCs/>
          <w:kern w:val="2"/>
          <w:sz w:val="32"/>
          <w:szCs w:val="32"/>
          <w:lang w:eastAsia="en-US"/>
        </w:rPr>
      </w:pPr>
      <w:r w:rsidRPr="00130C50">
        <w:rPr>
          <w:rFonts w:eastAsia="Calibri"/>
          <w:b/>
          <w:bCs/>
          <w:kern w:val="2"/>
          <w:sz w:val="32"/>
          <w:szCs w:val="32"/>
          <w:lang w:eastAsia="en-US"/>
        </w:rPr>
        <w:t>Учет нематериальных активов</w:t>
      </w:r>
    </w:p>
    <w:p w14:paraId="6538A2A2" w14:textId="77777777" w:rsidR="00727C82" w:rsidRPr="008D40D0" w:rsidRDefault="00727C82" w:rsidP="00727C82">
      <w:pPr>
        <w:spacing w:after="120" w:line="259" w:lineRule="auto"/>
        <w:contextualSpacing/>
        <w:jc w:val="both"/>
        <w:rPr>
          <w:rFonts w:eastAsia="Calibri"/>
          <w:kern w:val="2"/>
          <w:lang w:eastAsia="en-US"/>
        </w:rPr>
      </w:pPr>
    </w:p>
    <w:p w14:paraId="48C3FC7D" w14:textId="77777777" w:rsidR="00727C82" w:rsidRPr="002D311B" w:rsidRDefault="00727C82" w:rsidP="00727C82">
      <w:pPr>
        <w:spacing w:after="120" w:line="259" w:lineRule="auto"/>
        <w:contextualSpacing/>
        <w:jc w:val="both"/>
        <w:rPr>
          <w:rFonts w:eastAsia="Calibri"/>
          <w:kern w:val="2"/>
          <w:sz w:val="28"/>
          <w:szCs w:val="28"/>
          <w:lang w:eastAsia="en-US"/>
        </w:rPr>
      </w:pPr>
      <w:r w:rsidRPr="002D311B">
        <w:rPr>
          <w:rFonts w:eastAsia="Calibri"/>
          <w:kern w:val="2"/>
          <w:sz w:val="28"/>
          <w:szCs w:val="28"/>
          <w:lang w:eastAsia="en-US"/>
        </w:rPr>
        <w:t>Порядок действий, который будет выполнен:</w:t>
      </w:r>
    </w:p>
    <w:p w14:paraId="21BA26DF" w14:textId="77777777" w:rsidR="00727C82" w:rsidRPr="002D311B" w:rsidRDefault="00727C82" w:rsidP="00727C82">
      <w:pPr>
        <w:numPr>
          <w:ilvl w:val="0"/>
          <w:numId w:val="1"/>
        </w:numPr>
        <w:spacing w:after="120" w:line="259" w:lineRule="auto"/>
        <w:contextualSpacing/>
        <w:jc w:val="both"/>
        <w:rPr>
          <w:rFonts w:eastAsia="Calibri"/>
          <w:kern w:val="2"/>
          <w:sz w:val="28"/>
          <w:szCs w:val="28"/>
          <w:lang w:eastAsia="en-US"/>
        </w:rPr>
      </w:pPr>
      <w:r w:rsidRPr="002D311B">
        <w:rPr>
          <w:rFonts w:eastAsia="Calibri"/>
          <w:kern w:val="2"/>
          <w:sz w:val="28"/>
          <w:szCs w:val="28"/>
          <w:lang w:eastAsia="en-US"/>
        </w:rPr>
        <w:t>Получить кредит в банке на покупку НМА</w:t>
      </w:r>
    </w:p>
    <w:p w14:paraId="7D71FC38" w14:textId="77777777" w:rsidR="00727C82" w:rsidRPr="002D311B" w:rsidRDefault="00727C82" w:rsidP="00727C82">
      <w:pPr>
        <w:numPr>
          <w:ilvl w:val="0"/>
          <w:numId w:val="1"/>
        </w:numPr>
        <w:spacing w:after="120" w:line="259" w:lineRule="auto"/>
        <w:contextualSpacing/>
        <w:jc w:val="both"/>
        <w:rPr>
          <w:rFonts w:eastAsia="Calibri"/>
          <w:kern w:val="2"/>
          <w:sz w:val="28"/>
          <w:szCs w:val="28"/>
          <w:lang w:eastAsia="en-US"/>
        </w:rPr>
      </w:pPr>
      <w:r w:rsidRPr="002D311B">
        <w:rPr>
          <w:rFonts w:eastAsia="Calibri"/>
          <w:kern w:val="2"/>
          <w:sz w:val="28"/>
          <w:szCs w:val="28"/>
          <w:lang w:eastAsia="en-US"/>
        </w:rPr>
        <w:t>Создать НМА и оформить покупку (поступления) НМА</w:t>
      </w:r>
    </w:p>
    <w:p w14:paraId="18E5EDED" w14:textId="77777777" w:rsidR="00727C82" w:rsidRPr="002D311B" w:rsidRDefault="00727C82" w:rsidP="00727C82">
      <w:pPr>
        <w:numPr>
          <w:ilvl w:val="0"/>
          <w:numId w:val="1"/>
        </w:numPr>
        <w:spacing w:after="120" w:line="259" w:lineRule="auto"/>
        <w:contextualSpacing/>
        <w:jc w:val="both"/>
        <w:rPr>
          <w:rFonts w:eastAsia="Calibri"/>
          <w:kern w:val="2"/>
          <w:sz w:val="28"/>
          <w:szCs w:val="28"/>
          <w:lang w:eastAsia="en-US"/>
        </w:rPr>
      </w:pPr>
      <w:r w:rsidRPr="002D311B">
        <w:rPr>
          <w:rFonts w:eastAsia="Calibri"/>
          <w:kern w:val="2"/>
          <w:sz w:val="28"/>
          <w:szCs w:val="28"/>
          <w:lang w:eastAsia="en-US"/>
        </w:rPr>
        <w:t>Принять к учету НМА</w:t>
      </w:r>
    </w:p>
    <w:p w14:paraId="47E5610F" w14:textId="77777777" w:rsidR="00727C82" w:rsidRPr="002D311B" w:rsidRDefault="00727C82" w:rsidP="00727C82">
      <w:pPr>
        <w:numPr>
          <w:ilvl w:val="0"/>
          <w:numId w:val="1"/>
        </w:numPr>
        <w:spacing w:after="120" w:line="259" w:lineRule="auto"/>
        <w:contextualSpacing/>
        <w:jc w:val="both"/>
        <w:rPr>
          <w:rFonts w:eastAsia="Calibri"/>
          <w:kern w:val="2"/>
          <w:sz w:val="28"/>
          <w:szCs w:val="28"/>
          <w:lang w:eastAsia="en-US"/>
        </w:rPr>
      </w:pPr>
      <w:r w:rsidRPr="002D311B">
        <w:rPr>
          <w:rFonts w:eastAsia="Calibri"/>
          <w:kern w:val="2"/>
          <w:sz w:val="28"/>
          <w:szCs w:val="28"/>
          <w:lang w:eastAsia="en-US"/>
        </w:rPr>
        <w:t>Начислить проценты по кредиту</w:t>
      </w:r>
    </w:p>
    <w:p w14:paraId="45C94C9F" w14:textId="77777777" w:rsidR="00727C82" w:rsidRPr="002D311B" w:rsidRDefault="00727C82" w:rsidP="00727C82">
      <w:pPr>
        <w:numPr>
          <w:ilvl w:val="0"/>
          <w:numId w:val="1"/>
        </w:numPr>
        <w:spacing w:after="120" w:line="259" w:lineRule="auto"/>
        <w:contextualSpacing/>
        <w:jc w:val="both"/>
        <w:rPr>
          <w:rFonts w:eastAsia="Calibri"/>
          <w:kern w:val="2"/>
          <w:sz w:val="28"/>
          <w:szCs w:val="28"/>
          <w:lang w:eastAsia="en-US"/>
        </w:rPr>
      </w:pPr>
      <w:r w:rsidRPr="002D311B">
        <w:rPr>
          <w:rFonts w:eastAsia="Calibri"/>
          <w:kern w:val="2"/>
          <w:sz w:val="28"/>
          <w:szCs w:val="28"/>
          <w:lang w:eastAsia="en-US"/>
        </w:rPr>
        <w:t>Оплатить с расчетного счет проценты по кредиту.</w:t>
      </w:r>
    </w:p>
    <w:p w14:paraId="568D573D" w14:textId="77777777" w:rsidR="00727C82" w:rsidRPr="002D311B" w:rsidRDefault="00727C82" w:rsidP="00727C82">
      <w:pPr>
        <w:spacing w:after="120"/>
        <w:jc w:val="both"/>
        <w:rPr>
          <w:rFonts w:eastAsia="Calibri"/>
          <w:kern w:val="2"/>
          <w:sz w:val="28"/>
          <w:szCs w:val="28"/>
          <w:lang w:eastAsia="en-US"/>
        </w:rPr>
      </w:pPr>
      <w:r w:rsidRPr="002D311B">
        <w:rPr>
          <w:rFonts w:eastAsia="Calibri"/>
          <w:b/>
          <w:bCs/>
          <w:kern w:val="2"/>
          <w:sz w:val="28"/>
          <w:szCs w:val="28"/>
          <w:lang w:eastAsia="en-US"/>
        </w:rPr>
        <w:t>1</w:t>
      </w:r>
      <w:r w:rsidRPr="002D311B">
        <w:rPr>
          <w:rFonts w:eastAsia="Calibri"/>
          <w:kern w:val="2"/>
          <w:sz w:val="28"/>
          <w:szCs w:val="28"/>
          <w:lang w:eastAsia="en-US"/>
        </w:rPr>
        <w:t>.</w:t>
      </w:r>
      <w:r w:rsidRPr="002D311B">
        <w:rPr>
          <w:rFonts w:eastAsia="Calibri"/>
          <w:kern w:val="2"/>
          <w:sz w:val="28"/>
          <w:szCs w:val="28"/>
          <w:lang w:eastAsia="en-US"/>
        </w:rPr>
        <w:tab/>
      </w:r>
      <w:r>
        <w:rPr>
          <w:rFonts w:eastAsia="Calibri"/>
          <w:kern w:val="2"/>
          <w:sz w:val="28"/>
          <w:szCs w:val="28"/>
          <w:lang w:eastAsia="en-US"/>
        </w:rPr>
        <w:t xml:space="preserve">Задание 64. </w:t>
      </w:r>
      <w:r w:rsidRPr="002D311B">
        <w:rPr>
          <w:rFonts w:eastAsia="Calibri"/>
          <w:kern w:val="2"/>
          <w:sz w:val="28"/>
          <w:szCs w:val="28"/>
          <w:lang w:eastAsia="en-US"/>
        </w:rPr>
        <w:t xml:space="preserve">12.01.2023 г. в ПАО Сбербанке получен кредит сроком на 1 год по кредитному договору № 2 от 01.01.2023 г. (СОЗДАТЬ ДОГОВОР) на сумму 100 000 </w:t>
      </w:r>
      <w:proofErr w:type="spellStart"/>
      <w:r w:rsidRPr="002D311B">
        <w:rPr>
          <w:rFonts w:eastAsia="Calibri"/>
          <w:kern w:val="2"/>
          <w:sz w:val="28"/>
          <w:szCs w:val="28"/>
          <w:lang w:eastAsia="en-US"/>
        </w:rPr>
        <w:t>руб</w:t>
      </w:r>
      <w:proofErr w:type="spellEnd"/>
      <w:r w:rsidRPr="002D311B">
        <w:rPr>
          <w:rFonts w:eastAsia="Calibri"/>
          <w:kern w:val="2"/>
          <w:sz w:val="28"/>
          <w:szCs w:val="28"/>
          <w:lang w:eastAsia="en-US"/>
        </w:rPr>
        <w:t xml:space="preserve"> (через банковские выписки, статья доходов: получение кредитов и займов).</w:t>
      </w:r>
    </w:p>
    <w:p w14:paraId="07589315" w14:textId="77777777" w:rsidR="00727C82" w:rsidRPr="002D311B" w:rsidRDefault="00727C82" w:rsidP="00727C82">
      <w:pPr>
        <w:spacing w:after="120"/>
        <w:jc w:val="both"/>
        <w:rPr>
          <w:rFonts w:eastAsia="Calibri"/>
          <w:kern w:val="2"/>
          <w:sz w:val="28"/>
          <w:szCs w:val="28"/>
          <w:lang w:eastAsia="en-US"/>
        </w:rPr>
      </w:pPr>
      <w:r w:rsidRPr="002D311B">
        <w:rPr>
          <w:rFonts w:eastAsia="Calibri"/>
          <w:noProof/>
          <w:kern w:val="2"/>
          <w:sz w:val="28"/>
          <w:szCs w:val="28"/>
          <w:lang w:eastAsia="en-US"/>
        </w:rPr>
        <w:drawing>
          <wp:inline distT="0" distB="0" distL="0" distR="0" wp14:anchorId="3EECEC32" wp14:editId="222E1F9E">
            <wp:extent cx="6116955" cy="1623695"/>
            <wp:effectExtent l="0" t="0" r="0" b="0"/>
            <wp:docPr id="1285876227" name="Рисунок 125" descr="Изображение выглядит как текст, Шрифт,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6227" name="Рисунок 125" descr="Изображение выглядит как текст, Шрифт, число, программное обеспечение&#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6955" cy="1623695"/>
                    </a:xfrm>
                    <a:prstGeom prst="rect">
                      <a:avLst/>
                    </a:prstGeom>
                    <a:noFill/>
                    <a:ln>
                      <a:noFill/>
                    </a:ln>
                  </pic:spPr>
                </pic:pic>
              </a:graphicData>
            </a:graphic>
          </wp:inline>
        </w:drawing>
      </w:r>
    </w:p>
    <w:p w14:paraId="6C0F50E3" w14:textId="77777777" w:rsidR="00727C82" w:rsidRPr="002D311B" w:rsidRDefault="00727C82" w:rsidP="00727C82">
      <w:pPr>
        <w:spacing w:after="120"/>
        <w:jc w:val="both"/>
        <w:rPr>
          <w:rFonts w:eastAsia="Calibri"/>
          <w:kern w:val="2"/>
          <w:sz w:val="28"/>
          <w:szCs w:val="28"/>
          <w:lang w:eastAsia="en-US"/>
        </w:rPr>
      </w:pPr>
    </w:p>
    <w:p w14:paraId="229F0083" w14:textId="77777777" w:rsidR="00727C82" w:rsidRPr="002D311B" w:rsidRDefault="00727C82" w:rsidP="00727C82">
      <w:pPr>
        <w:spacing w:after="120"/>
        <w:jc w:val="both"/>
        <w:rPr>
          <w:rFonts w:eastAsia="Calibri"/>
          <w:kern w:val="2"/>
          <w:sz w:val="28"/>
          <w:szCs w:val="28"/>
          <w:lang w:eastAsia="en-US"/>
        </w:rPr>
      </w:pPr>
      <w:r w:rsidRPr="002D311B">
        <w:rPr>
          <w:rFonts w:eastAsia="Calibri"/>
          <w:b/>
          <w:bCs/>
          <w:kern w:val="2"/>
          <w:sz w:val="28"/>
          <w:szCs w:val="28"/>
          <w:lang w:eastAsia="en-US"/>
        </w:rPr>
        <w:t>2.</w:t>
      </w:r>
      <w:r w:rsidRPr="002D311B">
        <w:rPr>
          <w:rFonts w:eastAsia="Calibri"/>
          <w:kern w:val="2"/>
          <w:sz w:val="28"/>
          <w:szCs w:val="28"/>
          <w:lang w:eastAsia="en-US"/>
        </w:rPr>
        <w:tab/>
      </w:r>
      <w:r>
        <w:rPr>
          <w:rFonts w:eastAsia="Calibri"/>
          <w:kern w:val="2"/>
          <w:sz w:val="28"/>
          <w:szCs w:val="28"/>
          <w:lang w:eastAsia="en-US"/>
        </w:rPr>
        <w:t xml:space="preserve">Задание 65. </w:t>
      </w:r>
      <w:r w:rsidRPr="002D311B">
        <w:rPr>
          <w:rFonts w:eastAsia="Calibri"/>
          <w:kern w:val="2"/>
          <w:sz w:val="28"/>
          <w:szCs w:val="28"/>
          <w:lang w:eastAsia="en-US"/>
        </w:rPr>
        <w:t xml:space="preserve">Для создания НМА - необходимо перейти по пути: Справочники/Нематериальные активы/ Создать. </w:t>
      </w:r>
    </w:p>
    <w:p w14:paraId="48E378BB"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Наименование: Интернет-сайт «</w:t>
      </w:r>
      <w:proofErr w:type="spellStart"/>
      <w:r w:rsidRPr="002D311B">
        <w:rPr>
          <w:rFonts w:eastAsia="Calibri"/>
          <w:kern w:val="2"/>
          <w:sz w:val="28"/>
          <w:szCs w:val="28"/>
          <w:lang w:val="en-US" w:eastAsia="en-US"/>
        </w:rPr>
        <w:t>OnlyFun</w:t>
      </w:r>
      <w:proofErr w:type="spellEnd"/>
      <w:r w:rsidRPr="002D311B">
        <w:rPr>
          <w:rFonts w:eastAsia="Calibri"/>
          <w:kern w:val="2"/>
          <w:sz w:val="28"/>
          <w:szCs w:val="28"/>
          <w:lang w:eastAsia="en-US"/>
        </w:rPr>
        <w:t>»</w:t>
      </w:r>
    </w:p>
    <w:p w14:paraId="599B814A"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Вид объекта учета: Нематериальный актив</w:t>
      </w:r>
    </w:p>
    <w:p w14:paraId="3DBBC82D"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Вид НМА: Исключительное авторское право на программы для ЭВМ, базы данных</w:t>
      </w:r>
    </w:p>
    <w:p w14:paraId="67FB4D72"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Амортизационная группа: Пятая группа (свыше 7 лет до 10 лет включительно).</w:t>
      </w:r>
    </w:p>
    <w:p w14:paraId="4E7BEE32"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Оформление поступления через путь: ОС и НМА/Поступление НМА/Создать</w:t>
      </w:r>
    </w:p>
    <w:p w14:paraId="036DE3E3" w14:textId="77777777" w:rsidR="00727C82" w:rsidRPr="002D311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66. </w:t>
      </w:r>
      <w:r w:rsidRPr="002D311B">
        <w:rPr>
          <w:rFonts w:eastAsia="Calibri"/>
          <w:kern w:val="2"/>
          <w:sz w:val="28"/>
          <w:szCs w:val="28"/>
          <w:lang w:eastAsia="en-US"/>
        </w:rPr>
        <w:t>По документу № 21 от 21.01.2023 г. ООО «</w:t>
      </w:r>
      <w:proofErr w:type="spellStart"/>
      <w:r w:rsidRPr="002D311B">
        <w:rPr>
          <w:rFonts w:eastAsia="Calibri"/>
          <w:kern w:val="2"/>
          <w:sz w:val="28"/>
          <w:szCs w:val="28"/>
          <w:lang w:eastAsia="en-US"/>
        </w:rPr>
        <w:t>Скилбокс</w:t>
      </w:r>
      <w:proofErr w:type="spellEnd"/>
      <w:r w:rsidRPr="002D311B">
        <w:rPr>
          <w:rFonts w:eastAsia="Calibri"/>
          <w:kern w:val="2"/>
          <w:sz w:val="28"/>
          <w:szCs w:val="28"/>
          <w:lang w:eastAsia="en-US"/>
        </w:rPr>
        <w:t>» разработала интернет-сайт «</w:t>
      </w:r>
      <w:proofErr w:type="spellStart"/>
      <w:r w:rsidRPr="002D311B">
        <w:rPr>
          <w:rFonts w:eastAsia="Calibri"/>
          <w:kern w:val="2"/>
          <w:sz w:val="28"/>
          <w:szCs w:val="28"/>
          <w:lang w:val="en-US" w:eastAsia="en-US"/>
        </w:rPr>
        <w:t>OnlyFun</w:t>
      </w:r>
      <w:proofErr w:type="spellEnd"/>
      <w:r w:rsidRPr="002D311B">
        <w:rPr>
          <w:rFonts w:eastAsia="Calibri"/>
          <w:kern w:val="2"/>
          <w:sz w:val="28"/>
          <w:szCs w:val="28"/>
          <w:lang w:eastAsia="en-US"/>
        </w:rPr>
        <w:t>» по договору дизайна интернет-сайта № 1 от 01.01.2023 г., на сумму 80 000 руб., без НДС (ТАКЖЕ ПРОПИСАТЬ В ДОГОВОРЕ); для расчетов нужно использовать счет № 76.05.</w:t>
      </w:r>
    </w:p>
    <w:p w14:paraId="29CC2846" w14:textId="77777777" w:rsidR="00727C82" w:rsidRPr="002D311B" w:rsidRDefault="00727C82" w:rsidP="00727C82">
      <w:pPr>
        <w:jc w:val="both"/>
        <w:rPr>
          <w:rFonts w:eastAsia="Calibri"/>
          <w:kern w:val="2"/>
          <w:sz w:val="28"/>
          <w:szCs w:val="28"/>
          <w:lang w:eastAsia="en-US"/>
        </w:rPr>
      </w:pPr>
      <w:r w:rsidRPr="002D311B">
        <w:rPr>
          <w:rFonts w:eastAsia="Calibri"/>
          <w:kern w:val="2"/>
          <w:sz w:val="28"/>
          <w:szCs w:val="28"/>
          <w:lang w:eastAsia="en-US"/>
        </w:rPr>
        <w:t>Реквизиты ООО «</w:t>
      </w:r>
      <w:proofErr w:type="spellStart"/>
      <w:r w:rsidRPr="002D311B">
        <w:rPr>
          <w:rFonts w:eastAsia="Calibri"/>
          <w:kern w:val="2"/>
          <w:sz w:val="28"/>
          <w:szCs w:val="28"/>
          <w:lang w:eastAsia="en-US"/>
        </w:rPr>
        <w:t>Скилбокс</w:t>
      </w:r>
      <w:proofErr w:type="spellEnd"/>
      <w:r w:rsidRPr="002D311B">
        <w:rPr>
          <w:rFonts w:eastAsia="Calibri"/>
          <w:kern w:val="2"/>
          <w:sz w:val="28"/>
          <w:szCs w:val="28"/>
          <w:lang w:eastAsia="en-US"/>
        </w:rPr>
        <w:t>»: ИНН 9701078611, КПП 773101001, ОГРН 1177746566140. Рублевый банковский счет в ПАО «СБЕРБАНК», БИК 044525225; расчетный счет: 40702810638120106169.</w:t>
      </w:r>
    </w:p>
    <w:p w14:paraId="1831D0BC" w14:textId="77777777" w:rsidR="00727C82" w:rsidRDefault="00727C82" w:rsidP="00727C82">
      <w:pPr>
        <w:jc w:val="both"/>
        <w:rPr>
          <w:rFonts w:eastAsia="Calibri"/>
          <w:kern w:val="2"/>
          <w:lang w:eastAsia="en-US"/>
        </w:rPr>
      </w:pPr>
    </w:p>
    <w:p w14:paraId="079EB89D" w14:textId="77777777" w:rsidR="00727C82" w:rsidRPr="008D40D0" w:rsidRDefault="00727C82" w:rsidP="00727C82">
      <w:pPr>
        <w:spacing w:after="120"/>
        <w:jc w:val="both"/>
        <w:rPr>
          <w:rFonts w:eastAsia="Calibri"/>
          <w:kern w:val="2"/>
          <w:lang w:eastAsia="en-US"/>
        </w:rPr>
      </w:pPr>
      <w:r w:rsidRPr="00C653A7">
        <w:rPr>
          <w:rFonts w:eastAsia="Calibri"/>
          <w:noProof/>
          <w:kern w:val="2"/>
          <w:lang w:eastAsia="en-US"/>
        </w:rPr>
        <w:lastRenderedPageBreak/>
        <w:drawing>
          <wp:inline distT="0" distB="0" distL="0" distR="0" wp14:anchorId="156CF683" wp14:editId="1039AECC">
            <wp:extent cx="6116955" cy="1781810"/>
            <wp:effectExtent l="0" t="0" r="0" b="8890"/>
            <wp:docPr id="1879645064" name="Рисунок 122"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45064" name="Рисунок 122" descr="Изображение выглядит как текст, Шрифт, число, линия&#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955" cy="1781810"/>
                    </a:xfrm>
                    <a:prstGeom prst="rect">
                      <a:avLst/>
                    </a:prstGeom>
                    <a:noFill/>
                    <a:ln>
                      <a:noFill/>
                    </a:ln>
                  </pic:spPr>
                </pic:pic>
              </a:graphicData>
            </a:graphic>
          </wp:inline>
        </w:drawing>
      </w:r>
    </w:p>
    <w:p w14:paraId="6F1D2372" w14:textId="77777777" w:rsidR="00727C82" w:rsidRPr="002D311B" w:rsidRDefault="00727C82" w:rsidP="00727C82">
      <w:pPr>
        <w:spacing w:after="120"/>
        <w:jc w:val="both"/>
        <w:rPr>
          <w:rFonts w:eastAsia="Calibri"/>
          <w:kern w:val="2"/>
          <w:sz w:val="28"/>
          <w:szCs w:val="28"/>
          <w:lang w:eastAsia="en-US"/>
        </w:rPr>
      </w:pPr>
      <w:r w:rsidRPr="008D40D0">
        <w:rPr>
          <w:rFonts w:eastAsia="Calibri"/>
          <w:b/>
          <w:bCs/>
          <w:kern w:val="2"/>
          <w:lang w:eastAsia="en-US"/>
        </w:rPr>
        <w:t>3.</w:t>
      </w:r>
      <w:r w:rsidRPr="002D311B">
        <w:rPr>
          <w:rFonts w:eastAsia="Calibri"/>
          <w:kern w:val="2"/>
          <w:sz w:val="28"/>
          <w:szCs w:val="28"/>
          <w:lang w:eastAsia="en-US"/>
        </w:rPr>
        <w:tab/>
        <w:t>Для принятия к учету НМА необходимо перейти по пути: ОС и НМА/Принятие к учету НМА/Создать (Все аналогично, как с принятием к учету ОС)</w:t>
      </w:r>
    </w:p>
    <w:p w14:paraId="4BE5B707" w14:textId="77777777" w:rsidR="00727C82" w:rsidRPr="002D311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67. </w:t>
      </w:r>
      <w:r w:rsidRPr="002D311B">
        <w:rPr>
          <w:rFonts w:eastAsia="Calibri"/>
          <w:kern w:val="2"/>
          <w:sz w:val="28"/>
          <w:szCs w:val="28"/>
          <w:lang w:eastAsia="en-US"/>
        </w:rPr>
        <w:t>22.01.2023 г. примите к учету интернет-сайт «</w:t>
      </w:r>
      <w:proofErr w:type="spellStart"/>
      <w:r w:rsidRPr="002D311B">
        <w:rPr>
          <w:rFonts w:eastAsia="Calibri"/>
          <w:kern w:val="2"/>
          <w:sz w:val="28"/>
          <w:szCs w:val="28"/>
          <w:lang w:val="en-US" w:eastAsia="en-US"/>
        </w:rPr>
        <w:t>OnlyFun</w:t>
      </w:r>
      <w:proofErr w:type="spellEnd"/>
      <w:r w:rsidRPr="002D311B">
        <w:rPr>
          <w:rFonts w:eastAsia="Calibri"/>
          <w:kern w:val="2"/>
          <w:sz w:val="28"/>
          <w:szCs w:val="28"/>
          <w:lang w:eastAsia="en-US"/>
        </w:rPr>
        <w:t>» со сроком полезного использования 10 лет. Способ поступления – приобретение за плату, способ отражения расходов по амортизации нематериального актива счет 26 «Общехозяйственные расходы».</w:t>
      </w:r>
    </w:p>
    <w:p w14:paraId="46AB6461" w14:textId="77777777" w:rsidR="00727C82" w:rsidRPr="002D311B" w:rsidRDefault="00727C82" w:rsidP="00727C82">
      <w:pPr>
        <w:spacing w:after="120"/>
        <w:jc w:val="both"/>
        <w:rPr>
          <w:rFonts w:eastAsia="Calibri"/>
          <w:kern w:val="2"/>
          <w:sz w:val="28"/>
          <w:szCs w:val="28"/>
          <w:lang w:eastAsia="en-US"/>
        </w:rPr>
      </w:pPr>
      <w:r w:rsidRPr="002D311B">
        <w:rPr>
          <w:rFonts w:eastAsia="Calibri"/>
          <w:noProof/>
          <w:kern w:val="2"/>
          <w:sz w:val="28"/>
          <w:szCs w:val="28"/>
          <w:lang w:eastAsia="en-US"/>
        </w:rPr>
        <w:drawing>
          <wp:inline distT="0" distB="0" distL="0" distR="0" wp14:anchorId="0FF38C39" wp14:editId="0D571E75">
            <wp:extent cx="6116955" cy="1434465"/>
            <wp:effectExtent l="0" t="0" r="0" b="0"/>
            <wp:docPr id="1745542326" name="Рисунок 121"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542326" name="Рисунок 121" descr="Изображение выглядит как текст, Шрифт, число, линия&#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6955" cy="1434465"/>
                    </a:xfrm>
                    <a:prstGeom prst="rect">
                      <a:avLst/>
                    </a:prstGeom>
                    <a:noFill/>
                    <a:ln>
                      <a:noFill/>
                    </a:ln>
                  </pic:spPr>
                </pic:pic>
              </a:graphicData>
            </a:graphic>
          </wp:inline>
        </w:drawing>
      </w:r>
    </w:p>
    <w:p w14:paraId="3836B91A" w14:textId="77777777" w:rsidR="00727C82" w:rsidRPr="002D311B" w:rsidRDefault="00727C82" w:rsidP="00727C82">
      <w:pPr>
        <w:spacing w:after="120"/>
        <w:jc w:val="both"/>
        <w:rPr>
          <w:rFonts w:eastAsia="Calibri"/>
          <w:kern w:val="2"/>
          <w:sz w:val="28"/>
          <w:szCs w:val="28"/>
          <w:lang w:eastAsia="en-US"/>
        </w:rPr>
      </w:pPr>
      <w:proofErr w:type="spellStart"/>
      <w:r w:rsidRPr="002D311B">
        <w:rPr>
          <w:rFonts w:eastAsia="Calibri"/>
          <w:kern w:val="2"/>
          <w:sz w:val="28"/>
          <w:szCs w:val="28"/>
          <w:lang w:eastAsia="en-US"/>
        </w:rPr>
        <w:t>Перезакройте</w:t>
      </w:r>
      <w:proofErr w:type="spellEnd"/>
      <w:r w:rsidRPr="002D311B">
        <w:rPr>
          <w:rFonts w:eastAsia="Calibri"/>
          <w:kern w:val="2"/>
          <w:sz w:val="28"/>
          <w:szCs w:val="28"/>
          <w:lang w:eastAsia="en-US"/>
        </w:rPr>
        <w:t xml:space="preserve"> февраль месяц, чтоб </w:t>
      </w:r>
      <w:proofErr w:type="gramStart"/>
      <w:r w:rsidRPr="002D311B">
        <w:rPr>
          <w:rFonts w:eastAsia="Calibri"/>
          <w:kern w:val="2"/>
          <w:sz w:val="28"/>
          <w:szCs w:val="28"/>
          <w:lang w:eastAsia="en-US"/>
        </w:rPr>
        <w:t>посмотреть</w:t>
      </w:r>
      <w:proofErr w:type="gramEnd"/>
      <w:r w:rsidRPr="002D311B">
        <w:rPr>
          <w:rFonts w:eastAsia="Calibri"/>
          <w:kern w:val="2"/>
          <w:sz w:val="28"/>
          <w:szCs w:val="28"/>
          <w:lang w:eastAsia="en-US"/>
        </w:rPr>
        <w:t xml:space="preserve"> как начисляется амортизация НМА.</w:t>
      </w:r>
    </w:p>
    <w:p w14:paraId="2667E873" w14:textId="77777777" w:rsidR="00727C82" w:rsidRPr="002D311B" w:rsidRDefault="00727C82" w:rsidP="00727C82">
      <w:pPr>
        <w:spacing w:after="120"/>
        <w:jc w:val="both"/>
        <w:rPr>
          <w:rFonts w:eastAsia="Calibri"/>
          <w:kern w:val="2"/>
          <w:sz w:val="28"/>
          <w:szCs w:val="28"/>
          <w:lang w:eastAsia="en-US"/>
        </w:rPr>
      </w:pPr>
      <w:r w:rsidRPr="002D311B">
        <w:rPr>
          <w:rFonts w:eastAsia="Calibri"/>
          <w:noProof/>
          <w:kern w:val="2"/>
          <w:sz w:val="28"/>
          <w:szCs w:val="28"/>
          <w:lang w:eastAsia="en-US"/>
        </w:rPr>
        <w:drawing>
          <wp:inline distT="0" distB="0" distL="0" distR="0" wp14:anchorId="6238275F" wp14:editId="1F4B628C">
            <wp:extent cx="6116955" cy="1482090"/>
            <wp:effectExtent l="0" t="0" r="0" b="3810"/>
            <wp:docPr id="1108380145" name="Рисунок 120" descr="Изображение выглядит как текст, Шрифт, число,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80145" name="Рисунок 120" descr="Изображение выглядит как текст, Шрифт, число, снимок экран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955" cy="1482090"/>
                    </a:xfrm>
                    <a:prstGeom prst="rect">
                      <a:avLst/>
                    </a:prstGeom>
                    <a:noFill/>
                    <a:ln>
                      <a:noFill/>
                    </a:ln>
                  </pic:spPr>
                </pic:pic>
              </a:graphicData>
            </a:graphic>
          </wp:inline>
        </w:drawing>
      </w:r>
    </w:p>
    <w:p w14:paraId="7B4D3A9F"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Отмените все закрытия месяца.</w:t>
      </w:r>
    </w:p>
    <w:p w14:paraId="5CCEE477" w14:textId="77777777" w:rsidR="00727C82" w:rsidRPr="002D311B" w:rsidRDefault="00727C82" w:rsidP="00727C82">
      <w:pPr>
        <w:spacing w:after="120"/>
        <w:jc w:val="both"/>
        <w:rPr>
          <w:rFonts w:eastAsia="Calibri"/>
          <w:kern w:val="2"/>
          <w:sz w:val="28"/>
          <w:szCs w:val="28"/>
          <w:lang w:eastAsia="en-US"/>
        </w:rPr>
      </w:pPr>
      <w:r w:rsidRPr="002D311B">
        <w:rPr>
          <w:rFonts w:eastAsia="Calibri"/>
          <w:b/>
          <w:bCs/>
          <w:kern w:val="2"/>
          <w:sz w:val="28"/>
          <w:szCs w:val="28"/>
          <w:lang w:eastAsia="en-US"/>
        </w:rPr>
        <w:t>4.</w:t>
      </w:r>
      <w:r w:rsidRPr="002D311B">
        <w:rPr>
          <w:rFonts w:eastAsia="Calibri"/>
          <w:kern w:val="2"/>
          <w:sz w:val="28"/>
          <w:szCs w:val="28"/>
          <w:lang w:eastAsia="en-US"/>
        </w:rPr>
        <w:tab/>
      </w:r>
      <w:r>
        <w:rPr>
          <w:rFonts w:eastAsia="Calibri"/>
          <w:kern w:val="2"/>
          <w:sz w:val="28"/>
          <w:szCs w:val="28"/>
          <w:lang w:eastAsia="en-US"/>
        </w:rPr>
        <w:t xml:space="preserve">Задание 68. </w:t>
      </w:r>
      <w:r w:rsidRPr="002D311B">
        <w:rPr>
          <w:rFonts w:eastAsia="Calibri"/>
          <w:kern w:val="2"/>
          <w:sz w:val="28"/>
          <w:szCs w:val="28"/>
          <w:lang w:eastAsia="en-US"/>
        </w:rPr>
        <w:t>Для начисления процентов по кредиту необходимо перейти по пути: Операции/ Типовые операции/Создать.</w:t>
      </w:r>
    </w:p>
    <w:p w14:paraId="081F8911"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 xml:space="preserve">Содержание: начисление процентов по кредиту (в </w:t>
      </w:r>
      <w:proofErr w:type="spellStart"/>
      <w:r w:rsidRPr="002D311B">
        <w:rPr>
          <w:rFonts w:eastAsia="Calibri"/>
          <w:kern w:val="2"/>
          <w:sz w:val="28"/>
          <w:szCs w:val="28"/>
          <w:lang w:eastAsia="en-US"/>
        </w:rPr>
        <w:t>руб</w:t>
      </w:r>
      <w:proofErr w:type="spellEnd"/>
      <w:r w:rsidRPr="002D311B">
        <w:rPr>
          <w:rFonts w:eastAsia="Calibri"/>
          <w:kern w:val="2"/>
          <w:sz w:val="28"/>
          <w:szCs w:val="28"/>
          <w:lang w:eastAsia="en-US"/>
        </w:rPr>
        <w:t>)</w:t>
      </w:r>
    </w:p>
    <w:p w14:paraId="3CDA10DE"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 xml:space="preserve">В табличной части нажмите кнопку «Добавить» и введите проводку: </w:t>
      </w:r>
      <w:proofErr w:type="spellStart"/>
      <w:r w:rsidRPr="002D311B">
        <w:rPr>
          <w:rFonts w:eastAsia="Calibri"/>
          <w:kern w:val="2"/>
          <w:sz w:val="28"/>
          <w:szCs w:val="28"/>
          <w:lang w:eastAsia="en-US"/>
        </w:rPr>
        <w:t>Дт</w:t>
      </w:r>
      <w:proofErr w:type="spellEnd"/>
      <w:r w:rsidRPr="002D311B">
        <w:rPr>
          <w:rFonts w:eastAsia="Calibri"/>
          <w:kern w:val="2"/>
          <w:sz w:val="28"/>
          <w:szCs w:val="28"/>
          <w:lang w:eastAsia="en-US"/>
        </w:rPr>
        <w:t xml:space="preserve"> 91.02 </w:t>
      </w:r>
      <w:proofErr w:type="spellStart"/>
      <w:r w:rsidRPr="002D311B">
        <w:rPr>
          <w:rFonts w:eastAsia="Calibri"/>
          <w:kern w:val="2"/>
          <w:sz w:val="28"/>
          <w:szCs w:val="28"/>
          <w:lang w:eastAsia="en-US"/>
        </w:rPr>
        <w:t>Кт</w:t>
      </w:r>
      <w:proofErr w:type="spellEnd"/>
      <w:r w:rsidRPr="002D311B">
        <w:rPr>
          <w:rFonts w:eastAsia="Calibri"/>
          <w:kern w:val="2"/>
          <w:sz w:val="28"/>
          <w:szCs w:val="28"/>
          <w:lang w:eastAsia="en-US"/>
        </w:rPr>
        <w:t xml:space="preserve"> 66.02;</w:t>
      </w:r>
    </w:p>
    <w:p w14:paraId="14C5D743"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В поле «Сумма» нажмите на троеточие и выберите вариант заполнение через значение и поставьте 1400.</w:t>
      </w:r>
    </w:p>
    <w:p w14:paraId="04DFEB2D"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Заполните остальные данные по аналогии</w:t>
      </w:r>
    </w:p>
    <w:p w14:paraId="1D4DDBEA" w14:textId="77777777" w:rsidR="00727C82" w:rsidRPr="002D311B" w:rsidRDefault="00727C82" w:rsidP="00727C82">
      <w:pPr>
        <w:spacing w:after="120"/>
        <w:jc w:val="both"/>
        <w:rPr>
          <w:rFonts w:eastAsia="Calibri"/>
          <w:kern w:val="2"/>
          <w:sz w:val="28"/>
          <w:szCs w:val="28"/>
          <w:lang w:eastAsia="en-US"/>
        </w:rPr>
      </w:pPr>
      <w:r w:rsidRPr="002D311B">
        <w:rPr>
          <w:rFonts w:eastAsia="Calibri"/>
          <w:noProof/>
          <w:kern w:val="2"/>
          <w:sz w:val="28"/>
          <w:szCs w:val="28"/>
          <w:lang w:eastAsia="en-US"/>
        </w:rPr>
        <w:lastRenderedPageBreak/>
        <mc:AlternateContent>
          <mc:Choice Requires="wps">
            <w:drawing>
              <wp:anchor distT="0" distB="0" distL="114300" distR="114300" simplePos="0" relativeHeight="251671552" behindDoc="0" locked="0" layoutInCell="1" allowOverlap="1" wp14:anchorId="2A105214" wp14:editId="4F298C1A">
                <wp:simplePos x="0" y="0"/>
                <wp:positionH relativeFrom="column">
                  <wp:posOffset>1957070</wp:posOffset>
                </wp:positionH>
                <wp:positionV relativeFrom="paragraph">
                  <wp:posOffset>304800</wp:posOffset>
                </wp:positionV>
                <wp:extent cx="292735" cy="207010"/>
                <wp:effectExtent l="105410" t="40005" r="40005" b="124460"/>
                <wp:wrapNone/>
                <wp:docPr id="739171850" name="Прямая соединительная линия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98E7A" id="Прямая соединительная линия 40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1pt,24pt" to="177.1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80768" behindDoc="0" locked="0" layoutInCell="1" allowOverlap="1" wp14:anchorId="07F09C30" wp14:editId="34A48FA4">
                <wp:simplePos x="0" y="0"/>
                <wp:positionH relativeFrom="column">
                  <wp:posOffset>5771515</wp:posOffset>
                </wp:positionH>
                <wp:positionV relativeFrom="paragraph">
                  <wp:posOffset>988060</wp:posOffset>
                </wp:positionV>
                <wp:extent cx="292735" cy="207010"/>
                <wp:effectExtent l="100330" t="37465" r="35560" b="127000"/>
                <wp:wrapNone/>
                <wp:docPr id="705910638" name="Прямая соединительная линия 4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05F88" id="Прямая соединительная линия 408"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45pt,77.8pt" to="477.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9744" behindDoc="0" locked="0" layoutInCell="1" allowOverlap="1" wp14:anchorId="282754E1" wp14:editId="07F00E76">
                <wp:simplePos x="0" y="0"/>
                <wp:positionH relativeFrom="column">
                  <wp:posOffset>5112385</wp:posOffset>
                </wp:positionH>
                <wp:positionV relativeFrom="paragraph">
                  <wp:posOffset>988060</wp:posOffset>
                </wp:positionV>
                <wp:extent cx="292735" cy="207010"/>
                <wp:effectExtent l="107950" t="37465" r="37465" b="127000"/>
                <wp:wrapNone/>
                <wp:docPr id="1828015694" name="Прямая соединительная линия 4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1C79F" id="Прямая соединительная линия 407"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2.55pt,77.8pt" to="425.6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8720" behindDoc="0" locked="0" layoutInCell="1" allowOverlap="1" wp14:anchorId="1F678CBA" wp14:editId="628E7676">
                <wp:simplePos x="0" y="0"/>
                <wp:positionH relativeFrom="column">
                  <wp:posOffset>4428490</wp:posOffset>
                </wp:positionH>
                <wp:positionV relativeFrom="paragraph">
                  <wp:posOffset>988060</wp:posOffset>
                </wp:positionV>
                <wp:extent cx="292735" cy="207010"/>
                <wp:effectExtent l="100330" t="37465" r="35560" b="127000"/>
                <wp:wrapNone/>
                <wp:docPr id="1621401089" name="Прямая соединительная линия 4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44692" id="Прямая соединительная линия 406"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7pt,77.8pt" to="371.75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7696" behindDoc="0" locked="0" layoutInCell="1" allowOverlap="1" wp14:anchorId="0E63843B" wp14:editId="1AD48C79">
                <wp:simplePos x="0" y="0"/>
                <wp:positionH relativeFrom="column">
                  <wp:posOffset>3209290</wp:posOffset>
                </wp:positionH>
                <wp:positionV relativeFrom="paragraph">
                  <wp:posOffset>1347470</wp:posOffset>
                </wp:positionV>
                <wp:extent cx="292735" cy="207010"/>
                <wp:effectExtent l="100330" t="34925" r="35560" b="129540"/>
                <wp:wrapNone/>
                <wp:docPr id="230476880" name="Прямая соединительная линия 4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5A4B5" id="Прямая соединительная линия 40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7pt,106.1pt" to="275.75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6672" behindDoc="0" locked="0" layoutInCell="1" allowOverlap="1" wp14:anchorId="671DCAE8" wp14:editId="7CFE1506">
                <wp:simplePos x="0" y="0"/>
                <wp:positionH relativeFrom="column">
                  <wp:posOffset>3056890</wp:posOffset>
                </wp:positionH>
                <wp:positionV relativeFrom="paragraph">
                  <wp:posOffset>1195070</wp:posOffset>
                </wp:positionV>
                <wp:extent cx="292735" cy="207010"/>
                <wp:effectExtent l="100330" t="34925" r="35560" b="129540"/>
                <wp:wrapNone/>
                <wp:docPr id="581624828" name="Прямая соединительная линия 4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08BC2" id="Прямая соединительная линия 40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7pt,94.1pt" to="263.75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5648" behindDoc="0" locked="0" layoutInCell="1" allowOverlap="1" wp14:anchorId="3A7972DA" wp14:editId="6037EFC8">
                <wp:simplePos x="0" y="0"/>
                <wp:positionH relativeFrom="column">
                  <wp:posOffset>2525395</wp:posOffset>
                </wp:positionH>
                <wp:positionV relativeFrom="paragraph">
                  <wp:posOffset>1050925</wp:posOffset>
                </wp:positionV>
                <wp:extent cx="292735" cy="207010"/>
                <wp:effectExtent l="102235" t="33655" r="33655" b="130810"/>
                <wp:wrapNone/>
                <wp:docPr id="1790428959" name="Прямая соединительная линия 4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B3DA8" id="Прямая соединительная линия 403"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85pt,82.75pt" to="221.9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4624" behindDoc="0" locked="0" layoutInCell="1" allowOverlap="1" wp14:anchorId="5CF6BCA6" wp14:editId="00B002DA">
                <wp:simplePos x="0" y="0"/>
                <wp:positionH relativeFrom="column">
                  <wp:posOffset>1664335</wp:posOffset>
                </wp:positionH>
                <wp:positionV relativeFrom="paragraph">
                  <wp:posOffset>1347470</wp:posOffset>
                </wp:positionV>
                <wp:extent cx="292735" cy="207010"/>
                <wp:effectExtent l="107950" t="34925" r="37465" b="129540"/>
                <wp:wrapNone/>
                <wp:docPr id="37689298" name="Прямая соединительная линия 4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DE5D5" id="Прямая соединительная линия 402"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1.05pt,106.1pt" to="154.1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3600" behindDoc="0" locked="0" layoutInCell="1" allowOverlap="1" wp14:anchorId="7B6A10CD" wp14:editId="2F137DBD">
                <wp:simplePos x="0" y="0"/>
                <wp:positionH relativeFrom="column">
                  <wp:posOffset>1511935</wp:posOffset>
                </wp:positionH>
                <wp:positionV relativeFrom="paragraph">
                  <wp:posOffset>1195070</wp:posOffset>
                </wp:positionV>
                <wp:extent cx="292735" cy="207010"/>
                <wp:effectExtent l="107950" t="34925" r="37465" b="129540"/>
                <wp:wrapNone/>
                <wp:docPr id="684685750" name="Прямая соединительная линия 4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16E15" id="Прямая соединительная линия 40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9.05pt,94.1pt" to="142.1pt,1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" strokecolor="red" strokeweight="5pt">
                <v:stroke endarrow="block"/>
              </v:line>
            </w:pict>
          </mc:Fallback>
        </mc:AlternateContent>
      </w:r>
      <w:r w:rsidRPr="002D311B">
        <w:rPr>
          <w:rFonts w:eastAsia="Calibri"/>
          <w:noProof/>
          <w:kern w:val="2"/>
          <w:sz w:val="28"/>
          <w:szCs w:val="28"/>
          <w:lang w:eastAsia="en-US"/>
        </w:rPr>
        <mc:AlternateContent>
          <mc:Choice Requires="wps">
            <w:drawing>
              <wp:anchor distT="0" distB="0" distL="114300" distR="114300" simplePos="0" relativeHeight="251672576" behindDoc="0" locked="0" layoutInCell="1" allowOverlap="1" wp14:anchorId="19CB8505" wp14:editId="2FBABDA0">
                <wp:simplePos x="0" y="0"/>
                <wp:positionH relativeFrom="column">
                  <wp:posOffset>733425</wp:posOffset>
                </wp:positionH>
                <wp:positionV relativeFrom="paragraph">
                  <wp:posOffset>988060</wp:posOffset>
                </wp:positionV>
                <wp:extent cx="292735" cy="207010"/>
                <wp:effectExtent l="100965" t="37465" r="34925" b="127000"/>
                <wp:wrapNone/>
                <wp:docPr id="1845782976" name="Прямая соединительная линия 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2735" cy="207010"/>
                        </a:xfrm>
                        <a:prstGeom prst="line">
                          <a:avLst/>
                        </a:prstGeom>
                        <a:noFill/>
                        <a:ln w="6350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59076" id="Прямая соединительная линия 40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77.8pt" to="80.8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" strokecolor="red" strokeweight="5pt">
                <v:stroke endarrow="block"/>
              </v:line>
            </w:pict>
          </mc:Fallback>
        </mc:AlternateContent>
      </w:r>
      <w:r w:rsidRPr="002D311B">
        <w:rPr>
          <w:rFonts w:eastAsia="Calibri"/>
          <w:noProof/>
          <w:kern w:val="2"/>
          <w:sz w:val="28"/>
          <w:szCs w:val="28"/>
          <w:lang w:eastAsia="en-US"/>
        </w:rPr>
        <w:drawing>
          <wp:inline distT="0" distB="0" distL="0" distR="0" wp14:anchorId="2A096E6E" wp14:editId="46DE3A7E">
            <wp:extent cx="6116955" cy="1718310"/>
            <wp:effectExtent l="0" t="0" r="0" b="0"/>
            <wp:docPr id="1373332965" name="Рисунок 119" descr="Изображение выглядит как текст, Шрифт,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32965" name="Рисунок 119" descr="Изображение выглядит как текст, Шрифт, число, программное обеспечение&#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1718310"/>
                    </a:xfrm>
                    <a:prstGeom prst="rect">
                      <a:avLst/>
                    </a:prstGeom>
                    <a:noFill/>
                    <a:ln>
                      <a:noFill/>
                    </a:ln>
                  </pic:spPr>
                </pic:pic>
              </a:graphicData>
            </a:graphic>
          </wp:inline>
        </w:drawing>
      </w:r>
    </w:p>
    <w:p w14:paraId="4EFA6D2F" w14:textId="77777777" w:rsidR="00727C82" w:rsidRPr="002D311B" w:rsidRDefault="00727C82" w:rsidP="00727C82">
      <w:pPr>
        <w:spacing w:after="120"/>
        <w:jc w:val="both"/>
        <w:rPr>
          <w:rFonts w:eastAsia="Calibri"/>
          <w:kern w:val="2"/>
          <w:sz w:val="28"/>
          <w:szCs w:val="28"/>
          <w:lang w:eastAsia="en-US"/>
        </w:rPr>
      </w:pPr>
      <w:r w:rsidRPr="002D311B">
        <w:rPr>
          <w:rFonts w:eastAsia="Calibri"/>
          <w:kern w:val="2"/>
          <w:sz w:val="28"/>
          <w:szCs w:val="28"/>
          <w:lang w:eastAsia="en-US"/>
        </w:rPr>
        <w:t xml:space="preserve">Путь: Операции/Операции, </w:t>
      </w:r>
      <w:proofErr w:type="spellStart"/>
      <w:r w:rsidRPr="002D311B">
        <w:rPr>
          <w:rFonts w:eastAsia="Calibri"/>
          <w:kern w:val="2"/>
          <w:sz w:val="28"/>
          <w:szCs w:val="28"/>
          <w:lang w:eastAsia="en-US"/>
        </w:rPr>
        <w:t>введеные</w:t>
      </w:r>
      <w:proofErr w:type="spellEnd"/>
      <w:r w:rsidRPr="002D311B">
        <w:rPr>
          <w:rFonts w:eastAsia="Calibri"/>
          <w:kern w:val="2"/>
          <w:sz w:val="28"/>
          <w:szCs w:val="28"/>
          <w:lang w:eastAsia="en-US"/>
        </w:rPr>
        <w:t xml:space="preserve"> вручную/Создать/Типовая операция</w:t>
      </w:r>
      <w:proofErr w:type="gramStart"/>
      <w:r w:rsidRPr="002D311B">
        <w:rPr>
          <w:rFonts w:eastAsia="Calibri"/>
          <w:kern w:val="2"/>
          <w:sz w:val="28"/>
          <w:szCs w:val="28"/>
          <w:lang w:eastAsia="en-US"/>
        </w:rPr>
        <w:t>/(</w:t>
      </w:r>
      <w:proofErr w:type="gramEnd"/>
      <w:r w:rsidRPr="002D311B">
        <w:rPr>
          <w:rFonts w:eastAsia="Calibri"/>
          <w:kern w:val="2"/>
          <w:sz w:val="28"/>
          <w:szCs w:val="28"/>
          <w:lang w:eastAsia="en-US"/>
        </w:rPr>
        <w:t>выбираем созданную типовую операцию, меняем нужную дату и нажимаем «Заполнить» (программа автоматически подтянет все необходимые данные) и нажимаем «Записать»(созданные Вами проводки сохранятся и будут влиять на деятельность организации).</w:t>
      </w:r>
    </w:p>
    <w:p w14:paraId="783B815B" w14:textId="77777777" w:rsidR="00727C82" w:rsidRPr="002D311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69. </w:t>
      </w:r>
      <w:r w:rsidRPr="002D311B">
        <w:rPr>
          <w:rFonts w:eastAsia="Calibri"/>
          <w:kern w:val="2"/>
          <w:sz w:val="28"/>
          <w:szCs w:val="28"/>
          <w:lang w:eastAsia="en-US"/>
        </w:rPr>
        <w:t>29.01.2023 г. начислите проценты по кредиту с помощью типовой операции, сумма 1400 руб. за месяц. Затем начислите проценты по кредиту за февраль и за март, в сумме 1400 руб. за месяц. 26.02.2023 г. и 31.03.2023 г. соответственно с помощью типовой операции.</w:t>
      </w:r>
    </w:p>
    <w:p w14:paraId="1DDE85BC" w14:textId="77777777" w:rsidR="00727C82" w:rsidRPr="002D311B" w:rsidRDefault="00727C82" w:rsidP="00727C82">
      <w:pPr>
        <w:spacing w:after="120"/>
        <w:jc w:val="both"/>
        <w:rPr>
          <w:rFonts w:eastAsia="Calibri"/>
          <w:noProof/>
          <w:kern w:val="2"/>
          <w:sz w:val="28"/>
          <w:szCs w:val="28"/>
          <w:lang w:eastAsia="en-US"/>
        </w:rPr>
      </w:pPr>
      <w:r w:rsidRPr="002D311B">
        <w:rPr>
          <w:rFonts w:eastAsia="Calibri"/>
          <w:noProof/>
          <w:kern w:val="2"/>
          <w:sz w:val="28"/>
          <w:szCs w:val="28"/>
          <w:lang w:eastAsia="en-US"/>
        </w:rPr>
        <w:drawing>
          <wp:inline distT="0" distB="0" distL="0" distR="0" wp14:anchorId="5676C705" wp14:editId="25BDDD17">
            <wp:extent cx="6116955" cy="1103630"/>
            <wp:effectExtent l="0" t="0" r="0" b="1270"/>
            <wp:docPr id="1143405987" name="Рисунок 118"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05987" name="Рисунок 118" descr="Изображение выглядит как текст, Шрифт, снимок экрана, число&#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955" cy="1103630"/>
                    </a:xfrm>
                    <a:prstGeom prst="rect">
                      <a:avLst/>
                    </a:prstGeom>
                    <a:noFill/>
                    <a:ln>
                      <a:noFill/>
                    </a:ln>
                  </pic:spPr>
                </pic:pic>
              </a:graphicData>
            </a:graphic>
          </wp:inline>
        </w:drawing>
      </w:r>
    </w:p>
    <w:p w14:paraId="7CBD3291" w14:textId="77777777" w:rsidR="00727C82" w:rsidRPr="002D311B" w:rsidRDefault="00727C82" w:rsidP="00727C82">
      <w:pPr>
        <w:spacing w:after="120"/>
        <w:jc w:val="both"/>
        <w:rPr>
          <w:rFonts w:eastAsia="Calibri"/>
          <w:kern w:val="2"/>
          <w:sz w:val="28"/>
          <w:szCs w:val="28"/>
          <w:lang w:eastAsia="en-US"/>
        </w:rPr>
      </w:pPr>
    </w:p>
    <w:p w14:paraId="0149EA80" w14:textId="77777777" w:rsidR="00727C82" w:rsidRPr="002D311B" w:rsidRDefault="00727C82" w:rsidP="00727C82">
      <w:pPr>
        <w:spacing w:after="120"/>
        <w:jc w:val="both"/>
        <w:rPr>
          <w:rFonts w:eastAsia="Calibri"/>
          <w:kern w:val="2"/>
          <w:sz w:val="28"/>
          <w:szCs w:val="28"/>
          <w:lang w:eastAsia="en-US"/>
        </w:rPr>
      </w:pPr>
      <w:r w:rsidRPr="002D311B">
        <w:rPr>
          <w:rFonts w:eastAsia="Calibri"/>
          <w:b/>
          <w:bCs/>
          <w:kern w:val="2"/>
          <w:sz w:val="28"/>
          <w:szCs w:val="28"/>
          <w:lang w:eastAsia="en-US"/>
        </w:rPr>
        <w:t>5.</w:t>
      </w:r>
      <w:r w:rsidRPr="002D311B">
        <w:rPr>
          <w:rFonts w:eastAsia="Calibri"/>
          <w:kern w:val="2"/>
          <w:sz w:val="28"/>
          <w:szCs w:val="28"/>
          <w:lang w:eastAsia="en-US"/>
        </w:rPr>
        <w:tab/>
      </w:r>
      <w:r>
        <w:rPr>
          <w:rFonts w:eastAsia="Calibri"/>
          <w:kern w:val="2"/>
          <w:sz w:val="28"/>
          <w:szCs w:val="28"/>
          <w:lang w:eastAsia="en-US"/>
        </w:rPr>
        <w:t xml:space="preserve">Задание 70. </w:t>
      </w:r>
      <w:r w:rsidRPr="002D311B">
        <w:rPr>
          <w:rFonts w:eastAsia="Calibri"/>
          <w:kern w:val="2"/>
          <w:sz w:val="28"/>
          <w:szCs w:val="28"/>
          <w:lang w:eastAsia="en-US"/>
        </w:rPr>
        <w:t>01.02.2023 г. оплатите с расчетного счета проценты по кредиту Сбербанку в размере 1400 руб. с видом операции «Возврат кредита банку». Для расчетов используйте счет № 66.02 «Проценты по краткосрочным кредитам». (не забудьте создать платёжное поручение)</w:t>
      </w:r>
    </w:p>
    <w:p w14:paraId="0BB5F3DD" w14:textId="77777777" w:rsidR="00727C82" w:rsidRPr="008D40D0" w:rsidRDefault="00727C82" w:rsidP="00727C82">
      <w:pPr>
        <w:spacing w:after="120"/>
        <w:jc w:val="both"/>
        <w:rPr>
          <w:rFonts w:eastAsia="Calibri"/>
          <w:kern w:val="2"/>
          <w:lang w:eastAsia="en-US"/>
        </w:rPr>
      </w:pPr>
      <w:r w:rsidRPr="00D92C0D">
        <w:rPr>
          <w:rFonts w:eastAsia="Calibri"/>
          <w:noProof/>
          <w:kern w:val="2"/>
          <w:lang w:eastAsia="en-US"/>
        </w:rPr>
        <w:drawing>
          <wp:inline distT="0" distB="0" distL="0" distR="0" wp14:anchorId="7FD77FC3" wp14:editId="094D55D4">
            <wp:extent cx="6116955" cy="1607820"/>
            <wp:effectExtent l="0" t="0" r="0" b="0"/>
            <wp:docPr id="2071707604" name="Рисунок 117"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07604" name="Рисунок 117" descr="Изображение выглядит как текст, Шрифт, число, линия&#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955" cy="1607820"/>
                    </a:xfrm>
                    <a:prstGeom prst="rect">
                      <a:avLst/>
                    </a:prstGeom>
                    <a:noFill/>
                    <a:ln>
                      <a:noFill/>
                    </a:ln>
                  </pic:spPr>
                </pic:pic>
              </a:graphicData>
            </a:graphic>
          </wp:inline>
        </w:drawing>
      </w:r>
    </w:p>
    <w:p w14:paraId="5E592413" w14:textId="77777777" w:rsidR="00727C82" w:rsidRPr="008D40D0" w:rsidRDefault="00727C82" w:rsidP="00727C82">
      <w:pPr>
        <w:spacing w:after="120"/>
        <w:jc w:val="both"/>
        <w:rPr>
          <w:rFonts w:eastAsia="Calibri"/>
          <w:kern w:val="2"/>
          <w:lang w:eastAsia="en-US"/>
        </w:rPr>
      </w:pPr>
    </w:p>
    <w:p w14:paraId="1CC9DA7D" w14:textId="77777777" w:rsidR="00727C82" w:rsidRPr="00A01D9B" w:rsidRDefault="00727C82" w:rsidP="00FD7A36">
      <w:pPr>
        <w:spacing w:after="120"/>
        <w:jc w:val="center"/>
        <w:rPr>
          <w:rFonts w:eastAsia="Calibri"/>
          <w:b/>
          <w:bCs/>
          <w:kern w:val="2"/>
          <w:sz w:val="32"/>
          <w:szCs w:val="32"/>
          <w:lang w:eastAsia="en-US"/>
        </w:rPr>
      </w:pPr>
      <w:r w:rsidRPr="00A01D9B">
        <w:rPr>
          <w:rFonts w:eastAsia="Calibri"/>
          <w:b/>
          <w:bCs/>
          <w:kern w:val="2"/>
          <w:sz w:val="32"/>
          <w:szCs w:val="32"/>
          <w:lang w:eastAsia="en-US"/>
        </w:rPr>
        <w:t>Учет с подотчётными лицами (на расчётный счет)</w:t>
      </w:r>
    </w:p>
    <w:p w14:paraId="06CFA6A9"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а) для начала необходимо создать платежное поручение</w:t>
      </w:r>
    </w:p>
    <w:p w14:paraId="67394C2D"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б) создать списание с расчетного счета увязав с платежным поручением.</w:t>
      </w:r>
    </w:p>
    <w:p w14:paraId="1C2C4FB0"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lastRenderedPageBreak/>
        <w:t xml:space="preserve">Задание 71. </w:t>
      </w:r>
      <w:r w:rsidRPr="00A01D9B">
        <w:rPr>
          <w:rFonts w:eastAsia="Calibri"/>
          <w:kern w:val="2"/>
          <w:sz w:val="28"/>
          <w:szCs w:val="28"/>
          <w:lang w:eastAsia="en-US"/>
        </w:rPr>
        <w:t>Отразите 21.01.2023 г. перечисление денежных средств с расчетного счета на карточный/банковский счет подотчетного лица на Вас на командировочные расходы в сумме 30 000 руб. Номер карточного/банковского счета – 40817810238257013423 в ПАО Сбербанк 044525225.</w:t>
      </w:r>
    </w:p>
    <w:p w14:paraId="6AF9D7A5" w14:textId="77777777" w:rsidR="00727C82" w:rsidRPr="00A01D9B" w:rsidRDefault="00727C82" w:rsidP="00727C82">
      <w:pPr>
        <w:spacing w:after="120"/>
        <w:jc w:val="both"/>
        <w:rPr>
          <w:rFonts w:eastAsia="Calibri"/>
          <w:kern w:val="2"/>
          <w:sz w:val="28"/>
          <w:szCs w:val="28"/>
          <w:lang w:eastAsia="en-US"/>
        </w:rPr>
      </w:pPr>
      <w:r w:rsidRPr="00A01D9B">
        <w:rPr>
          <w:rFonts w:eastAsia="Calibri"/>
          <w:noProof/>
          <w:kern w:val="2"/>
          <w:sz w:val="28"/>
          <w:szCs w:val="28"/>
          <w:lang w:eastAsia="en-US"/>
        </w:rPr>
        <w:drawing>
          <wp:inline distT="0" distB="0" distL="0" distR="0" wp14:anchorId="76E24E66" wp14:editId="62E69B95">
            <wp:extent cx="6116955" cy="1529080"/>
            <wp:effectExtent l="0" t="0" r="0" b="0"/>
            <wp:docPr id="983726253" name="Рисунок 112"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26253" name="Рисунок 112" descr="Изображение выглядит как текст, Шрифт, число, линия&#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1529080"/>
                    </a:xfrm>
                    <a:prstGeom prst="rect">
                      <a:avLst/>
                    </a:prstGeom>
                    <a:noFill/>
                    <a:ln>
                      <a:noFill/>
                    </a:ln>
                  </pic:spPr>
                </pic:pic>
              </a:graphicData>
            </a:graphic>
          </wp:inline>
        </w:drawing>
      </w:r>
    </w:p>
    <w:p w14:paraId="0DD2C470" w14:textId="77777777" w:rsidR="00727C82" w:rsidRPr="00A01D9B" w:rsidRDefault="00727C82" w:rsidP="00FD7A36">
      <w:pPr>
        <w:spacing w:after="120"/>
        <w:jc w:val="center"/>
        <w:rPr>
          <w:rFonts w:eastAsia="Calibri"/>
          <w:b/>
          <w:bCs/>
          <w:kern w:val="2"/>
          <w:sz w:val="32"/>
          <w:szCs w:val="32"/>
          <w:lang w:eastAsia="en-US"/>
        </w:rPr>
      </w:pPr>
      <w:r w:rsidRPr="00A01D9B">
        <w:rPr>
          <w:rFonts w:eastAsia="Calibri"/>
          <w:b/>
          <w:bCs/>
          <w:kern w:val="2"/>
          <w:sz w:val="32"/>
          <w:szCs w:val="32"/>
          <w:lang w:eastAsia="en-US"/>
        </w:rPr>
        <w:t>Учет с подотчётными лицами (денежный документ)</w:t>
      </w:r>
    </w:p>
    <w:p w14:paraId="69C6BAF3"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Денежными документами являются оплаченные подтверждающие документы приобретения услуг покупателем, но не оказанные поставщиком. Сюда относятся: авиа- и железнодорожные билеты, талоны на питание, путевки, почтовые марки, приобретение ГСМ и многое другое. Учитываются данные документы по счету 50.03.</w:t>
      </w:r>
    </w:p>
    <w:p w14:paraId="07FEFA4F"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Для начала необходимо заполнить справочник «Номенклатура денежных документов»</w:t>
      </w:r>
    </w:p>
    <w:p w14:paraId="5BD5701B"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 xml:space="preserve">Путь: Справочники/Номенклатура денежных документов/Создать группу: </w:t>
      </w:r>
    </w:p>
    <w:p w14:paraId="263A999F" w14:textId="77777777" w:rsidR="00727C82" w:rsidRPr="00A01D9B" w:rsidRDefault="00727C82" w:rsidP="00727C82">
      <w:pPr>
        <w:numPr>
          <w:ilvl w:val="0"/>
          <w:numId w:val="2"/>
        </w:numPr>
        <w:spacing w:after="120" w:line="259" w:lineRule="auto"/>
        <w:contextualSpacing/>
        <w:jc w:val="both"/>
        <w:rPr>
          <w:rFonts w:eastAsia="Calibri"/>
          <w:kern w:val="2"/>
          <w:sz w:val="28"/>
          <w:szCs w:val="28"/>
          <w:lang w:eastAsia="en-US"/>
        </w:rPr>
      </w:pPr>
      <w:r w:rsidRPr="00A01D9B">
        <w:rPr>
          <w:rFonts w:eastAsia="Calibri"/>
          <w:kern w:val="2"/>
          <w:sz w:val="28"/>
          <w:szCs w:val="28"/>
          <w:lang w:eastAsia="en-US"/>
        </w:rPr>
        <w:t>Билеты</w:t>
      </w:r>
    </w:p>
    <w:p w14:paraId="31242C20" w14:textId="77777777" w:rsidR="00727C82" w:rsidRPr="00A01D9B" w:rsidRDefault="00727C82" w:rsidP="00727C82">
      <w:pPr>
        <w:numPr>
          <w:ilvl w:val="0"/>
          <w:numId w:val="2"/>
        </w:numPr>
        <w:spacing w:after="120" w:line="259" w:lineRule="auto"/>
        <w:contextualSpacing/>
        <w:jc w:val="both"/>
        <w:rPr>
          <w:rFonts w:eastAsia="Calibri"/>
          <w:kern w:val="2"/>
          <w:sz w:val="28"/>
          <w:szCs w:val="28"/>
          <w:lang w:eastAsia="en-US"/>
        </w:rPr>
      </w:pPr>
      <w:r w:rsidRPr="00A01D9B">
        <w:rPr>
          <w:rFonts w:eastAsia="Calibri"/>
          <w:kern w:val="2"/>
          <w:sz w:val="28"/>
          <w:szCs w:val="28"/>
          <w:lang w:eastAsia="en-US"/>
        </w:rPr>
        <w:t>Путевки</w:t>
      </w:r>
    </w:p>
    <w:p w14:paraId="53BD866A" w14:textId="77777777" w:rsidR="00727C82" w:rsidRPr="00A01D9B" w:rsidRDefault="00727C82" w:rsidP="00727C82">
      <w:pPr>
        <w:numPr>
          <w:ilvl w:val="0"/>
          <w:numId w:val="2"/>
        </w:numPr>
        <w:spacing w:after="120" w:line="259" w:lineRule="auto"/>
        <w:contextualSpacing/>
        <w:jc w:val="both"/>
        <w:rPr>
          <w:rFonts w:eastAsia="Calibri"/>
          <w:kern w:val="2"/>
          <w:sz w:val="28"/>
          <w:szCs w:val="28"/>
          <w:lang w:eastAsia="en-US"/>
        </w:rPr>
      </w:pPr>
      <w:r w:rsidRPr="00A01D9B">
        <w:rPr>
          <w:rFonts w:eastAsia="Calibri"/>
          <w:kern w:val="2"/>
          <w:sz w:val="28"/>
          <w:szCs w:val="28"/>
          <w:lang w:eastAsia="en-US"/>
        </w:rPr>
        <w:t>Талоны на ГСМ/Топливные карты</w:t>
      </w:r>
    </w:p>
    <w:p w14:paraId="28DA7297" w14:textId="77777777" w:rsidR="00727C82" w:rsidRPr="00A01D9B" w:rsidRDefault="00727C82" w:rsidP="00727C82">
      <w:pPr>
        <w:numPr>
          <w:ilvl w:val="0"/>
          <w:numId w:val="2"/>
        </w:numPr>
        <w:spacing w:after="120" w:line="259" w:lineRule="auto"/>
        <w:contextualSpacing/>
        <w:jc w:val="both"/>
        <w:rPr>
          <w:rFonts w:eastAsia="Calibri"/>
          <w:kern w:val="2"/>
          <w:sz w:val="28"/>
          <w:szCs w:val="28"/>
          <w:lang w:eastAsia="en-US"/>
        </w:rPr>
      </w:pPr>
      <w:r w:rsidRPr="00A01D9B">
        <w:rPr>
          <w:rFonts w:eastAsia="Calibri"/>
          <w:kern w:val="2"/>
          <w:sz w:val="28"/>
          <w:szCs w:val="28"/>
          <w:lang w:eastAsia="en-US"/>
        </w:rPr>
        <w:t>Прочее</w:t>
      </w:r>
    </w:p>
    <w:p w14:paraId="5F6ADBC7"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72. </w:t>
      </w:r>
      <w:r w:rsidRPr="00A01D9B">
        <w:rPr>
          <w:rFonts w:eastAsia="Calibri"/>
          <w:kern w:val="2"/>
          <w:sz w:val="28"/>
          <w:szCs w:val="28"/>
          <w:lang w:eastAsia="en-US"/>
        </w:rPr>
        <w:t>В папке «Билеты» создайте номенклатуру денежного документа «Билет Краснодар — Москва (в оба конца)» с видом документа билет, стоимостью 12000 руб.</w:t>
      </w:r>
    </w:p>
    <w:p w14:paraId="03AC4DA6"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Путь: Банк и касса/Денежные документы/Поступление</w:t>
      </w:r>
    </w:p>
    <w:p w14:paraId="042B7AF4"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73. </w:t>
      </w:r>
      <w:r w:rsidRPr="00A01D9B">
        <w:rPr>
          <w:rFonts w:eastAsia="Calibri"/>
          <w:kern w:val="2"/>
          <w:sz w:val="28"/>
          <w:szCs w:val="28"/>
          <w:lang w:eastAsia="en-US"/>
        </w:rPr>
        <w:t>Отразите в учете 22.01.2023 г. поступление билета Краснодар — Москва (в оба конца) от ООО «Победа» (ИНН</w:t>
      </w:r>
      <w:r w:rsidRPr="00A01D9B">
        <w:rPr>
          <w:sz w:val="28"/>
          <w:szCs w:val="28"/>
        </w:rPr>
        <w:t xml:space="preserve"> </w:t>
      </w:r>
      <w:r w:rsidRPr="00A01D9B">
        <w:rPr>
          <w:rFonts w:eastAsia="Calibri"/>
          <w:kern w:val="2"/>
          <w:sz w:val="28"/>
          <w:szCs w:val="28"/>
          <w:lang w:eastAsia="en-US"/>
        </w:rPr>
        <w:t>9705001313, КПП 775101001, ОГРН 5147746103380, Банк 044525225 ПАО Сбербанк, номер счета: 40817810238246236127) по договору «666 от 22.01.2023 счет на оплату билетов» по счету № 666 от 22.01.2023 г. на 12000 руб. Для расчетов с ООО «Победа» используйте счет № 76.05 "Расчеты с прочими поставщиками и подрядчиками". Контрагента и договор создайте из «Поступления». Во вкладке «денежные документы» подтяните созданную номенклатуру денежных документов.</w:t>
      </w:r>
    </w:p>
    <w:p w14:paraId="2EB74BEE" w14:textId="77777777" w:rsidR="00727C82" w:rsidRPr="00A01D9B" w:rsidRDefault="00727C82" w:rsidP="00727C82">
      <w:pPr>
        <w:spacing w:after="120"/>
        <w:jc w:val="both"/>
        <w:rPr>
          <w:rFonts w:eastAsia="Calibri"/>
          <w:noProof/>
          <w:kern w:val="2"/>
          <w:sz w:val="28"/>
          <w:szCs w:val="28"/>
          <w:lang w:eastAsia="en-US"/>
        </w:rPr>
      </w:pPr>
    </w:p>
    <w:p w14:paraId="5DEDF66D" w14:textId="77777777" w:rsidR="00727C82" w:rsidRPr="00A01D9B" w:rsidRDefault="00727C82" w:rsidP="00727C82">
      <w:pPr>
        <w:spacing w:after="120"/>
        <w:jc w:val="both"/>
        <w:rPr>
          <w:rFonts w:eastAsia="Calibri"/>
          <w:kern w:val="2"/>
          <w:sz w:val="28"/>
          <w:szCs w:val="28"/>
          <w:lang w:eastAsia="en-US"/>
        </w:rPr>
      </w:pPr>
      <w:r w:rsidRPr="00A01D9B">
        <w:rPr>
          <w:rFonts w:eastAsia="Calibri"/>
          <w:noProof/>
          <w:kern w:val="2"/>
          <w:sz w:val="28"/>
          <w:szCs w:val="28"/>
          <w:lang w:eastAsia="en-US"/>
        </w:rPr>
        <w:lastRenderedPageBreak/>
        <w:drawing>
          <wp:inline distT="0" distB="0" distL="0" distR="0" wp14:anchorId="447BAC40" wp14:editId="578BE43F">
            <wp:extent cx="6116955" cy="1623695"/>
            <wp:effectExtent l="0" t="0" r="0" b="0"/>
            <wp:docPr id="390228229" name="Рисунок 108"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28229" name="Рисунок 108" descr="Изображение выглядит как текст, Шрифт, число, линия&#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955" cy="1623695"/>
                    </a:xfrm>
                    <a:prstGeom prst="rect">
                      <a:avLst/>
                    </a:prstGeom>
                    <a:noFill/>
                    <a:ln>
                      <a:noFill/>
                    </a:ln>
                  </pic:spPr>
                </pic:pic>
              </a:graphicData>
            </a:graphic>
          </wp:inline>
        </w:drawing>
      </w:r>
    </w:p>
    <w:p w14:paraId="0D13A305"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Путь: Банк и касса/Денежные документы/Выдача</w:t>
      </w:r>
    </w:p>
    <w:p w14:paraId="4561AE1D"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74. </w:t>
      </w:r>
      <w:r w:rsidRPr="00A01D9B">
        <w:rPr>
          <w:rFonts w:eastAsia="Calibri"/>
          <w:kern w:val="2"/>
          <w:sz w:val="28"/>
          <w:szCs w:val="28"/>
          <w:lang w:eastAsia="en-US"/>
        </w:rPr>
        <w:t>Отразите в учете 25.01.2023 г. выдачу билета Краснодар — Москва (в оба конца) подотчетному лицу Вам по цене 12 000.00 руб.</w:t>
      </w:r>
    </w:p>
    <w:p w14:paraId="4F616A52" w14:textId="77777777" w:rsidR="00727C82" w:rsidRPr="00A01D9B" w:rsidRDefault="00727C82" w:rsidP="00727C82">
      <w:pPr>
        <w:spacing w:after="120"/>
        <w:jc w:val="both"/>
        <w:rPr>
          <w:rFonts w:eastAsia="Calibri"/>
          <w:kern w:val="2"/>
          <w:sz w:val="28"/>
          <w:szCs w:val="28"/>
          <w:lang w:eastAsia="en-US"/>
        </w:rPr>
      </w:pPr>
      <w:r w:rsidRPr="00A01D9B">
        <w:rPr>
          <w:rFonts w:eastAsia="Calibri"/>
          <w:noProof/>
          <w:kern w:val="2"/>
          <w:sz w:val="28"/>
          <w:szCs w:val="28"/>
          <w:lang w:eastAsia="en-US"/>
        </w:rPr>
        <w:drawing>
          <wp:inline distT="0" distB="0" distL="0" distR="0" wp14:anchorId="2CC02C4A" wp14:editId="636FDFD5">
            <wp:extent cx="6116955" cy="1387475"/>
            <wp:effectExtent l="0" t="0" r="0" b="3175"/>
            <wp:docPr id="1071725125" name="Рисунок 107" descr="Изображение выглядит как текст, Шрифт, линия,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25125" name="Рисунок 107" descr="Изображение выглядит как текст, Шрифт, линия, число&#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955" cy="1387475"/>
                    </a:xfrm>
                    <a:prstGeom prst="rect">
                      <a:avLst/>
                    </a:prstGeom>
                    <a:noFill/>
                    <a:ln>
                      <a:noFill/>
                    </a:ln>
                  </pic:spPr>
                </pic:pic>
              </a:graphicData>
            </a:graphic>
          </wp:inline>
        </w:drawing>
      </w:r>
    </w:p>
    <w:p w14:paraId="6738B92F" w14:textId="77777777" w:rsidR="00727C82" w:rsidRPr="00A01D9B" w:rsidRDefault="00727C82" w:rsidP="00FD7A36">
      <w:pPr>
        <w:spacing w:after="120"/>
        <w:jc w:val="center"/>
        <w:rPr>
          <w:rFonts w:eastAsia="Calibri"/>
          <w:b/>
          <w:bCs/>
          <w:kern w:val="2"/>
          <w:sz w:val="32"/>
          <w:szCs w:val="32"/>
          <w:lang w:eastAsia="en-US"/>
        </w:rPr>
      </w:pPr>
      <w:r w:rsidRPr="00A01D9B">
        <w:rPr>
          <w:rFonts w:eastAsia="Calibri"/>
          <w:b/>
          <w:bCs/>
          <w:kern w:val="2"/>
          <w:sz w:val="32"/>
          <w:szCs w:val="32"/>
          <w:lang w:eastAsia="en-US"/>
        </w:rPr>
        <w:t>Авансовые отчеты</w:t>
      </w:r>
    </w:p>
    <w:p w14:paraId="06252169"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75. </w:t>
      </w:r>
      <w:r w:rsidRPr="00A01D9B">
        <w:rPr>
          <w:rFonts w:eastAsia="Calibri"/>
          <w:kern w:val="2"/>
          <w:sz w:val="28"/>
          <w:szCs w:val="28"/>
          <w:lang w:eastAsia="en-US"/>
        </w:rPr>
        <w:t>29.01.2023 г. генеральный директор (Вы) отправлены в командировку в Москву для закупки производственных материалов, сроком на 7 дней. Вам выдан денежный аванс наличными в сумме 40 000 руб. и безналичными на пластиковую карту 30 000 руб., а также денежный документ – билет для проезда за 12 000 руб.</w:t>
      </w:r>
    </w:p>
    <w:p w14:paraId="597F6ABF"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Путь: Банк и касса/Авансовые отчеты/Создать/Авансовый отчет</w:t>
      </w:r>
    </w:p>
    <w:p w14:paraId="082F04AC"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76. </w:t>
      </w:r>
      <w:r w:rsidRPr="00A01D9B">
        <w:rPr>
          <w:rFonts w:eastAsia="Calibri"/>
          <w:kern w:val="2"/>
          <w:sz w:val="28"/>
          <w:szCs w:val="28"/>
          <w:lang w:eastAsia="en-US"/>
        </w:rPr>
        <w:t>4 февраля Вы представили авансовый отчет.</w:t>
      </w:r>
    </w:p>
    <w:p w14:paraId="0ED2E173" w14:textId="77777777" w:rsidR="00727C82" w:rsidRPr="00A01D9B" w:rsidRDefault="00727C82" w:rsidP="00727C82">
      <w:pPr>
        <w:spacing w:after="120"/>
        <w:jc w:val="both"/>
        <w:rPr>
          <w:rFonts w:eastAsia="Calibri"/>
          <w:kern w:val="2"/>
          <w:sz w:val="28"/>
          <w:szCs w:val="28"/>
          <w:lang w:eastAsia="en-US"/>
        </w:rPr>
      </w:pPr>
    </w:p>
    <w:p w14:paraId="4B1FBDA3"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 xml:space="preserve">На закладке «Авансы» отразите выданные подотчетному лицу на командировочные и </w:t>
      </w:r>
      <w:proofErr w:type="spellStart"/>
      <w:r w:rsidRPr="00A01D9B">
        <w:rPr>
          <w:rFonts w:eastAsia="Calibri"/>
          <w:kern w:val="2"/>
          <w:sz w:val="28"/>
          <w:szCs w:val="28"/>
          <w:lang w:eastAsia="en-US"/>
        </w:rPr>
        <w:t>хоз</w:t>
      </w:r>
      <w:proofErr w:type="spellEnd"/>
      <w:r w:rsidRPr="00A01D9B">
        <w:rPr>
          <w:rFonts w:eastAsia="Calibri"/>
          <w:kern w:val="2"/>
          <w:sz w:val="28"/>
          <w:szCs w:val="28"/>
          <w:lang w:eastAsia="en-US"/>
        </w:rPr>
        <w:t xml:space="preserve"> расходы:</w:t>
      </w:r>
    </w:p>
    <w:p w14:paraId="1BBAED49"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w:t>
      </w:r>
      <w:r w:rsidRPr="00A01D9B">
        <w:rPr>
          <w:rFonts w:eastAsia="Calibri"/>
          <w:kern w:val="2"/>
          <w:sz w:val="28"/>
          <w:szCs w:val="28"/>
          <w:lang w:eastAsia="en-US"/>
        </w:rPr>
        <w:tab/>
        <w:t>денежные документы</w:t>
      </w:r>
    </w:p>
    <w:p w14:paraId="6D2DBF8A"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w:t>
      </w:r>
      <w:r w:rsidRPr="00A01D9B">
        <w:rPr>
          <w:rFonts w:eastAsia="Calibri"/>
          <w:kern w:val="2"/>
          <w:sz w:val="28"/>
          <w:szCs w:val="28"/>
          <w:lang w:eastAsia="en-US"/>
        </w:rPr>
        <w:tab/>
        <w:t>наличные (документ "Выдача наличных"),</w:t>
      </w:r>
    </w:p>
    <w:p w14:paraId="0F1A0FEA"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w:t>
      </w:r>
      <w:r w:rsidRPr="00A01D9B">
        <w:rPr>
          <w:rFonts w:eastAsia="Calibri"/>
          <w:kern w:val="2"/>
          <w:sz w:val="28"/>
          <w:szCs w:val="28"/>
          <w:lang w:eastAsia="en-US"/>
        </w:rPr>
        <w:tab/>
        <w:t>безналичные денежные средства (документ "Списание с расчетного счета").</w:t>
      </w:r>
    </w:p>
    <w:p w14:paraId="0108B52F" w14:textId="77777777" w:rsidR="00727C82" w:rsidRDefault="00727C82" w:rsidP="00727C82">
      <w:pPr>
        <w:spacing w:after="120"/>
        <w:jc w:val="both"/>
        <w:rPr>
          <w:rFonts w:eastAsia="Calibri"/>
          <w:kern w:val="2"/>
          <w:sz w:val="28"/>
          <w:szCs w:val="28"/>
          <w:lang w:eastAsia="en-US"/>
        </w:rPr>
      </w:pPr>
    </w:p>
    <w:p w14:paraId="5E08CB79" w14:textId="0C9D13AE"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На закладке «Товары» оприходуйте на основной склад материалы от поставщика ООО «Садовод» (ИНН: 7723403237, КПП:</w:t>
      </w:r>
      <w:r w:rsidRPr="00A01D9B">
        <w:rPr>
          <w:sz w:val="28"/>
          <w:szCs w:val="28"/>
        </w:rPr>
        <w:t xml:space="preserve"> </w:t>
      </w:r>
      <w:r w:rsidRPr="00A01D9B">
        <w:rPr>
          <w:rFonts w:eastAsia="Calibri"/>
          <w:kern w:val="2"/>
          <w:sz w:val="28"/>
          <w:szCs w:val="28"/>
          <w:lang w:eastAsia="en-US"/>
        </w:rPr>
        <w:t>772301001, ОГРН:</w:t>
      </w:r>
      <w:r w:rsidRPr="00A01D9B">
        <w:rPr>
          <w:sz w:val="28"/>
          <w:szCs w:val="28"/>
        </w:rPr>
        <w:t xml:space="preserve"> </w:t>
      </w:r>
      <w:r w:rsidRPr="00A01D9B">
        <w:rPr>
          <w:rFonts w:eastAsia="Calibri"/>
          <w:kern w:val="2"/>
          <w:sz w:val="28"/>
          <w:szCs w:val="28"/>
          <w:lang w:eastAsia="en-US"/>
        </w:rPr>
        <w:t xml:space="preserve">1157746721087) по накладной № 11 от 11.02.2023 г.: </w:t>
      </w:r>
    </w:p>
    <w:p w14:paraId="1272CE95"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"Гвозди" – 20 кг по цене 200 руб. за килограмм; НДС 20% сверху;</w:t>
      </w:r>
    </w:p>
    <w:p w14:paraId="596BD3A3"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"Шурупы" – 20 кг по цене 300 руб. за килограмм; НДС 20% сверху.</w:t>
      </w:r>
    </w:p>
    <w:p w14:paraId="18A3062F"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lastRenderedPageBreak/>
        <w:t>Не забудьте проставить номенклатурную группу и статью затрат в номенклатурах.</w:t>
      </w:r>
    </w:p>
    <w:p w14:paraId="4130F71D"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Зарегистрируйте счет-фактуру поставщика № 11 от 11.02.2023 г.</w:t>
      </w:r>
    </w:p>
    <w:p w14:paraId="0E84FCAA"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После того, как заполните все данные – нажмите «Записать», чтоб счет-фактура зарегистрировалась автоматически.</w:t>
      </w:r>
    </w:p>
    <w:p w14:paraId="1D48CAE9" w14:textId="77777777" w:rsidR="00727C82" w:rsidRDefault="00727C82" w:rsidP="00727C82">
      <w:pPr>
        <w:spacing w:after="120"/>
        <w:jc w:val="both"/>
        <w:rPr>
          <w:rFonts w:eastAsia="Calibri"/>
          <w:kern w:val="2"/>
          <w:sz w:val="28"/>
          <w:szCs w:val="28"/>
          <w:lang w:eastAsia="en-US"/>
        </w:rPr>
      </w:pPr>
    </w:p>
    <w:p w14:paraId="557B87CB" w14:textId="18089BAC"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 xml:space="preserve">На закладке «Оплата» </w:t>
      </w:r>
    </w:p>
    <w:p w14:paraId="7F155620"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1) погасите задолженность по оплате услуги по предоставлению электроэнергии за январь от контрагента ПАО "Газпром" на сумму 12000 руб. Документ: кассовый чек № 1 от 01.02.2023 г.</w:t>
      </w:r>
    </w:p>
    <w:p w14:paraId="70961297"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2) погасите задолженность по оплате услуги по предоставлению программного продукта 1</w:t>
      </w:r>
      <w:proofErr w:type="gramStart"/>
      <w:r w:rsidRPr="00A01D9B">
        <w:rPr>
          <w:rFonts w:eastAsia="Calibri"/>
          <w:kern w:val="2"/>
          <w:sz w:val="28"/>
          <w:szCs w:val="28"/>
          <w:lang w:eastAsia="en-US"/>
        </w:rPr>
        <w:t>С:Бухгалтерия</w:t>
      </w:r>
      <w:proofErr w:type="gramEnd"/>
      <w:r w:rsidRPr="00A01D9B">
        <w:rPr>
          <w:rFonts w:eastAsia="Calibri"/>
          <w:kern w:val="2"/>
          <w:sz w:val="28"/>
          <w:szCs w:val="28"/>
          <w:lang w:eastAsia="en-US"/>
        </w:rPr>
        <w:t xml:space="preserve"> 8 от контрагента ООО «1С-Интерес» на сумму 26000 руб. Документ: кассовый чек № 11 от 01.02.2023 г.</w:t>
      </w:r>
    </w:p>
    <w:p w14:paraId="48542C8E"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3) погасите задолженность по оплате услуги по предоставлению билетов от контрагента ООО «Победа» на сумму 12000 руб. Документ: кассовый чек № 111 от 01.02.2023 г.</w:t>
      </w:r>
    </w:p>
    <w:p w14:paraId="603E2D9C" w14:textId="77777777" w:rsidR="00727C82" w:rsidRPr="008D40D0" w:rsidRDefault="00727C82" w:rsidP="00727C82">
      <w:pPr>
        <w:spacing w:after="120"/>
        <w:jc w:val="both"/>
        <w:rPr>
          <w:rFonts w:eastAsia="Calibri"/>
          <w:kern w:val="2"/>
          <w:lang w:eastAsia="en-US"/>
        </w:rPr>
      </w:pPr>
    </w:p>
    <w:p w14:paraId="630F78D6"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На закладке «Прочее» отразите командировочные расходы:</w:t>
      </w:r>
    </w:p>
    <w:p w14:paraId="639BA286"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w:t>
      </w:r>
      <w:r w:rsidRPr="00A01D9B">
        <w:rPr>
          <w:rFonts w:eastAsia="Calibri"/>
          <w:kern w:val="2"/>
          <w:sz w:val="28"/>
          <w:szCs w:val="28"/>
          <w:lang w:eastAsia="en-US"/>
        </w:rPr>
        <w:tab/>
        <w:t xml:space="preserve">Билет Краснодар — Москва (в оба конца) № 666 от 25.01.2023 г. по цене 10 000 руб., НДС 20% сверху; (итого 12 000 </w:t>
      </w:r>
      <w:proofErr w:type="spellStart"/>
      <w:r w:rsidRPr="00A01D9B">
        <w:rPr>
          <w:rFonts w:eastAsia="Calibri"/>
          <w:kern w:val="2"/>
          <w:sz w:val="28"/>
          <w:szCs w:val="28"/>
          <w:lang w:eastAsia="en-US"/>
        </w:rPr>
        <w:t>руб</w:t>
      </w:r>
      <w:proofErr w:type="spellEnd"/>
      <w:r w:rsidRPr="00A01D9B">
        <w:rPr>
          <w:rFonts w:eastAsia="Calibri"/>
          <w:kern w:val="2"/>
          <w:sz w:val="28"/>
          <w:szCs w:val="28"/>
          <w:lang w:eastAsia="en-US"/>
        </w:rPr>
        <w:t>)</w:t>
      </w:r>
    </w:p>
    <w:p w14:paraId="64B6E763"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Зарегистрируйте счет-фактуру поставщика № 666 от 25.01.2023 г.;</w:t>
      </w:r>
    </w:p>
    <w:p w14:paraId="57D7B2B4"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Отразите билет как бланк строгой отчетности (БСО).</w:t>
      </w:r>
    </w:p>
    <w:p w14:paraId="08EF9942"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 xml:space="preserve">Счет учета № 26 "Общехозяйственные расходы"; </w:t>
      </w:r>
    </w:p>
    <w:p w14:paraId="6AD721BC"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Статья затрат – "Командировочные расходы</w:t>
      </w:r>
    </w:p>
    <w:p w14:paraId="5A36224E"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Аналогично отразите:</w:t>
      </w:r>
    </w:p>
    <w:p w14:paraId="69CEF1A9"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w:t>
      </w:r>
      <w:r w:rsidRPr="00A01D9B">
        <w:rPr>
          <w:rFonts w:eastAsia="Calibri"/>
          <w:kern w:val="2"/>
          <w:sz w:val="28"/>
          <w:szCs w:val="28"/>
          <w:lang w:eastAsia="en-US"/>
        </w:rPr>
        <w:tab/>
        <w:t>Суточные по приказу № 26 от 26.01.2023 г. в сумме 9800 руб. без НДС;</w:t>
      </w:r>
    </w:p>
    <w:p w14:paraId="4319CCBE"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w:t>
      </w:r>
      <w:r w:rsidRPr="00A01D9B">
        <w:rPr>
          <w:rFonts w:eastAsia="Calibri"/>
          <w:kern w:val="2"/>
          <w:sz w:val="28"/>
          <w:szCs w:val="28"/>
          <w:lang w:eastAsia="en-US"/>
        </w:rPr>
        <w:tab/>
        <w:t>Проживание по квитанции №104 от 04.02.2023 г. контрагенту ООО «Победа» в сумме 14000 руб., НДС 20% сверху.</w:t>
      </w:r>
    </w:p>
    <w:p w14:paraId="0C63FC72" w14:textId="77777777" w:rsidR="00727C82" w:rsidRDefault="00727C82" w:rsidP="00727C82">
      <w:pPr>
        <w:spacing w:after="120"/>
        <w:jc w:val="both"/>
        <w:rPr>
          <w:rFonts w:eastAsia="Calibri"/>
          <w:kern w:val="2"/>
          <w:lang w:eastAsia="en-US"/>
        </w:rPr>
      </w:pPr>
      <w:r w:rsidRPr="002972F4">
        <w:rPr>
          <w:rFonts w:eastAsia="Calibri"/>
          <w:noProof/>
          <w:kern w:val="2"/>
          <w:lang w:eastAsia="en-US"/>
        </w:rPr>
        <w:lastRenderedPageBreak/>
        <w:drawing>
          <wp:inline distT="0" distB="0" distL="0" distR="0" wp14:anchorId="43FDB8CE" wp14:editId="54E97FC7">
            <wp:extent cx="6116955" cy="2806065"/>
            <wp:effectExtent l="0" t="0" r="0" b="0"/>
            <wp:docPr id="1585524669" name="Рисунок 10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24669" name="Рисунок 101"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6955" cy="2806065"/>
                    </a:xfrm>
                    <a:prstGeom prst="rect">
                      <a:avLst/>
                    </a:prstGeom>
                    <a:noFill/>
                    <a:ln>
                      <a:noFill/>
                    </a:ln>
                  </pic:spPr>
                </pic:pic>
              </a:graphicData>
            </a:graphic>
          </wp:inline>
        </w:drawing>
      </w:r>
    </w:p>
    <w:p w14:paraId="72D85E41" w14:textId="77777777" w:rsidR="00727C82" w:rsidRPr="008D40D0" w:rsidRDefault="00727C82" w:rsidP="00727C82">
      <w:pPr>
        <w:spacing w:after="120"/>
        <w:jc w:val="both"/>
        <w:rPr>
          <w:rFonts w:eastAsia="Calibri"/>
          <w:kern w:val="2"/>
          <w:lang w:eastAsia="en-US"/>
        </w:rPr>
      </w:pPr>
    </w:p>
    <w:p w14:paraId="71A4D055" w14:textId="77777777" w:rsidR="00727C82" w:rsidRPr="008D40D0" w:rsidRDefault="00727C82" w:rsidP="00727C82">
      <w:pPr>
        <w:spacing w:after="120"/>
        <w:jc w:val="both"/>
        <w:rPr>
          <w:rFonts w:eastAsia="Calibri"/>
          <w:kern w:val="2"/>
          <w:lang w:eastAsia="en-US"/>
        </w:rPr>
      </w:pPr>
      <w:r w:rsidRPr="002972F4">
        <w:rPr>
          <w:rFonts w:eastAsia="Calibri"/>
          <w:noProof/>
          <w:kern w:val="2"/>
          <w:lang w:eastAsia="en-US"/>
        </w:rPr>
        <w:drawing>
          <wp:inline distT="0" distB="0" distL="0" distR="0" wp14:anchorId="7251EF6C" wp14:editId="27B13921">
            <wp:extent cx="6116955" cy="1292860"/>
            <wp:effectExtent l="0" t="0" r="0" b="2540"/>
            <wp:docPr id="2001121966" name="Рисунок 100" descr="Изображение выглядит как текст, снимок экрана, Шриф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21966" name="Рисунок 100" descr="Изображение выглядит как текст, снимок экрана, Шрифт, линия&#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6955" cy="1292860"/>
                    </a:xfrm>
                    <a:prstGeom prst="rect">
                      <a:avLst/>
                    </a:prstGeom>
                    <a:noFill/>
                    <a:ln>
                      <a:noFill/>
                    </a:ln>
                  </pic:spPr>
                </pic:pic>
              </a:graphicData>
            </a:graphic>
          </wp:inline>
        </w:drawing>
      </w:r>
    </w:p>
    <w:p w14:paraId="5AD93C4C" w14:textId="77777777" w:rsidR="00727C82" w:rsidRPr="008D40D0" w:rsidRDefault="00727C82" w:rsidP="00727C82">
      <w:pPr>
        <w:spacing w:after="120"/>
        <w:jc w:val="both"/>
        <w:rPr>
          <w:rFonts w:eastAsia="Calibri"/>
          <w:kern w:val="2"/>
          <w:lang w:eastAsia="en-US"/>
        </w:rPr>
      </w:pPr>
    </w:p>
    <w:p w14:paraId="5AEB0D58"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Обратите внимание, что у вас вышел перерасход (то есть вы потратили больше денег, чем получили).</w:t>
      </w:r>
    </w:p>
    <w:p w14:paraId="066BCBBA" w14:textId="77777777" w:rsidR="00727C82" w:rsidRPr="008D40D0" w:rsidRDefault="00727C82" w:rsidP="00727C82">
      <w:pPr>
        <w:spacing w:after="120"/>
        <w:jc w:val="both"/>
        <w:rPr>
          <w:rFonts w:eastAsia="Calibri"/>
          <w:kern w:val="2"/>
          <w:lang w:eastAsia="en-US"/>
        </w:rPr>
      </w:pPr>
      <w:r w:rsidRPr="008D40D0">
        <w:rPr>
          <w:rFonts w:eastAsia="Calibri"/>
          <w:noProof/>
          <w:kern w:val="2"/>
          <w:lang w:eastAsia="en-US"/>
        </w:rPr>
        <w:drawing>
          <wp:inline distT="0" distB="0" distL="0" distR="0" wp14:anchorId="58FDE581" wp14:editId="1F5A6D1E">
            <wp:extent cx="5943600" cy="362585"/>
            <wp:effectExtent l="0" t="0" r="0" b="0"/>
            <wp:docPr id="1326463755"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2585"/>
                    </a:xfrm>
                    <a:prstGeom prst="rect">
                      <a:avLst/>
                    </a:prstGeom>
                    <a:noFill/>
                    <a:ln>
                      <a:noFill/>
                    </a:ln>
                  </pic:spPr>
                </pic:pic>
              </a:graphicData>
            </a:graphic>
          </wp:inline>
        </w:drawing>
      </w:r>
    </w:p>
    <w:p w14:paraId="7073617B"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77. </w:t>
      </w:r>
      <w:r w:rsidRPr="00A01D9B">
        <w:rPr>
          <w:rFonts w:eastAsia="Calibri"/>
          <w:kern w:val="2"/>
          <w:sz w:val="28"/>
          <w:szCs w:val="28"/>
          <w:lang w:eastAsia="en-US"/>
        </w:rPr>
        <w:t>Для того, чтоб покрыть Ваши затраты – отразите документом на основании выдачу наличных 05.02.2023 г. на 18600 руб. (все данные должны автоматически заполниться)</w:t>
      </w:r>
    </w:p>
    <w:p w14:paraId="156F8D65"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 xml:space="preserve">Сформируйте оборотно-сальдовую ведомость за 1 Квартал 2023 г. по 50 счету. </w:t>
      </w:r>
    </w:p>
    <w:p w14:paraId="739009C5" w14:textId="77777777" w:rsidR="00727C82" w:rsidRDefault="00727C82" w:rsidP="00727C82">
      <w:pPr>
        <w:spacing w:after="120"/>
        <w:jc w:val="both"/>
        <w:rPr>
          <w:rFonts w:eastAsia="Calibri"/>
          <w:kern w:val="2"/>
          <w:lang w:eastAsia="en-US"/>
        </w:rPr>
      </w:pPr>
    </w:p>
    <w:p w14:paraId="77D3BF9A" w14:textId="77777777" w:rsidR="00727C82" w:rsidRDefault="00727C82" w:rsidP="00727C82">
      <w:pPr>
        <w:spacing w:after="120"/>
        <w:jc w:val="both"/>
        <w:rPr>
          <w:rFonts w:eastAsia="Calibri"/>
          <w:kern w:val="2"/>
          <w:lang w:eastAsia="en-US"/>
        </w:rPr>
      </w:pPr>
      <w:r w:rsidRPr="00735264">
        <w:rPr>
          <w:rFonts w:eastAsia="Calibri"/>
          <w:noProof/>
          <w:kern w:val="2"/>
          <w:lang w:eastAsia="en-US"/>
        </w:rPr>
        <w:lastRenderedPageBreak/>
        <w:drawing>
          <wp:inline distT="0" distB="0" distL="0" distR="0" wp14:anchorId="6B18D6E9" wp14:editId="32F99FA2">
            <wp:extent cx="6116955" cy="2380615"/>
            <wp:effectExtent l="0" t="0" r="0" b="635"/>
            <wp:docPr id="1551482945" name="Рисунок 98"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482945" name="Рисунок 98"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6955" cy="2380615"/>
                    </a:xfrm>
                    <a:prstGeom prst="rect">
                      <a:avLst/>
                    </a:prstGeom>
                    <a:noFill/>
                    <a:ln>
                      <a:noFill/>
                    </a:ln>
                  </pic:spPr>
                </pic:pic>
              </a:graphicData>
            </a:graphic>
          </wp:inline>
        </w:drawing>
      </w:r>
    </w:p>
    <w:p w14:paraId="116A6CA9" w14:textId="77777777" w:rsidR="00727C82" w:rsidRDefault="00727C82" w:rsidP="00727C82">
      <w:pPr>
        <w:spacing w:after="120"/>
        <w:jc w:val="both"/>
        <w:rPr>
          <w:rFonts w:eastAsia="Calibri"/>
          <w:kern w:val="2"/>
          <w:lang w:eastAsia="en-US"/>
        </w:rPr>
      </w:pPr>
    </w:p>
    <w:p w14:paraId="3AD750A8" w14:textId="77777777" w:rsidR="00727C82" w:rsidRPr="00A01D9B" w:rsidRDefault="00727C82" w:rsidP="00727C82">
      <w:pPr>
        <w:spacing w:after="120"/>
        <w:jc w:val="both"/>
        <w:rPr>
          <w:rFonts w:eastAsia="Calibri"/>
          <w:kern w:val="2"/>
          <w:sz w:val="28"/>
          <w:szCs w:val="28"/>
          <w:lang w:eastAsia="en-US"/>
        </w:rPr>
      </w:pPr>
      <w:r w:rsidRPr="00A01D9B">
        <w:rPr>
          <w:rFonts w:eastAsia="Calibri"/>
          <w:kern w:val="2"/>
          <w:sz w:val="28"/>
          <w:szCs w:val="28"/>
          <w:lang w:eastAsia="en-US"/>
        </w:rPr>
        <w:t>В данный момент по кассе отрицательный остаток. Такой ситуации не может быть (в противном случае получается, что ваш сотрудник дал деньги со своего кармана), поэтому за день до выдачи денежных средств вы должны пополнить денежные средства в кассе.</w:t>
      </w:r>
    </w:p>
    <w:p w14:paraId="713E1EE3" w14:textId="77777777" w:rsidR="00727C82" w:rsidRPr="00A01D9B" w:rsidRDefault="00727C82" w:rsidP="00727C82">
      <w:pPr>
        <w:spacing w:after="120"/>
        <w:jc w:val="both"/>
        <w:rPr>
          <w:rFonts w:eastAsia="Calibri"/>
          <w:kern w:val="2"/>
          <w:sz w:val="28"/>
          <w:szCs w:val="28"/>
          <w:lang w:eastAsia="en-US"/>
        </w:rPr>
      </w:pPr>
    </w:p>
    <w:p w14:paraId="7733CCD8" w14:textId="77777777" w:rsidR="00727C82" w:rsidRPr="00A01D9B" w:rsidRDefault="00727C82" w:rsidP="00727C82">
      <w:pPr>
        <w:spacing w:after="120"/>
        <w:jc w:val="both"/>
        <w:rPr>
          <w:rFonts w:eastAsia="Calibri"/>
          <w:kern w:val="2"/>
          <w:sz w:val="28"/>
          <w:szCs w:val="28"/>
          <w:lang w:eastAsia="en-US"/>
        </w:rPr>
      </w:pPr>
      <w:r>
        <w:rPr>
          <w:rFonts w:eastAsia="Calibri"/>
          <w:kern w:val="2"/>
          <w:sz w:val="28"/>
          <w:szCs w:val="28"/>
          <w:lang w:eastAsia="en-US"/>
        </w:rPr>
        <w:t xml:space="preserve">Задание 78. </w:t>
      </w:r>
      <w:r w:rsidRPr="00A01D9B">
        <w:rPr>
          <w:rFonts w:eastAsia="Calibri"/>
          <w:kern w:val="2"/>
          <w:sz w:val="28"/>
          <w:szCs w:val="28"/>
          <w:lang w:eastAsia="en-US"/>
        </w:rPr>
        <w:t>04.02.2023 г. отразите получение наличных в банке на 18600 руб.</w:t>
      </w:r>
    </w:p>
    <w:p w14:paraId="19466758" w14:textId="77777777" w:rsidR="00727C82" w:rsidRPr="008D40D0" w:rsidRDefault="00727C82" w:rsidP="00727C82">
      <w:pPr>
        <w:spacing w:after="120"/>
        <w:jc w:val="both"/>
        <w:rPr>
          <w:rFonts w:eastAsia="Calibri"/>
          <w:kern w:val="2"/>
          <w:lang w:eastAsia="en-US"/>
        </w:rPr>
      </w:pPr>
      <w:r w:rsidRPr="008853B9">
        <w:rPr>
          <w:rFonts w:eastAsia="Calibri"/>
          <w:noProof/>
          <w:kern w:val="2"/>
          <w:lang w:eastAsia="en-US"/>
        </w:rPr>
        <w:drawing>
          <wp:inline distT="0" distB="0" distL="0" distR="0" wp14:anchorId="2D6DCE6A" wp14:editId="689473B3">
            <wp:extent cx="6116955" cy="1781810"/>
            <wp:effectExtent l="0" t="0" r="0" b="8890"/>
            <wp:docPr id="1144174884" name="Рисунок 97" descr="Изображение выглядит как текст, Шрифт, число,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4884" name="Рисунок 97" descr="Изображение выглядит как текст, Шрифт, число, линия&#10;&#10;Автоматически созданное описание"/>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6955" cy="1781810"/>
                    </a:xfrm>
                    <a:prstGeom prst="rect">
                      <a:avLst/>
                    </a:prstGeom>
                    <a:noFill/>
                    <a:ln>
                      <a:noFill/>
                    </a:ln>
                  </pic:spPr>
                </pic:pic>
              </a:graphicData>
            </a:graphic>
          </wp:inline>
        </w:drawing>
      </w:r>
    </w:p>
    <w:p w14:paraId="3CF74B99" w14:textId="77777777" w:rsidR="00727C82" w:rsidRPr="000012A8" w:rsidRDefault="00727C82" w:rsidP="00727C82">
      <w:pPr>
        <w:spacing w:after="120"/>
        <w:jc w:val="both"/>
        <w:rPr>
          <w:rFonts w:eastAsia="Calibri"/>
          <w:kern w:val="2"/>
          <w:sz w:val="28"/>
          <w:szCs w:val="28"/>
          <w:lang w:eastAsia="en-US"/>
        </w:rPr>
      </w:pPr>
      <w:r w:rsidRPr="000012A8">
        <w:rPr>
          <w:rFonts w:eastAsia="Calibri"/>
          <w:kern w:val="2"/>
          <w:sz w:val="28"/>
          <w:szCs w:val="28"/>
          <w:lang w:eastAsia="en-US"/>
        </w:rPr>
        <w:t>Вновь сформируйте оборотно-сальдовую ведомость за 1 Квартал 2023 г. по 50 счету. После внесения денежных средств в кассу – минус на 50 счете ушел.</w:t>
      </w:r>
    </w:p>
    <w:p w14:paraId="761C01FF" w14:textId="77777777" w:rsidR="00727C82" w:rsidRDefault="00727C82" w:rsidP="00727C82">
      <w:pPr>
        <w:spacing w:after="120"/>
        <w:jc w:val="both"/>
        <w:rPr>
          <w:rFonts w:eastAsia="Calibri"/>
          <w:kern w:val="2"/>
          <w:lang w:eastAsia="en-US"/>
        </w:rPr>
      </w:pPr>
    </w:p>
    <w:p w14:paraId="2B85968A" w14:textId="77777777" w:rsidR="00727C82" w:rsidRDefault="00727C82" w:rsidP="00727C82">
      <w:pPr>
        <w:spacing w:after="120"/>
        <w:jc w:val="both"/>
        <w:rPr>
          <w:rFonts w:eastAsia="Calibri"/>
          <w:kern w:val="2"/>
          <w:lang w:eastAsia="en-US"/>
        </w:rPr>
      </w:pPr>
      <w:r w:rsidRPr="008853B9">
        <w:rPr>
          <w:rFonts w:eastAsia="Calibri"/>
          <w:noProof/>
          <w:kern w:val="2"/>
          <w:lang w:eastAsia="en-US"/>
        </w:rPr>
        <w:drawing>
          <wp:inline distT="0" distB="0" distL="0" distR="0" wp14:anchorId="222786E6" wp14:editId="616EFC78">
            <wp:extent cx="6116955" cy="2270125"/>
            <wp:effectExtent l="0" t="0" r="0" b="0"/>
            <wp:docPr id="1331372355" name="Рисунок 96"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72355" name="Рисунок 96"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6955" cy="2270125"/>
                    </a:xfrm>
                    <a:prstGeom prst="rect">
                      <a:avLst/>
                    </a:prstGeom>
                    <a:noFill/>
                    <a:ln>
                      <a:noFill/>
                    </a:ln>
                  </pic:spPr>
                </pic:pic>
              </a:graphicData>
            </a:graphic>
          </wp:inline>
        </w:drawing>
      </w:r>
    </w:p>
    <w:sectPr w:rsidR="00727C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D7959"/>
    <w:multiLevelType w:val="hybridMultilevel"/>
    <w:tmpl w:val="EB9EA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701717"/>
    <w:multiLevelType w:val="hybridMultilevel"/>
    <w:tmpl w:val="37E6C5A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02074846">
    <w:abstractNumId w:val="1"/>
  </w:num>
  <w:num w:numId="2" w16cid:durableId="33588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D3"/>
    <w:rsid w:val="003E14EC"/>
    <w:rsid w:val="00423F29"/>
    <w:rsid w:val="00727C82"/>
    <w:rsid w:val="00C30ECB"/>
    <w:rsid w:val="00EF13D3"/>
    <w:rsid w:val="00F1398E"/>
    <w:rsid w:val="00FD7A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91EB"/>
  <w15:chartTrackingRefBased/>
  <w15:docId w15:val="{97D85936-77E6-41D1-9231-4F31E3A34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C82"/>
    <w:pPr>
      <w:spacing w:after="0" w:line="240" w:lineRule="auto"/>
    </w:pPr>
    <w:rPr>
      <w:rFonts w:ascii="Times New Roman" w:eastAsia="Times New Roman" w:hAnsi="Times New Roman" w:cs="Times New Roman"/>
      <w:kern w:val="0"/>
      <w:sz w:val="24"/>
      <w:szCs w:val="24"/>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Рустам Адамович Тхагапсо</dc:creator>
  <cp:keywords/>
  <dc:description/>
  <cp:lastModifiedBy>Рустам Адамович Тхагапсо</cp:lastModifiedBy>
  <cp:revision>3</cp:revision>
  <dcterms:created xsi:type="dcterms:W3CDTF">2023-10-19T18:36:00Z</dcterms:created>
  <dcterms:modified xsi:type="dcterms:W3CDTF">2023-10-19T18:43:00Z</dcterms:modified>
</cp:coreProperties>
</file>