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12060" w14:textId="476A3D55" w:rsidR="001E33A5" w:rsidRDefault="00C05078" w:rsidP="00C05078">
      <w:pPr>
        <w:jc w:val="center"/>
        <w:rPr>
          <w:rFonts w:ascii="Times New Roman" w:hAnsi="Times New Roman" w:cs="Times New Roman"/>
          <w:b/>
          <w:sz w:val="36"/>
          <w:szCs w:val="36"/>
        </w:rPr>
      </w:pPr>
      <w:r w:rsidRPr="00C05078">
        <w:rPr>
          <w:rFonts w:ascii="Times New Roman" w:hAnsi="Times New Roman" w:cs="Times New Roman"/>
          <w:b/>
          <w:sz w:val="36"/>
          <w:szCs w:val="36"/>
        </w:rPr>
        <w:t>Индексы.</w:t>
      </w:r>
      <w:r>
        <w:rPr>
          <w:rFonts w:ascii="Times New Roman" w:hAnsi="Times New Roman" w:cs="Times New Roman"/>
          <w:b/>
          <w:sz w:val="36"/>
          <w:szCs w:val="36"/>
        </w:rPr>
        <w:t xml:space="preserve"> </w:t>
      </w:r>
      <w:r w:rsidRPr="00C05078">
        <w:rPr>
          <w:rFonts w:ascii="Times New Roman" w:hAnsi="Times New Roman" w:cs="Times New Roman"/>
          <w:b/>
          <w:sz w:val="36"/>
          <w:szCs w:val="36"/>
        </w:rPr>
        <w:t>B*-</w:t>
      </w:r>
      <w:proofErr w:type="spellStart"/>
      <w:r w:rsidRPr="00C05078">
        <w:rPr>
          <w:rFonts w:ascii="Times New Roman" w:hAnsi="Times New Roman" w:cs="Times New Roman"/>
          <w:b/>
          <w:sz w:val="36"/>
          <w:szCs w:val="36"/>
        </w:rPr>
        <w:t>tree</w:t>
      </w:r>
      <w:proofErr w:type="spellEnd"/>
      <w:r>
        <w:rPr>
          <w:rFonts w:ascii="Times New Roman" w:hAnsi="Times New Roman" w:cs="Times New Roman"/>
          <w:b/>
          <w:sz w:val="36"/>
          <w:szCs w:val="36"/>
        </w:rPr>
        <w:t xml:space="preserve"> </w:t>
      </w:r>
      <w:r w:rsidRPr="00C05078">
        <w:rPr>
          <w:rFonts w:ascii="Times New Roman" w:hAnsi="Times New Roman" w:cs="Times New Roman"/>
          <w:b/>
          <w:sz w:val="36"/>
          <w:szCs w:val="36"/>
        </w:rPr>
        <w:t>индексы.</w:t>
      </w:r>
      <w:r>
        <w:rPr>
          <w:rFonts w:ascii="Times New Roman" w:hAnsi="Times New Roman" w:cs="Times New Roman"/>
          <w:b/>
          <w:sz w:val="36"/>
          <w:szCs w:val="36"/>
        </w:rPr>
        <w:t xml:space="preserve"> </w:t>
      </w:r>
      <w:r w:rsidRPr="00C05078">
        <w:rPr>
          <w:rFonts w:ascii="Times New Roman" w:hAnsi="Times New Roman" w:cs="Times New Roman"/>
          <w:b/>
          <w:sz w:val="36"/>
          <w:szCs w:val="36"/>
        </w:rPr>
        <w:t>Роль</w:t>
      </w:r>
      <w:r>
        <w:rPr>
          <w:rFonts w:ascii="Times New Roman" w:hAnsi="Times New Roman" w:cs="Times New Roman"/>
          <w:b/>
          <w:sz w:val="36"/>
          <w:szCs w:val="36"/>
        </w:rPr>
        <w:t xml:space="preserve"> </w:t>
      </w:r>
      <w:r w:rsidRPr="00C05078">
        <w:rPr>
          <w:rFonts w:ascii="Times New Roman" w:hAnsi="Times New Roman" w:cs="Times New Roman"/>
          <w:b/>
          <w:sz w:val="36"/>
          <w:szCs w:val="36"/>
        </w:rPr>
        <w:t>индексов</w:t>
      </w:r>
      <w:r>
        <w:rPr>
          <w:rFonts w:ascii="Times New Roman" w:hAnsi="Times New Roman" w:cs="Times New Roman"/>
          <w:b/>
          <w:sz w:val="36"/>
          <w:szCs w:val="36"/>
        </w:rPr>
        <w:t xml:space="preserve"> </w:t>
      </w:r>
      <w:r w:rsidRPr="00C05078">
        <w:rPr>
          <w:rFonts w:ascii="Times New Roman" w:hAnsi="Times New Roman" w:cs="Times New Roman"/>
          <w:b/>
          <w:sz w:val="36"/>
          <w:szCs w:val="36"/>
        </w:rPr>
        <w:t>в</w:t>
      </w:r>
      <w:r>
        <w:rPr>
          <w:rFonts w:ascii="Times New Roman" w:hAnsi="Times New Roman" w:cs="Times New Roman"/>
          <w:b/>
          <w:sz w:val="36"/>
          <w:szCs w:val="36"/>
        </w:rPr>
        <w:t xml:space="preserve"> </w:t>
      </w:r>
      <w:r w:rsidRPr="00C05078">
        <w:rPr>
          <w:rFonts w:ascii="Times New Roman" w:hAnsi="Times New Roman" w:cs="Times New Roman"/>
          <w:b/>
          <w:sz w:val="36"/>
          <w:szCs w:val="36"/>
        </w:rPr>
        <w:t>оптимизации.</w:t>
      </w:r>
      <w:r>
        <w:rPr>
          <w:rFonts w:ascii="Times New Roman" w:hAnsi="Times New Roman" w:cs="Times New Roman"/>
          <w:b/>
          <w:sz w:val="36"/>
          <w:szCs w:val="36"/>
        </w:rPr>
        <w:t xml:space="preserve"> </w:t>
      </w:r>
      <w:r w:rsidRPr="00C05078">
        <w:rPr>
          <w:rFonts w:ascii="Times New Roman" w:hAnsi="Times New Roman" w:cs="Times New Roman"/>
          <w:b/>
          <w:sz w:val="36"/>
          <w:szCs w:val="36"/>
        </w:rPr>
        <w:t>Невидимые</w:t>
      </w:r>
      <w:r>
        <w:rPr>
          <w:rFonts w:ascii="Times New Roman" w:hAnsi="Times New Roman" w:cs="Times New Roman"/>
          <w:b/>
          <w:sz w:val="36"/>
          <w:szCs w:val="36"/>
        </w:rPr>
        <w:t xml:space="preserve"> </w:t>
      </w:r>
      <w:r w:rsidRPr="00C05078">
        <w:rPr>
          <w:rFonts w:ascii="Times New Roman" w:hAnsi="Times New Roman" w:cs="Times New Roman"/>
          <w:b/>
          <w:sz w:val="36"/>
          <w:szCs w:val="36"/>
        </w:rPr>
        <w:t>индексы.</w:t>
      </w:r>
      <w:r>
        <w:rPr>
          <w:rFonts w:ascii="Times New Roman" w:hAnsi="Times New Roman" w:cs="Times New Roman"/>
          <w:b/>
          <w:sz w:val="36"/>
          <w:szCs w:val="36"/>
        </w:rPr>
        <w:t xml:space="preserve"> </w:t>
      </w:r>
      <w:r w:rsidRPr="00C05078">
        <w:rPr>
          <w:rFonts w:ascii="Times New Roman" w:hAnsi="Times New Roman" w:cs="Times New Roman"/>
          <w:b/>
          <w:sz w:val="36"/>
          <w:szCs w:val="36"/>
        </w:rPr>
        <w:t>Виртуальные</w:t>
      </w:r>
      <w:r>
        <w:rPr>
          <w:rFonts w:ascii="Times New Roman" w:hAnsi="Times New Roman" w:cs="Times New Roman"/>
          <w:b/>
          <w:sz w:val="36"/>
          <w:szCs w:val="36"/>
        </w:rPr>
        <w:t xml:space="preserve"> </w:t>
      </w:r>
      <w:r w:rsidRPr="00C05078">
        <w:rPr>
          <w:rFonts w:ascii="Times New Roman" w:hAnsi="Times New Roman" w:cs="Times New Roman"/>
          <w:b/>
          <w:sz w:val="36"/>
          <w:szCs w:val="36"/>
        </w:rPr>
        <w:t>индексы.</w:t>
      </w:r>
      <w:r>
        <w:rPr>
          <w:rFonts w:ascii="Times New Roman" w:hAnsi="Times New Roman" w:cs="Times New Roman"/>
          <w:b/>
          <w:sz w:val="36"/>
          <w:szCs w:val="36"/>
        </w:rPr>
        <w:t xml:space="preserve"> </w:t>
      </w:r>
      <w:r w:rsidRPr="00C05078">
        <w:rPr>
          <w:rFonts w:ascii="Times New Roman" w:hAnsi="Times New Roman" w:cs="Times New Roman"/>
          <w:b/>
          <w:sz w:val="36"/>
          <w:szCs w:val="36"/>
        </w:rPr>
        <w:t>Измерение</w:t>
      </w:r>
      <w:r>
        <w:rPr>
          <w:rFonts w:ascii="Times New Roman" w:hAnsi="Times New Roman" w:cs="Times New Roman"/>
          <w:b/>
          <w:sz w:val="36"/>
          <w:szCs w:val="36"/>
        </w:rPr>
        <w:t xml:space="preserve"> </w:t>
      </w:r>
      <w:r w:rsidRPr="00C05078">
        <w:rPr>
          <w:rFonts w:ascii="Times New Roman" w:hAnsi="Times New Roman" w:cs="Times New Roman"/>
          <w:b/>
          <w:sz w:val="36"/>
          <w:szCs w:val="36"/>
        </w:rPr>
        <w:t>времени</w:t>
      </w:r>
      <w:r>
        <w:rPr>
          <w:rFonts w:ascii="Times New Roman" w:hAnsi="Times New Roman" w:cs="Times New Roman"/>
          <w:b/>
          <w:sz w:val="36"/>
          <w:szCs w:val="36"/>
        </w:rPr>
        <w:t xml:space="preserve"> </w:t>
      </w:r>
      <w:r w:rsidRPr="00C05078">
        <w:rPr>
          <w:rFonts w:ascii="Times New Roman" w:hAnsi="Times New Roman" w:cs="Times New Roman"/>
          <w:b/>
          <w:sz w:val="36"/>
          <w:szCs w:val="36"/>
        </w:rPr>
        <w:t>исполнения</w:t>
      </w:r>
      <w:r>
        <w:rPr>
          <w:rFonts w:ascii="Times New Roman" w:hAnsi="Times New Roman" w:cs="Times New Roman"/>
          <w:b/>
          <w:sz w:val="36"/>
          <w:szCs w:val="36"/>
        </w:rPr>
        <w:t xml:space="preserve"> </w:t>
      </w:r>
      <w:r w:rsidRPr="00C05078">
        <w:rPr>
          <w:rFonts w:ascii="Times New Roman" w:hAnsi="Times New Roman" w:cs="Times New Roman"/>
          <w:b/>
          <w:sz w:val="36"/>
          <w:szCs w:val="36"/>
        </w:rPr>
        <w:t>запроса.</w:t>
      </w:r>
      <w:r>
        <w:rPr>
          <w:rFonts w:ascii="Times New Roman" w:hAnsi="Times New Roman" w:cs="Times New Roman"/>
          <w:b/>
          <w:sz w:val="36"/>
          <w:szCs w:val="36"/>
        </w:rPr>
        <w:t xml:space="preserve"> </w:t>
      </w:r>
      <w:r w:rsidRPr="00C05078">
        <w:rPr>
          <w:rFonts w:ascii="Times New Roman" w:hAnsi="Times New Roman" w:cs="Times New Roman"/>
          <w:b/>
          <w:sz w:val="36"/>
          <w:szCs w:val="36"/>
        </w:rPr>
        <w:t>Понятие</w:t>
      </w:r>
      <w:r>
        <w:rPr>
          <w:rFonts w:ascii="Times New Roman" w:hAnsi="Times New Roman" w:cs="Times New Roman"/>
          <w:b/>
          <w:sz w:val="36"/>
          <w:szCs w:val="36"/>
        </w:rPr>
        <w:t xml:space="preserve"> </w:t>
      </w:r>
      <w:r w:rsidRPr="00C05078">
        <w:rPr>
          <w:rFonts w:ascii="Times New Roman" w:hAnsi="Times New Roman" w:cs="Times New Roman"/>
          <w:b/>
          <w:sz w:val="36"/>
          <w:szCs w:val="36"/>
        </w:rPr>
        <w:t>о</w:t>
      </w:r>
      <w:r>
        <w:rPr>
          <w:rFonts w:ascii="Times New Roman" w:hAnsi="Times New Roman" w:cs="Times New Roman"/>
          <w:b/>
          <w:sz w:val="36"/>
          <w:szCs w:val="36"/>
        </w:rPr>
        <w:t xml:space="preserve"> </w:t>
      </w:r>
      <w:r w:rsidRPr="00C05078">
        <w:rPr>
          <w:rFonts w:ascii="Times New Roman" w:hAnsi="Times New Roman" w:cs="Times New Roman"/>
          <w:b/>
          <w:sz w:val="36"/>
          <w:szCs w:val="36"/>
        </w:rPr>
        <w:t>нагрузочном</w:t>
      </w:r>
      <w:r>
        <w:rPr>
          <w:rFonts w:ascii="Times New Roman" w:hAnsi="Times New Roman" w:cs="Times New Roman"/>
          <w:b/>
          <w:sz w:val="36"/>
          <w:szCs w:val="36"/>
        </w:rPr>
        <w:t xml:space="preserve"> </w:t>
      </w:r>
      <w:r w:rsidRPr="00C05078">
        <w:rPr>
          <w:rFonts w:ascii="Times New Roman" w:hAnsi="Times New Roman" w:cs="Times New Roman"/>
          <w:b/>
          <w:sz w:val="36"/>
          <w:szCs w:val="36"/>
        </w:rPr>
        <w:t>тестировании.</w:t>
      </w:r>
    </w:p>
    <w:p w14:paraId="1FA3E7CB" w14:textId="7A59A948" w:rsidR="00C05078" w:rsidRPr="00C05078" w:rsidRDefault="00C05078" w:rsidP="00C05078">
      <w:pPr>
        <w:jc w:val="both"/>
        <w:rPr>
          <w:rFonts w:ascii="Times New Roman" w:hAnsi="Times New Roman" w:cs="Times New Roman"/>
          <w:bCs/>
          <w:sz w:val="24"/>
          <w:szCs w:val="24"/>
        </w:rPr>
      </w:pPr>
    </w:p>
    <w:p w14:paraId="5CC01D13" w14:textId="18FEE9F8" w:rsidR="00C05078" w:rsidRDefault="00C05078" w:rsidP="00C05078">
      <w:pPr>
        <w:jc w:val="both"/>
        <w:rPr>
          <w:rFonts w:ascii="Times New Roman" w:hAnsi="Times New Roman" w:cs="Times New Roman"/>
          <w:bCs/>
          <w:sz w:val="24"/>
          <w:szCs w:val="24"/>
        </w:rPr>
      </w:pPr>
      <w:r>
        <w:rPr>
          <w:rFonts w:ascii="Times New Roman" w:hAnsi="Times New Roman" w:cs="Times New Roman"/>
          <w:bCs/>
          <w:sz w:val="24"/>
          <w:szCs w:val="24"/>
        </w:rPr>
        <w:t xml:space="preserve">Ссылка на основную статью </w:t>
      </w:r>
      <w:r>
        <w:rPr>
          <w:rFonts w:ascii="Times New Roman" w:hAnsi="Times New Roman" w:cs="Times New Roman"/>
          <w:bCs/>
          <w:sz w:val="24"/>
          <w:szCs w:val="24"/>
          <w:lang w:val="en-US"/>
        </w:rPr>
        <w:t>Oracle</w:t>
      </w:r>
      <w:r w:rsidRPr="00C05078">
        <w:rPr>
          <w:rFonts w:ascii="Times New Roman" w:hAnsi="Times New Roman" w:cs="Times New Roman"/>
          <w:bCs/>
          <w:sz w:val="24"/>
          <w:szCs w:val="24"/>
        </w:rPr>
        <w:t>:</w:t>
      </w:r>
    </w:p>
    <w:p w14:paraId="67CE9AFD" w14:textId="60C140CA" w:rsidR="00C05078" w:rsidRDefault="009153F1" w:rsidP="00C05078">
      <w:pPr>
        <w:jc w:val="both"/>
        <w:rPr>
          <w:rFonts w:ascii="Times New Roman" w:hAnsi="Times New Roman" w:cs="Times New Roman"/>
          <w:bCs/>
          <w:sz w:val="24"/>
          <w:szCs w:val="24"/>
        </w:rPr>
      </w:pPr>
      <w:hyperlink r:id="rId7" w:anchor="GUID-797E49E6-2DCE-4FD4-8E4A-6E761F1383D1" w:history="1">
        <w:r w:rsidR="00C05078" w:rsidRPr="00664710">
          <w:rPr>
            <w:rStyle w:val="a4"/>
            <w:rFonts w:ascii="Times New Roman" w:hAnsi="Times New Roman" w:cs="Times New Roman"/>
            <w:bCs/>
            <w:sz w:val="24"/>
            <w:szCs w:val="24"/>
          </w:rPr>
          <w:t>https://docs.oracle.com/en/database/oracle/oracle-database/18/cncpt/indexes-and-index-organized-tables.html#GUID-797E49E6-2DCE-4FD4-8E4A-6E761F1383D1</w:t>
        </w:r>
      </w:hyperlink>
    </w:p>
    <w:p w14:paraId="5DA2BE2D" w14:textId="52A0C7C9" w:rsidR="00C05078" w:rsidRPr="00B5658F" w:rsidRDefault="00C05078" w:rsidP="00C05078">
      <w:pPr>
        <w:spacing w:after="120" w:line="240" w:lineRule="auto"/>
        <w:ind w:firstLine="567"/>
        <w:jc w:val="both"/>
        <w:rPr>
          <w:rFonts w:ascii="Times New Roman" w:hAnsi="Times New Roman" w:cs="Times New Roman"/>
          <w:bCs/>
          <w:sz w:val="24"/>
          <w:szCs w:val="24"/>
        </w:rPr>
      </w:pPr>
    </w:p>
    <w:p w14:paraId="6D6A37CC" w14:textId="7618425A" w:rsidR="00C05078" w:rsidRPr="00B5658F" w:rsidRDefault="00C05078" w:rsidP="00C05078">
      <w:pPr>
        <w:pStyle w:val="a3"/>
        <w:shd w:val="clear" w:color="auto" w:fill="FFFFFF"/>
        <w:spacing w:before="0" w:beforeAutospacing="0" w:after="120" w:afterAutospacing="0"/>
        <w:ind w:firstLine="567"/>
        <w:jc w:val="both"/>
      </w:pPr>
      <w:r w:rsidRPr="00B5658F">
        <w:rPr>
          <w:rStyle w:val="ac"/>
        </w:rPr>
        <w:t>Индексы Oracle</w:t>
      </w:r>
      <w:r w:rsidRPr="00B5658F">
        <w:t xml:space="preserve"> обеспечивают быстрый доступ к строкам таблиц в базе данных, сохраняя отсортированные значения указанных столбцов и используя эти отсортированные значения для быстрого нахождения ассоциированных строк таблицы — во многом подобно тому, как применяется предметный указатель в конце книги для быстрого нахождения определенного места. Индексы позволяют находить строку с определенным значением столбца, просматривая при этом лишь небольшую часть общего объема строк таблицы. Таким образом, правильное использование индексов сокращает до минимума количество дорогостоящих операций ввода-вывода. Индексы — необязательные структуры базы данных, поддерживаемые полностью самой системой Oracle Database.</w:t>
      </w:r>
    </w:p>
    <w:p w14:paraId="1EEB745D" w14:textId="37F8E5A8" w:rsidR="00C05078" w:rsidRPr="00B5658F" w:rsidRDefault="00C05078" w:rsidP="00C05078">
      <w:pPr>
        <w:pStyle w:val="a3"/>
        <w:shd w:val="clear" w:color="auto" w:fill="FFFFFF"/>
        <w:spacing w:before="0" w:beforeAutospacing="0" w:after="120" w:afterAutospacing="0"/>
        <w:ind w:firstLine="567"/>
        <w:jc w:val="both"/>
      </w:pPr>
      <w:r w:rsidRPr="00B5658F">
        <w:t>Применение индексов представляет собой компромисс между ускорением получения результатов запросов и замедлением обновлений и вставок данных. Первая часть этого компромисса — ускорение запросов — довольно очевидна: если поиск выполняется по отсортированному индексу вместо полного сканирования всей таблицы, то запрос проходит намного быстрее. Но всякий раз, когда вы обновляете, вставляете или удаляете строку таблицы с индексами, индексы также должны быть обновлены соответствующим образом. То есть такие операции на таблицах с индексами обходятся дороже. Вдобавок стоит помнить, что огромные таблицы будут иметь огромные индексы, и для их хранения потребуется диск большего объема.</w:t>
      </w:r>
    </w:p>
    <w:p w14:paraId="49DBD2F3" w14:textId="6855768E" w:rsidR="00C05078" w:rsidRPr="00B5658F" w:rsidRDefault="00C05078" w:rsidP="00C05078">
      <w:pPr>
        <w:pStyle w:val="a3"/>
        <w:shd w:val="clear" w:color="auto" w:fill="FFFFFF"/>
        <w:spacing w:before="0" w:beforeAutospacing="0" w:after="120" w:afterAutospacing="0"/>
        <w:ind w:firstLine="567"/>
        <w:jc w:val="both"/>
      </w:pPr>
      <w:r w:rsidRPr="00B5658F">
        <w:t>Вообще говоря, если таблицы в основном используются для чтения (выборки) информации, как в хранилищах данных, то лучше иметь много индексов. Если же база данных относится к типу OLTP, с большим количеством вставок, обновлений и удалений, то лучше обойтись меньшим числом индексов.</w:t>
      </w:r>
    </w:p>
    <w:p w14:paraId="113892D7" w14:textId="54F85B06" w:rsidR="00C05078" w:rsidRPr="00B5658F" w:rsidRDefault="00C05078" w:rsidP="00C05078">
      <w:pPr>
        <w:pStyle w:val="a3"/>
        <w:shd w:val="clear" w:color="auto" w:fill="FFFFFF"/>
        <w:spacing w:before="0" w:beforeAutospacing="0" w:after="120" w:afterAutospacing="0"/>
        <w:ind w:firstLine="567"/>
        <w:jc w:val="both"/>
      </w:pPr>
      <w:r w:rsidRPr="00B5658F">
        <w:t xml:space="preserve">Если только вам не нужно обращаться к большинству строк таблицы, индексированные запросы обеспечивают более быстрое получение результатов, чем запросы, не использующие индексы. Не существует ограничений на количество индексов, которые могут относиться к одной таблице Oracle, но, как упоминалось ранее, от их количества зависит производительность. Индекс полностью прозрачен для пользователя — </w:t>
      </w:r>
      <w:proofErr w:type="gramStart"/>
      <w:r w:rsidRPr="00B5658F">
        <w:t>т.е.</w:t>
      </w:r>
      <w:proofErr w:type="gramEnd"/>
      <w:r w:rsidRPr="00B5658F">
        <w:t xml:space="preserve"> оператор SQL пользователя не должен изменяться в результате создания индексов. Однако разработчикам приложений для построения эффективных запросов следует хорошо представлять себе, что такое индексы и как они работают.</w:t>
      </w:r>
    </w:p>
    <w:p w14:paraId="5DDE578A" w14:textId="25995EE9" w:rsidR="00C05078" w:rsidRPr="00B5658F" w:rsidRDefault="00C05078" w:rsidP="00B5658F">
      <w:pPr>
        <w:pStyle w:val="a3"/>
        <w:shd w:val="clear" w:color="auto" w:fill="FFFFFF"/>
        <w:spacing w:before="0" w:beforeAutospacing="0" w:after="120" w:afterAutospacing="0"/>
        <w:ind w:firstLine="567"/>
        <w:jc w:val="both"/>
        <w:rPr>
          <w:sz w:val="28"/>
          <w:szCs w:val="28"/>
        </w:rPr>
      </w:pPr>
      <w:r w:rsidRPr="00B5658F">
        <w:rPr>
          <w:sz w:val="28"/>
          <w:szCs w:val="28"/>
        </w:rPr>
        <w:t xml:space="preserve"> </w:t>
      </w:r>
      <w:r w:rsidRPr="00B5658F">
        <w:rPr>
          <w:b/>
          <w:bCs/>
          <w:sz w:val="28"/>
          <w:szCs w:val="28"/>
        </w:rPr>
        <w:t>Виды индексов Oracle Database</w:t>
      </w:r>
    </w:p>
    <w:p w14:paraId="35D12EF6" w14:textId="2CAAA00E" w:rsidR="00C05078" w:rsidRPr="00B5658F" w:rsidRDefault="00C05078" w:rsidP="00C05078">
      <w:pPr>
        <w:pStyle w:val="a3"/>
        <w:shd w:val="clear" w:color="auto" w:fill="FFFFFF"/>
        <w:spacing w:before="0" w:beforeAutospacing="0" w:after="120" w:afterAutospacing="0"/>
        <w:ind w:firstLine="567"/>
        <w:jc w:val="both"/>
      </w:pPr>
      <w:r w:rsidRPr="00B5658F">
        <w:t>Индексы Oracle могут относиться к нескольким видам, наиболее важные из которых перечислены ниже.</w:t>
      </w:r>
    </w:p>
    <w:p w14:paraId="35036770" w14:textId="31482163" w:rsidR="00C05078" w:rsidRPr="00B5658F" w:rsidRDefault="00C05078" w:rsidP="00C05078">
      <w:pPr>
        <w:pStyle w:val="aa"/>
        <w:numPr>
          <w:ilvl w:val="0"/>
          <w:numId w:val="26"/>
        </w:numPr>
        <w:shd w:val="clear" w:color="auto" w:fill="FFFFFF"/>
        <w:spacing w:after="120" w:line="240" w:lineRule="auto"/>
        <w:ind w:left="567" w:hanging="567"/>
        <w:jc w:val="both"/>
        <w:rPr>
          <w:rFonts w:ascii="Times New Roman" w:hAnsi="Times New Roman" w:cs="Times New Roman"/>
          <w:sz w:val="24"/>
          <w:szCs w:val="24"/>
        </w:rPr>
      </w:pPr>
      <w:r w:rsidRPr="00B5658F">
        <w:rPr>
          <w:rStyle w:val="ac"/>
          <w:rFonts w:ascii="Times New Roman" w:hAnsi="Times New Roman" w:cs="Times New Roman"/>
          <w:sz w:val="24"/>
          <w:szCs w:val="24"/>
        </w:rPr>
        <w:t>Уникальные и неуникальные индексы</w:t>
      </w:r>
      <w:r w:rsidRPr="00B5658F">
        <w:rPr>
          <w:rFonts w:ascii="Times New Roman" w:hAnsi="Times New Roman" w:cs="Times New Roman"/>
          <w:sz w:val="24"/>
          <w:szCs w:val="24"/>
        </w:rPr>
        <w:t xml:space="preserve">. Уникальные индексы основаны на уникальном столбце — обычно вроде номера карточки социального страхования </w:t>
      </w:r>
      <w:r w:rsidRPr="00B5658F">
        <w:rPr>
          <w:rFonts w:ascii="Times New Roman" w:hAnsi="Times New Roman" w:cs="Times New Roman"/>
          <w:sz w:val="24"/>
          <w:szCs w:val="24"/>
        </w:rPr>
        <w:lastRenderedPageBreak/>
        <w:t>сотрудника. Хотя уникальные индексы можно создавать явно, Oracle не рекомендует это делать. Вместо этого следует использовать уникальные ограничения. Когда накладывается ограничение уникальности на столбец таблицы, Oracle автоматически создает уникальные индексы по этим столбцам.</w:t>
      </w:r>
    </w:p>
    <w:p w14:paraId="5EA405E2" w14:textId="0CCA7AE9" w:rsidR="00C05078" w:rsidRPr="00B5658F" w:rsidRDefault="00C05078" w:rsidP="00C05078">
      <w:pPr>
        <w:pStyle w:val="aa"/>
        <w:numPr>
          <w:ilvl w:val="0"/>
          <w:numId w:val="26"/>
        </w:numPr>
        <w:shd w:val="clear" w:color="auto" w:fill="FFFFFF"/>
        <w:spacing w:after="120" w:line="240" w:lineRule="auto"/>
        <w:ind w:left="567" w:hanging="567"/>
        <w:jc w:val="both"/>
        <w:rPr>
          <w:rFonts w:ascii="Times New Roman" w:hAnsi="Times New Roman" w:cs="Times New Roman"/>
          <w:sz w:val="24"/>
          <w:szCs w:val="24"/>
        </w:rPr>
      </w:pPr>
      <w:r w:rsidRPr="00B5658F">
        <w:rPr>
          <w:rStyle w:val="ac"/>
          <w:rFonts w:ascii="Times New Roman" w:hAnsi="Times New Roman" w:cs="Times New Roman"/>
          <w:sz w:val="24"/>
          <w:szCs w:val="24"/>
        </w:rPr>
        <w:t>Первичные и вторичные индексы</w:t>
      </w:r>
      <w:r w:rsidRPr="00B5658F">
        <w:rPr>
          <w:rFonts w:ascii="Times New Roman" w:hAnsi="Times New Roman" w:cs="Times New Roman"/>
          <w:sz w:val="24"/>
          <w:szCs w:val="24"/>
        </w:rPr>
        <w:t xml:space="preserve">. Первичные индексы — это уникальные индексы в таблице, которые всегда должны иметь какое-то значение и не могут быть равны </w:t>
      </w:r>
      <w:proofErr w:type="spellStart"/>
      <w:r w:rsidRPr="00B5658F">
        <w:rPr>
          <w:rFonts w:ascii="Times New Roman" w:hAnsi="Times New Roman" w:cs="Times New Roman"/>
          <w:sz w:val="24"/>
          <w:szCs w:val="24"/>
        </w:rPr>
        <w:t>null</w:t>
      </w:r>
      <w:proofErr w:type="spellEnd"/>
      <w:r w:rsidRPr="00B5658F">
        <w:rPr>
          <w:rFonts w:ascii="Times New Roman" w:hAnsi="Times New Roman" w:cs="Times New Roman"/>
          <w:sz w:val="24"/>
          <w:szCs w:val="24"/>
        </w:rPr>
        <w:t>. Вторичные индексы — это прочие индексы таблицы, которые могут и не быть уникальными.</w:t>
      </w:r>
    </w:p>
    <w:p w14:paraId="558292E8" w14:textId="0F91042E" w:rsidR="00C05078" w:rsidRDefault="00C05078" w:rsidP="00C05078">
      <w:pPr>
        <w:pStyle w:val="aa"/>
        <w:numPr>
          <w:ilvl w:val="0"/>
          <w:numId w:val="26"/>
        </w:numPr>
        <w:shd w:val="clear" w:color="auto" w:fill="FFFFFF"/>
        <w:spacing w:after="120" w:line="240" w:lineRule="auto"/>
        <w:ind w:left="567" w:hanging="567"/>
        <w:jc w:val="both"/>
        <w:rPr>
          <w:rFonts w:ascii="Times New Roman" w:hAnsi="Times New Roman" w:cs="Times New Roman"/>
          <w:sz w:val="24"/>
          <w:szCs w:val="24"/>
        </w:rPr>
      </w:pPr>
      <w:r w:rsidRPr="00B5658F">
        <w:rPr>
          <w:rStyle w:val="ac"/>
          <w:rFonts w:ascii="Times New Roman" w:hAnsi="Times New Roman" w:cs="Times New Roman"/>
          <w:sz w:val="24"/>
          <w:szCs w:val="24"/>
        </w:rPr>
        <w:t>Составные индексы</w:t>
      </w:r>
      <w:r w:rsidRPr="00B5658F">
        <w:rPr>
          <w:rFonts w:ascii="Times New Roman" w:hAnsi="Times New Roman" w:cs="Times New Roman"/>
          <w:sz w:val="24"/>
          <w:szCs w:val="24"/>
        </w:rPr>
        <w:t>. Составные индексы — это индексы, содержащие два или более столбца из одной и той же таблицы. Они также известны как сцепленные индексы (</w:t>
      </w:r>
      <w:proofErr w:type="spellStart"/>
      <w:r w:rsidRPr="00B5658F">
        <w:rPr>
          <w:rFonts w:ascii="Times New Roman" w:hAnsi="Times New Roman" w:cs="Times New Roman"/>
          <w:sz w:val="24"/>
          <w:szCs w:val="24"/>
        </w:rPr>
        <w:t>concatenated</w:t>
      </w:r>
      <w:proofErr w:type="spellEnd"/>
      <w:r w:rsidRPr="00B5658F">
        <w:rPr>
          <w:rFonts w:ascii="Times New Roman" w:hAnsi="Times New Roman" w:cs="Times New Roman"/>
          <w:sz w:val="24"/>
          <w:szCs w:val="24"/>
        </w:rPr>
        <w:t xml:space="preserve"> </w:t>
      </w:r>
      <w:proofErr w:type="spellStart"/>
      <w:r w:rsidRPr="00B5658F">
        <w:rPr>
          <w:rFonts w:ascii="Times New Roman" w:hAnsi="Times New Roman" w:cs="Times New Roman"/>
          <w:sz w:val="24"/>
          <w:szCs w:val="24"/>
        </w:rPr>
        <w:t>index</w:t>
      </w:r>
      <w:proofErr w:type="spellEnd"/>
      <w:r w:rsidRPr="00B5658F">
        <w:rPr>
          <w:rFonts w:ascii="Times New Roman" w:hAnsi="Times New Roman" w:cs="Times New Roman"/>
          <w:sz w:val="24"/>
          <w:szCs w:val="24"/>
        </w:rPr>
        <w:t>). Составные индексы особенно полезны для обеспечения уникальности сочетания столбцов таблицы в тех случаях, когда нет уникального столбца, однозначно идентифицирующего строку.</w:t>
      </w:r>
    </w:p>
    <w:p w14:paraId="495A13E7" w14:textId="77777777" w:rsidR="000D3505" w:rsidRDefault="000D3505" w:rsidP="000D3505">
      <w:pPr>
        <w:pStyle w:val="aa"/>
        <w:shd w:val="clear" w:color="auto" w:fill="FFFFFF"/>
        <w:spacing w:after="120" w:line="240" w:lineRule="auto"/>
        <w:ind w:left="567"/>
        <w:jc w:val="both"/>
        <w:rPr>
          <w:rFonts w:ascii="Times New Roman" w:hAnsi="Times New Roman" w:cs="Times New Roman"/>
          <w:sz w:val="24"/>
          <w:szCs w:val="24"/>
        </w:rPr>
      </w:pPr>
    </w:p>
    <w:p w14:paraId="6668049A" w14:textId="0DD83A50" w:rsidR="000D3505" w:rsidRPr="00B5658F" w:rsidRDefault="000D3505" w:rsidP="000D3505">
      <w:pPr>
        <w:pStyle w:val="aa"/>
        <w:shd w:val="clear" w:color="auto" w:fill="FFFFFF"/>
        <w:spacing w:after="120" w:line="240" w:lineRule="auto"/>
        <w:ind w:left="567"/>
        <w:jc w:val="both"/>
        <w:rPr>
          <w:rFonts w:ascii="Times New Roman" w:hAnsi="Times New Roman" w:cs="Times New Roman"/>
          <w:sz w:val="24"/>
          <w:szCs w:val="24"/>
        </w:rPr>
      </w:pPr>
      <w:r>
        <w:rPr>
          <w:noProof/>
        </w:rPr>
        <w:drawing>
          <wp:inline distT="0" distB="0" distL="0" distR="0" wp14:anchorId="0021FDE1" wp14:editId="515A4835">
            <wp:extent cx="5192109" cy="3718560"/>
            <wp:effectExtent l="0" t="0" r="8890" b="0"/>
            <wp:docPr id="7" name="Рисунок 7" descr="Description of Figure 3-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escription of Figure 3-1 foll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6547" cy="3721739"/>
                    </a:xfrm>
                    <a:prstGeom prst="rect">
                      <a:avLst/>
                    </a:prstGeom>
                    <a:noFill/>
                    <a:ln>
                      <a:noFill/>
                    </a:ln>
                  </pic:spPr>
                </pic:pic>
              </a:graphicData>
            </a:graphic>
          </wp:inline>
        </w:drawing>
      </w:r>
    </w:p>
    <w:p w14:paraId="03D0028F" w14:textId="37891DBF" w:rsidR="00C05078" w:rsidRPr="00B5658F" w:rsidRDefault="00C05078" w:rsidP="00C05078">
      <w:pPr>
        <w:pStyle w:val="3"/>
        <w:shd w:val="clear" w:color="auto" w:fill="FFFFFF"/>
        <w:spacing w:before="0" w:beforeAutospacing="0" w:after="120" w:afterAutospacing="0"/>
        <w:ind w:firstLine="567"/>
        <w:jc w:val="both"/>
        <w:rPr>
          <w:sz w:val="28"/>
          <w:szCs w:val="28"/>
        </w:rPr>
      </w:pPr>
      <w:r w:rsidRPr="00B5658F">
        <w:rPr>
          <w:sz w:val="28"/>
          <w:szCs w:val="28"/>
        </w:rPr>
        <w:t>Индексы и ключи</w:t>
      </w:r>
    </w:p>
    <w:p w14:paraId="152EF688" w14:textId="76278B15" w:rsidR="00C05078" w:rsidRPr="00B5658F" w:rsidRDefault="00C05078" w:rsidP="00C05078">
      <w:pPr>
        <w:pStyle w:val="a3"/>
        <w:shd w:val="clear" w:color="auto" w:fill="FFFFFF"/>
        <w:spacing w:before="0" w:beforeAutospacing="0" w:after="120" w:afterAutospacing="0"/>
        <w:ind w:firstLine="567"/>
        <w:jc w:val="both"/>
      </w:pPr>
      <w:r w:rsidRPr="00B5658F">
        <w:t>Часто можно встретить взаимозаменяемое употребление терминов “индекс” и “ключ”. Тем не менее, эти две сущности на самом деле отличаются друг от друга. Индекс — это физическая структура, хранящаяся в базе данных. Индекс можно создавать, изменять и уничтожать; в основном он служит для ускорения доступа к данным таблицы. С другой стороны, ключи — полностью логическая концепция. Ключи, с другой стороны, являются чисто логическим концепциями. Они представляют ограничения целостности, создаваемые для реализации бизнес-правил. Путаница между индексами и ключами обычно возникает потому, что база данных часто использует индекс для обеспечения ограничения целостности. Просто помните, что эти две вещи — не одно и то же.</w:t>
      </w:r>
    </w:p>
    <w:p w14:paraId="368C9EF3" w14:textId="2559D991" w:rsidR="00C05078" w:rsidRPr="00B5658F" w:rsidRDefault="00C05078" w:rsidP="00C05078">
      <w:pPr>
        <w:pStyle w:val="2"/>
        <w:shd w:val="clear" w:color="auto" w:fill="FFFFFF"/>
        <w:spacing w:before="0" w:beforeAutospacing="0" w:after="120" w:afterAutospacing="0"/>
        <w:ind w:firstLine="567"/>
        <w:jc w:val="both"/>
        <w:rPr>
          <w:sz w:val="28"/>
          <w:szCs w:val="28"/>
        </w:rPr>
      </w:pPr>
      <w:r w:rsidRPr="00B5658F">
        <w:rPr>
          <w:sz w:val="28"/>
          <w:szCs w:val="28"/>
        </w:rPr>
        <w:t>Руководство по созданию индексов</w:t>
      </w:r>
    </w:p>
    <w:p w14:paraId="4BBA9F1A" w14:textId="28437D92" w:rsidR="00C05078" w:rsidRPr="00B5658F" w:rsidRDefault="00C05078" w:rsidP="00C05078">
      <w:pPr>
        <w:pStyle w:val="a3"/>
        <w:shd w:val="clear" w:color="auto" w:fill="FFFFFF"/>
        <w:spacing w:before="0" w:beforeAutospacing="0" w:after="120" w:afterAutospacing="0"/>
        <w:ind w:firstLine="567"/>
        <w:jc w:val="both"/>
      </w:pPr>
      <w:r w:rsidRPr="00B5658F">
        <w:t>Хотя хорошо известно, что индексы повышают производительность базы данных,</w:t>
      </w:r>
      <w:r w:rsidR="00B5658F" w:rsidRPr="00B5658F">
        <w:t xml:space="preserve"> </w:t>
      </w:r>
      <w:r w:rsidRPr="00B5658F">
        <w:t xml:space="preserve">следует знать, как их заставить работать должным образом. Добавление ненужных или неподходящих индексов к таблице может даже привести к снижению производительности. </w:t>
      </w:r>
      <w:r w:rsidRPr="00B5658F">
        <w:lastRenderedPageBreak/>
        <w:t>Ниже предоставлены некоторые рекомендации по созданию эффективных индексов в базе данных Oracle.</w:t>
      </w:r>
    </w:p>
    <w:p w14:paraId="51768595" w14:textId="77707CEA" w:rsidR="00C05078" w:rsidRPr="00B5658F" w:rsidRDefault="00C05078" w:rsidP="00B5658F">
      <w:pPr>
        <w:pStyle w:val="aa"/>
        <w:numPr>
          <w:ilvl w:val="0"/>
          <w:numId w:val="27"/>
        </w:numPr>
        <w:shd w:val="clear" w:color="auto" w:fill="FFFFFF"/>
        <w:spacing w:after="120" w:line="240" w:lineRule="auto"/>
        <w:ind w:left="567" w:hanging="567"/>
        <w:jc w:val="both"/>
        <w:rPr>
          <w:rFonts w:ascii="Times New Roman" w:hAnsi="Times New Roman" w:cs="Times New Roman"/>
          <w:sz w:val="24"/>
          <w:szCs w:val="24"/>
        </w:rPr>
      </w:pPr>
      <w:r w:rsidRPr="00B5658F">
        <w:rPr>
          <w:rFonts w:ascii="Times New Roman" w:hAnsi="Times New Roman" w:cs="Times New Roman"/>
          <w:sz w:val="24"/>
          <w:szCs w:val="24"/>
        </w:rPr>
        <w:t>Индексация имеет смысл, если нужно обеспечить доступ одновременно не более чем к 4–5% данных таблицы. Альтернативой использованию индекса для доступа к данным строки является полное последовательное чтение таблицы от начала до конца, что называется полным сканированием таблицы. Полное сканирование таблицы больше подходит для запросов, которые требуют извлечения большего процента данных таблицы. Помните, что применение индексов для извлечения строк требует двух операций чтения: индекса и затем таблицы.</w:t>
      </w:r>
    </w:p>
    <w:p w14:paraId="4AEF7680" w14:textId="7D84365E" w:rsidR="00C05078" w:rsidRPr="00B5658F" w:rsidRDefault="00C05078" w:rsidP="00B5658F">
      <w:pPr>
        <w:pStyle w:val="aa"/>
        <w:numPr>
          <w:ilvl w:val="0"/>
          <w:numId w:val="27"/>
        </w:numPr>
        <w:shd w:val="clear" w:color="auto" w:fill="FFFFFF"/>
        <w:spacing w:after="120" w:line="240" w:lineRule="auto"/>
        <w:ind w:left="567" w:hanging="567"/>
        <w:jc w:val="both"/>
        <w:rPr>
          <w:rFonts w:ascii="Times New Roman" w:hAnsi="Times New Roman" w:cs="Times New Roman"/>
          <w:sz w:val="24"/>
          <w:szCs w:val="24"/>
        </w:rPr>
      </w:pPr>
      <w:r w:rsidRPr="00B5658F">
        <w:rPr>
          <w:rFonts w:ascii="Times New Roman" w:hAnsi="Times New Roman" w:cs="Times New Roman"/>
          <w:sz w:val="24"/>
          <w:szCs w:val="24"/>
        </w:rPr>
        <w:t>Избегайте создания индексов для сравнительно небольших таблиц. Для таких таблиц больше подходит полное сканирование. В случае маленьких таблиц нет необходимости в хранении данных и таблиц, и индексов.</w:t>
      </w:r>
    </w:p>
    <w:p w14:paraId="5FA1F061" w14:textId="63965F48" w:rsidR="00C05078" w:rsidRPr="00B5658F" w:rsidRDefault="00C05078" w:rsidP="00B5658F">
      <w:pPr>
        <w:pStyle w:val="aa"/>
        <w:numPr>
          <w:ilvl w:val="0"/>
          <w:numId w:val="27"/>
        </w:numPr>
        <w:shd w:val="clear" w:color="auto" w:fill="FFFFFF"/>
        <w:spacing w:after="120" w:line="240" w:lineRule="auto"/>
        <w:ind w:left="567" w:hanging="567"/>
        <w:jc w:val="both"/>
        <w:rPr>
          <w:rFonts w:ascii="Times New Roman" w:hAnsi="Times New Roman" w:cs="Times New Roman"/>
          <w:sz w:val="24"/>
          <w:szCs w:val="24"/>
        </w:rPr>
      </w:pPr>
      <w:r w:rsidRPr="00B5658F">
        <w:rPr>
          <w:rFonts w:ascii="Times New Roman" w:hAnsi="Times New Roman" w:cs="Times New Roman"/>
          <w:sz w:val="24"/>
          <w:szCs w:val="24"/>
        </w:rPr>
        <w:t>Создавайте первичные ключи для всех таблиц. При назначении столбца в качестве первичного ключа Oracle автоматически создает индекс по этому столбцу.</w:t>
      </w:r>
    </w:p>
    <w:p w14:paraId="628F97F2" w14:textId="38E3E653" w:rsidR="00C05078" w:rsidRPr="00B5658F" w:rsidRDefault="00C05078" w:rsidP="00B5658F">
      <w:pPr>
        <w:pStyle w:val="aa"/>
        <w:numPr>
          <w:ilvl w:val="0"/>
          <w:numId w:val="27"/>
        </w:numPr>
        <w:shd w:val="clear" w:color="auto" w:fill="FFFFFF"/>
        <w:spacing w:after="120" w:line="240" w:lineRule="auto"/>
        <w:ind w:left="567" w:hanging="567"/>
        <w:jc w:val="both"/>
        <w:rPr>
          <w:rFonts w:ascii="Times New Roman" w:hAnsi="Times New Roman" w:cs="Times New Roman"/>
          <w:sz w:val="24"/>
          <w:szCs w:val="24"/>
        </w:rPr>
      </w:pPr>
      <w:r w:rsidRPr="00B5658F">
        <w:rPr>
          <w:rFonts w:ascii="Times New Roman" w:hAnsi="Times New Roman" w:cs="Times New Roman"/>
          <w:sz w:val="24"/>
          <w:szCs w:val="24"/>
        </w:rPr>
        <w:t>Индексируйте столбцы, участвующие в многотабличных операциях соединения.</w:t>
      </w:r>
    </w:p>
    <w:p w14:paraId="39C50F88" w14:textId="2C12FA06" w:rsidR="00C05078" w:rsidRPr="00B5658F" w:rsidRDefault="00C05078" w:rsidP="00B5658F">
      <w:pPr>
        <w:pStyle w:val="aa"/>
        <w:numPr>
          <w:ilvl w:val="0"/>
          <w:numId w:val="27"/>
        </w:numPr>
        <w:shd w:val="clear" w:color="auto" w:fill="FFFFFF"/>
        <w:spacing w:after="120" w:line="240" w:lineRule="auto"/>
        <w:ind w:left="567" w:hanging="567"/>
        <w:jc w:val="both"/>
        <w:rPr>
          <w:rFonts w:ascii="Times New Roman" w:hAnsi="Times New Roman" w:cs="Times New Roman"/>
          <w:sz w:val="24"/>
          <w:szCs w:val="24"/>
        </w:rPr>
      </w:pPr>
      <w:r w:rsidRPr="00B5658F">
        <w:rPr>
          <w:rFonts w:ascii="Times New Roman" w:hAnsi="Times New Roman" w:cs="Times New Roman"/>
          <w:sz w:val="24"/>
          <w:szCs w:val="24"/>
        </w:rPr>
        <w:t xml:space="preserve">Индексируйте столбцы, которые часто используются в конструкциях </w:t>
      </w:r>
      <w:r w:rsidRPr="00B5658F">
        <w:rPr>
          <w:rStyle w:val="ad"/>
          <w:rFonts w:ascii="Times New Roman" w:hAnsi="Times New Roman" w:cs="Times New Roman"/>
          <w:sz w:val="24"/>
          <w:szCs w:val="24"/>
        </w:rPr>
        <w:t>WHERE</w:t>
      </w:r>
      <w:r w:rsidRPr="00B5658F">
        <w:rPr>
          <w:rFonts w:ascii="Times New Roman" w:hAnsi="Times New Roman" w:cs="Times New Roman"/>
          <w:sz w:val="24"/>
          <w:szCs w:val="24"/>
        </w:rPr>
        <w:t>.</w:t>
      </w:r>
    </w:p>
    <w:p w14:paraId="57F1AE78" w14:textId="3E4F195E" w:rsidR="00C05078" w:rsidRPr="00B5658F" w:rsidRDefault="00C05078" w:rsidP="00B5658F">
      <w:pPr>
        <w:pStyle w:val="aa"/>
        <w:numPr>
          <w:ilvl w:val="0"/>
          <w:numId w:val="27"/>
        </w:numPr>
        <w:shd w:val="clear" w:color="auto" w:fill="FFFFFF"/>
        <w:spacing w:after="120" w:line="240" w:lineRule="auto"/>
        <w:ind w:left="567" w:hanging="567"/>
        <w:jc w:val="both"/>
        <w:rPr>
          <w:rFonts w:ascii="Times New Roman" w:hAnsi="Times New Roman" w:cs="Times New Roman"/>
          <w:sz w:val="24"/>
          <w:szCs w:val="24"/>
        </w:rPr>
      </w:pPr>
      <w:r w:rsidRPr="00B5658F">
        <w:rPr>
          <w:rFonts w:ascii="Times New Roman" w:hAnsi="Times New Roman" w:cs="Times New Roman"/>
          <w:sz w:val="24"/>
          <w:szCs w:val="24"/>
        </w:rPr>
        <w:t xml:space="preserve">Индексируйте столбцы, участвующие в операциях </w:t>
      </w:r>
      <w:r w:rsidRPr="00B5658F">
        <w:rPr>
          <w:rStyle w:val="ad"/>
          <w:rFonts w:ascii="Times New Roman" w:hAnsi="Times New Roman" w:cs="Times New Roman"/>
          <w:sz w:val="24"/>
          <w:szCs w:val="24"/>
        </w:rPr>
        <w:t>ORDER</w:t>
      </w:r>
      <w:r w:rsidRPr="00B5658F">
        <w:rPr>
          <w:rFonts w:ascii="Times New Roman" w:hAnsi="Times New Roman" w:cs="Times New Roman"/>
          <w:sz w:val="24"/>
          <w:szCs w:val="24"/>
        </w:rPr>
        <w:t xml:space="preserve"> </w:t>
      </w:r>
      <w:r w:rsidRPr="00B5658F">
        <w:rPr>
          <w:rStyle w:val="ad"/>
          <w:rFonts w:ascii="Times New Roman" w:hAnsi="Times New Roman" w:cs="Times New Roman"/>
          <w:sz w:val="24"/>
          <w:szCs w:val="24"/>
        </w:rPr>
        <w:t>BY</w:t>
      </w:r>
      <w:r w:rsidRPr="00B5658F">
        <w:rPr>
          <w:rFonts w:ascii="Times New Roman" w:hAnsi="Times New Roman" w:cs="Times New Roman"/>
          <w:sz w:val="24"/>
          <w:szCs w:val="24"/>
        </w:rPr>
        <w:t xml:space="preserve"> и </w:t>
      </w:r>
      <w:r w:rsidRPr="00B5658F">
        <w:rPr>
          <w:rStyle w:val="ad"/>
          <w:rFonts w:ascii="Times New Roman" w:hAnsi="Times New Roman" w:cs="Times New Roman"/>
          <w:sz w:val="24"/>
          <w:szCs w:val="24"/>
        </w:rPr>
        <w:t>GROUP BY</w:t>
      </w:r>
      <w:r w:rsidRPr="00B5658F">
        <w:rPr>
          <w:rFonts w:ascii="Times New Roman" w:hAnsi="Times New Roman" w:cs="Times New Roman"/>
          <w:sz w:val="24"/>
          <w:szCs w:val="24"/>
        </w:rPr>
        <w:t xml:space="preserve"> или других операциях, таких как </w:t>
      </w:r>
      <w:r w:rsidRPr="00B5658F">
        <w:rPr>
          <w:rStyle w:val="ad"/>
          <w:rFonts w:ascii="Times New Roman" w:hAnsi="Times New Roman" w:cs="Times New Roman"/>
          <w:sz w:val="24"/>
          <w:szCs w:val="24"/>
        </w:rPr>
        <w:t>UNION</w:t>
      </w:r>
      <w:r w:rsidRPr="00B5658F">
        <w:rPr>
          <w:rFonts w:ascii="Times New Roman" w:hAnsi="Times New Roman" w:cs="Times New Roman"/>
          <w:sz w:val="24"/>
          <w:szCs w:val="24"/>
        </w:rPr>
        <w:t xml:space="preserve"> и </w:t>
      </w:r>
      <w:r w:rsidRPr="00B5658F">
        <w:rPr>
          <w:rStyle w:val="ad"/>
          <w:rFonts w:ascii="Times New Roman" w:hAnsi="Times New Roman" w:cs="Times New Roman"/>
          <w:sz w:val="24"/>
          <w:szCs w:val="24"/>
        </w:rPr>
        <w:t>DISTINCT</w:t>
      </w:r>
      <w:r w:rsidRPr="00B5658F">
        <w:rPr>
          <w:rFonts w:ascii="Times New Roman" w:hAnsi="Times New Roman" w:cs="Times New Roman"/>
          <w:sz w:val="24"/>
          <w:szCs w:val="24"/>
        </w:rPr>
        <w:t>, включающих сортировку. Поскольку индексы уже отсортированы, объем работы по выполнению необходимой сортировки данных для упомянутых операций будет существенно сокращен.</w:t>
      </w:r>
    </w:p>
    <w:p w14:paraId="6DBF182B" w14:textId="2E970892" w:rsidR="00C05078" w:rsidRPr="00B5658F" w:rsidRDefault="00C05078" w:rsidP="00B5658F">
      <w:pPr>
        <w:pStyle w:val="aa"/>
        <w:numPr>
          <w:ilvl w:val="0"/>
          <w:numId w:val="27"/>
        </w:numPr>
        <w:shd w:val="clear" w:color="auto" w:fill="FFFFFF"/>
        <w:spacing w:after="120" w:line="240" w:lineRule="auto"/>
        <w:ind w:left="567" w:hanging="567"/>
        <w:jc w:val="both"/>
        <w:rPr>
          <w:rFonts w:ascii="Times New Roman" w:hAnsi="Times New Roman" w:cs="Times New Roman"/>
          <w:sz w:val="24"/>
          <w:szCs w:val="24"/>
        </w:rPr>
      </w:pPr>
      <w:r w:rsidRPr="00B5658F">
        <w:rPr>
          <w:rFonts w:ascii="Times New Roman" w:hAnsi="Times New Roman" w:cs="Times New Roman"/>
          <w:sz w:val="24"/>
          <w:szCs w:val="24"/>
        </w:rPr>
        <w:t>Столбцы, состоящие из длинно-символьных строк, обычно плохие кандидаты на индексацию.</w:t>
      </w:r>
    </w:p>
    <w:p w14:paraId="570F1D02" w14:textId="70C78246" w:rsidR="00C05078" w:rsidRPr="00B5658F" w:rsidRDefault="00C05078" w:rsidP="00B5658F">
      <w:pPr>
        <w:pStyle w:val="aa"/>
        <w:numPr>
          <w:ilvl w:val="0"/>
          <w:numId w:val="27"/>
        </w:numPr>
        <w:shd w:val="clear" w:color="auto" w:fill="FFFFFF"/>
        <w:spacing w:after="120" w:line="240" w:lineRule="auto"/>
        <w:ind w:left="567" w:hanging="567"/>
        <w:jc w:val="both"/>
        <w:rPr>
          <w:rFonts w:ascii="Times New Roman" w:hAnsi="Times New Roman" w:cs="Times New Roman"/>
          <w:sz w:val="24"/>
          <w:szCs w:val="24"/>
        </w:rPr>
      </w:pPr>
      <w:r w:rsidRPr="00B5658F">
        <w:rPr>
          <w:rFonts w:ascii="Times New Roman" w:hAnsi="Times New Roman" w:cs="Times New Roman"/>
          <w:sz w:val="24"/>
          <w:szCs w:val="24"/>
        </w:rPr>
        <w:t>Столбцы, которые часто обновляются, в идеале не должны быть индексированы из-за связанных с этим накладных расходов.</w:t>
      </w:r>
    </w:p>
    <w:p w14:paraId="79D8CB70" w14:textId="72A3499E" w:rsidR="00C05078" w:rsidRPr="00B5658F" w:rsidRDefault="00C05078" w:rsidP="00B5658F">
      <w:pPr>
        <w:pStyle w:val="aa"/>
        <w:numPr>
          <w:ilvl w:val="0"/>
          <w:numId w:val="27"/>
        </w:numPr>
        <w:shd w:val="clear" w:color="auto" w:fill="FFFFFF"/>
        <w:spacing w:after="120" w:line="240" w:lineRule="auto"/>
        <w:ind w:left="567" w:hanging="567"/>
        <w:jc w:val="both"/>
        <w:rPr>
          <w:rFonts w:ascii="Times New Roman" w:hAnsi="Times New Roman" w:cs="Times New Roman"/>
          <w:sz w:val="24"/>
          <w:szCs w:val="24"/>
        </w:rPr>
      </w:pPr>
      <w:r w:rsidRPr="00B5658F">
        <w:rPr>
          <w:rFonts w:ascii="Times New Roman" w:hAnsi="Times New Roman" w:cs="Times New Roman"/>
          <w:sz w:val="24"/>
          <w:szCs w:val="24"/>
        </w:rPr>
        <w:t>Индексируйте таблицы только с высокой селективностью. То есть индексируйте таблицы, в которых мало строк имеют одинаковые значения.</w:t>
      </w:r>
    </w:p>
    <w:p w14:paraId="0D016F3E" w14:textId="243A8348" w:rsidR="00C05078" w:rsidRPr="00B5658F" w:rsidRDefault="00C05078" w:rsidP="00B5658F">
      <w:pPr>
        <w:pStyle w:val="aa"/>
        <w:numPr>
          <w:ilvl w:val="0"/>
          <w:numId w:val="27"/>
        </w:numPr>
        <w:shd w:val="clear" w:color="auto" w:fill="FFFFFF"/>
        <w:spacing w:after="120" w:line="240" w:lineRule="auto"/>
        <w:ind w:left="567" w:hanging="567"/>
        <w:jc w:val="both"/>
        <w:rPr>
          <w:rFonts w:ascii="Times New Roman" w:hAnsi="Times New Roman" w:cs="Times New Roman"/>
          <w:sz w:val="24"/>
          <w:szCs w:val="24"/>
        </w:rPr>
      </w:pPr>
      <w:r w:rsidRPr="00B5658F">
        <w:rPr>
          <w:rFonts w:ascii="Times New Roman" w:hAnsi="Times New Roman" w:cs="Times New Roman"/>
          <w:sz w:val="24"/>
          <w:szCs w:val="24"/>
        </w:rPr>
        <w:t>Сохраняйте количество индексов небольшим.</w:t>
      </w:r>
    </w:p>
    <w:p w14:paraId="0B155234" w14:textId="4DDEF2BE" w:rsidR="00C05078" w:rsidRPr="00B5658F" w:rsidRDefault="00C05078" w:rsidP="00B5658F">
      <w:pPr>
        <w:pStyle w:val="aa"/>
        <w:numPr>
          <w:ilvl w:val="0"/>
          <w:numId w:val="27"/>
        </w:numPr>
        <w:shd w:val="clear" w:color="auto" w:fill="FFFFFF"/>
        <w:spacing w:after="120" w:line="240" w:lineRule="auto"/>
        <w:ind w:left="567" w:hanging="567"/>
        <w:jc w:val="both"/>
        <w:rPr>
          <w:rFonts w:ascii="Times New Roman" w:hAnsi="Times New Roman" w:cs="Times New Roman"/>
          <w:sz w:val="24"/>
          <w:szCs w:val="24"/>
        </w:rPr>
      </w:pPr>
      <w:r w:rsidRPr="00B5658F">
        <w:rPr>
          <w:rFonts w:ascii="Times New Roman" w:hAnsi="Times New Roman" w:cs="Times New Roman"/>
          <w:sz w:val="24"/>
          <w:szCs w:val="24"/>
        </w:rPr>
        <w:t xml:space="preserve">Составные индексы могут понадобиться там, где </w:t>
      </w:r>
      <w:proofErr w:type="spellStart"/>
      <w:r w:rsidRPr="00B5658F">
        <w:rPr>
          <w:rFonts w:ascii="Times New Roman" w:hAnsi="Times New Roman" w:cs="Times New Roman"/>
          <w:sz w:val="24"/>
          <w:szCs w:val="24"/>
        </w:rPr>
        <w:t>одностолбцовые</w:t>
      </w:r>
      <w:proofErr w:type="spellEnd"/>
      <w:r w:rsidRPr="00B5658F">
        <w:rPr>
          <w:rFonts w:ascii="Times New Roman" w:hAnsi="Times New Roman" w:cs="Times New Roman"/>
          <w:sz w:val="24"/>
          <w:szCs w:val="24"/>
        </w:rPr>
        <w:t xml:space="preserve"> значения сами по себе не уникальны. В составных индексах первым столбцом ключа должен быть столбец с максимальной селективностью.</w:t>
      </w:r>
    </w:p>
    <w:p w14:paraId="4BFF3C9A" w14:textId="224426CA" w:rsidR="00C05078" w:rsidRPr="00B5658F" w:rsidRDefault="00C05078" w:rsidP="00C05078">
      <w:pPr>
        <w:pStyle w:val="a3"/>
        <w:shd w:val="clear" w:color="auto" w:fill="FFFFFF"/>
        <w:spacing w:before="0" w:beforeAutospacing="0" w:after="120" w:afterAutospacing="0"/>
        <w:ind w:firstLine="567"/>
        <w:jc w:val="both"/>
      </w:pPr>
      <w:r w:rsidRPr="00B5658F">
        <w:t>Всегда помните золотое правило индексации таблиц: индекс таблицы должен быть основан на типах запросов, которые будут выполняться над столбцами этой таблицы. На таблице можно создавать более одного индекса; например, можно создать индекс на столбце X, или столбце Y, или обоих сразу, а также один составной индекс на обоих столбцах. Принимая правильное решение относительно того, какие индексы следует создавать, подумайте о наиболее часто используемых типах запросов данных таблицы.</w:t>
      </w:r>
    </w:p>
    <w:p w14:paraId="2CA4D3D9" w14:textId="18B641C1" w:rsidR="00C05078" w:rsidRPr="00562B02" w:rsidRDefault="00C05078" w:rsidP="00562B02">
      <w:pPr>
        <w:pStyle w:val="a3"/>
        <w:shd w:val="clear" w:color="auto" w:fill="FFFFFF"/>
        <w:spacing w:before="0" w:beforeAutospacing="0" w:after="120" w:afterAutospacing="0"/>
        <w:ind w:firstLine="567"/>
        <w:jc w:val="both"/>
        <w:rPr>
          <w:sz w:val="28"/>
          <w:szCs w:val="28"/>
        </w:rPr>
      </w:pPr>
      <w:r w:rsidRPr="00562B02">
        <w:rPr>
          <w:sz w:val="28"/>
          <w:szCs w:val="28"/>
        </w:rPr>
        <w:t xml:space="preserve"> </w:t>
      </w:r>
      <w:r w:rsidRPr="00562B02">
        <w:rPr>
          <w:b/>
          <w:bCs/>
          <w:sz w:val="28"/>
          <w:szCs w:val="28"/>
        </w:rPr>
        <w:t>Схемы индексации Oracle</w:t>
      </w:r>
    </w:p>
    <w:p w14:paraId="4A5FE59A" w14:textId="77A6E7B0" w:rsidR="00C05078" w:rsidRPr="00562B02" w:rsidRDefault="00C05078" w:rsidP="00C05078">
      <w:pPr>
        <w:pStyle w:val="a3"/>
        <w:shd w:val="clear" w:color="auto" w:fill="FFFFFF"/>
        <w:spacing w:before="0" w:beforeAutospacing="0" w:after="120" w:afterAutospacing="0"/>
        <w:ind w:firstLine="567"/>
        <w:jc w:val="both"/>
      </w:pPr>
      <w:r w:rsidRPr="00562B02">
        <w:t>Oracle предлагает несколько схем индексации, соответствующих требованиям различных типов приложений. На фазе проектирования после тщательного анализа конкретных требований приложения необходимо выбрать правильный тип индекса.</w:t>
      </w:r>
    </w:p>
    <w:p w14:paraId="5BF82082" w14:textId="1CA24955" w:rsidR="00C05078" w:rsidRPr="00562B02" w:rsidRDefault="00C05078" w:rsidP="00C05078">
      <w:pPr>
        <w:pStyle w:val="a3"/>
        <w:shd w:val="clear" w:color="auto" w:fill="FFFFFF"/>
        <w:spacing w:before="0" w:beforeAutospacing="0" w:after="120" w:afterAutospacing="0"/>
        <w:ind w:firstLine="567"/>
        <w:jc w:val="both"/>
      </w:pPr>
      <w:r w:rsidRPr="00562B02">
        <w:t>В реализации индексов на основе B-деревьев используется концепция сбалансированного (на что указывает буква “B” (</w:t>
      </w:r>
      <w:proofErr w:type="spellStart"/>
      <w:r w:rsidRPr="00562B02">
        <w:t>balanced</w:t>
      </w:r>
      <w:proofErr w:type="spellEnd"/>
      <w:r w:rsidRPr="00562B02">
        <w:t>)) дерева поиска в качестве основы структуры индекса. В Oracle имеется собственный вариант B-дерева, именуемый “B*</w:t>
      </w:r>
      <w:proofErr w:type="spellStart"/>
      <w:r w:rsidRPr="00562B02">
        <w:t>tree</w:t>
      </w:r>
      <w:proofErr w:type="spellEnd"/>
      <w:r w:rsidRPr="00562B02">
        <w:t xml:space="preserve">”. Это обычные индексы, создаваемые по умолчанию, когда вы применяете оператор </w:t>
      </w:r>
      <w:r w:rsidRPr="00562B02">
        <w:rPr>
          <w:rStyle w:val="ad"/>
        </w:rPr>
        <w:t>CREATE INDEX</w:t>
      </w:r>
      <w:r w:rsidRPr="00562B02">
        <w:t>. Термин “индекс B*</w:t>
      </w:r>
      <w:proofErr w:type="spellStart"/>
      <w:r w:rsidRPr="00562B02">
        <w:t>tree</w:t>
      </w:r>
      <w:proofErr w:type="spellEnd"/>
      <w:r w:rsidRPr="00562B02">
        <w:t>” обычно не используется, когда речь идет об обычных индексах Oracle — они называются просто “индексами”.</w:t>
      </w:r>
    </w:p>
    <w:p w14:paraId="5903F3B7" w14:textId="600CA800" w:rsidR="00C05078" w:rsidRPr="00562B02" w:rsidRDefault="00C05078" w:rsidP="00C05078">
      <w:pPr>
        <w:pStyle w:val="a3"/>
        <w:shd w:val="clear" w:color="auto" w:fill="FFFFFF"/>
        <w:spacing w:before="0" w:beforeAutospacing="0" w:after="120" w:afterAutospacing="0"/>
        <w:ind w:firstLine="567"/>
        <w:jc w:val="both"/>
      </w:pPr>
      <w:r w:rsidRPr="00562B02">
        <w:t>Индексы на основе B-деревьев структурированы в форме обратного дерева, где блоки верхнего уровня называются блоками ветвей (</w:t>
      </w:r>
      <w:proofErr w:type="spellStart"/>
      <w:r w:rsidRPr="00562B02">
        <w:t>branch</w:t>
      </w:r>
      <w:proofErr w:type="spellEnd"/>
      <w:r w:rsidRPr="00562B02">
        <w:t xml:space="preserve"> </w:t>
      </w:r>
      <w:proofErr w:type="spellStart"/>
      <w:r w:rsidRPr="00562B02">
        <w:t>blocks</w:t>
      </w:r>
      <w:proofErr w:type="spellEnd"/>
      <w:r w:rsidRPr="00562B02">
        <w:t xml:space="preserve">), а блоки нижнего уровня — </w:t>
      </w:r>
      <w:r w:rsidRPr="00562B02">
        <w:lastRenderedPageBreak/>
        <w:t>листовыми блоками (</w:t>
      </w:r>
      <w:proofErr w:type="spellStart"/>
      <w:r w:rsidRPr="00562B02">
        <w:t>leaf</w:t>
      </w:r>
      <w:proofErr w:type="spellEnd"/>
      <w:r w:rsidRPr="00562B02">
        <w:t xml:space="preserve"> </w:t>
      </w:r>
      <w:proofErr w:type="spellStart"/>
      <w:r w:rsidRPr="00562B02">
        <w:t>blocks</w:t>
      </w:r>
      <w:proofErr w:type="spellEnd"/>
      <w:r w:rsidRPr="00562B02">
        <w:t xml:space="preserve">). В иерархии узлов все узлы кроме вершины, или корневого узла, имеют родительский узел и могут иметь ноль или более дочерних узлов. Если глубина древовидной структуры, </w:t>
      </w:r>
      <w:proofErr w:type="gramStart"/>
      <w:r w:rsidRPr="00562B02">
        <w:t>т.е.</w:t>
      </w:r>
      <w:proofErr w:type="gramEnd"/>
      <w:r w:rsidRPr="00562B02">
        <w:t xml:space="preserve"> количество уровней, одинакова от каждого листового блока до корневого узла, то такое дерево называется сбалансированным, или B-деревом.</w:t>
      </w:r>
    </w:p>
    <w:p w14:paraId="07A9A12E" w14:textId="1B5E26C3" w:rsidR="00C05078" w:rsidRPr="00562B02" w:rsidRDefault="00C05078" w:rsidP="00C05078">
      <w:pPr>
        <w:pStyle w:val="a3"/>
        <w:shd w:val="clear" w:color="auto" w:fill="FFFFFF"/>
        <w:spacing w:before="0" w:beforeAutospacing="0" w:after="120" w:afterAutospacing="0"/>
        <w:ind w:firstLine="567"/>
        <w:jc w:val="both"/>
      </w:pPr>
      <w:r w:rsidRPr="00562B02">
        <w:t>B-деревья автоматически поддерживают необходимый уровень индекса по размеру таблицы. B-деревья также гарантируют, что индексные блоки всегда будут заполнены не меньше, чем наполовину, и менее, чем на 100%. B-деревья допускают операции выборки, вставки и удаления с очень небольшим количеством операций ввода-вывода на один оператор. Большинство B-деревьев имеет всего три и менее уровней. При использовании B-дерева нужно читать только блоки B-дерева, так что количество операций ввода-вывода будет ограничено числом уровней B-дерева (скажем, тремя) плюс две операции ввода-вывода на выполнение обновления или удаления (одна для чтения и одна для записи). Для выполнения поиска по B-дереву понадобится всего три или менее обращений к диску.</w:t>
      </w:r>
    </w:p>
    <w:p w14:paraId="11991231" w14:textId="13A2E56D" w:rsidR="00C05078" w:rsidRPr="00562B02" w:rsidRDefault="00C05078" w:rsidP="00C05078">
      <w:pPr>
        <w:pStyle w:val="a3"/>
        <w:shd w:val="clear" w:color="auto" w:fill="FFFFFF"/>
        <w:spacing w:before="0" w:beforeAutospacing="0" w:after="120" w:afterAutospacing="0"/>
        <w:ind w:firstLine="567"/>
        <w:jc w:val="both"/>
      </w:pPr>
      <w:r w:rsidRPr="00562B02">
        <w:t>Реализация B-дерева от Oracle — B*</w:t>
      </w:r>
      <w:proofErr w:type="spellStart"/>
      <w:r w:rsidRPr="00562B02">
        <w:t>tree</w:t>
      </w:r>
      <w:proofErr w:type="spellEnd"/>
      <w:r w:rsidRPr="00562B02">
        <w:t xml:space="preserve"> — всегда сохраняет дерево сбалансированным. Листовые блоки содержат по два элемента: индексированные значения столбца и соответствующий идентификатор ROWID для строки, которая содержит это значение столбца. ROWID — уникальный указатель Oracle, идентифицирующий физическое местоположение строки и обеспечивающий самый быстрый способ доступа к строке в базе данных Oracle. Сканирование индекса быстро дает ROWID строки, и отсюда можно быстро получить к ней доступ непосредственно. Если запрос нуждается лишь в значении индексированного столбца, то конечно, последний шаг исключается, поскольку извлекать дополнительные данные, кроме прочитанных из индекса, не потребуется.</w:t>
      </w:r>
    </w:p>
    <w:p w14:paraId="2F7A13F0" w14:textId="3B149BF5" w:rsidR="00C05078" w:rsidRPr="00D97099" w:rsidRDefault="00C05078" w:rsidP="00D97099">
      <w:pPr>
        <w:pStyle w:val="a3"/>
        <w:shd w:val="clear" w:color="auto" w:fill="FFFFFF"/>
        <w:spacing w:before="0" w:beforeAutospacing="0" w:after="120" w:afterAutospacing="0"/>
        <w:ind w:firstLine="567"/>
        <w:jc w:val="both"/>
        <w:rPr>
          <w:b/>
          <w:bCs/>
          <w:sz w:val="28"/>
          <w:szCs w:val="28"/>
        </w:rPr>
      </w:pPr>
      <w:r w:rsidRPr="00D97099">
        <w:rPr>
          <w:b/>
          <w:bCs/>
        </w:rPr>
        <w:t xml:space="preserve"> </w:t>
      </w:r>
      <w:r w:rsidRPr="00D97099">
        <w:rPr>
          <w:b/>
          <w:bCs/>
          <w:sz w:val="28"/>
          <w:szCs w:val="28"/>
        </w:rPr>
        <w:t>Оценка размера индекса</w:t>
      </w:r>
    </w:p>
    <w:p w14:paraId="795B9D6C" w14:textId="351DC9AA" w:rsidR="00C05078" w:rsidRPr="00F16DEE" w:rsidRDefault="00C05078" w:rsidP="00C05078">
      <w:pPr>
        <w:pStyle w:val="a3"/>
        <w:shd w:val="clear" w:color="auto" w:fill="FFFFFF"/>
        <w:spacing w:before="0" w:beforeAutospacing="0" w:after="120" w:afterAutospacing="0"/>
        <w:ind w:firstLine="567"/>
        <w:jc w:val="both"/>
      </w:pPr>
      <w:r w:rsidRPr="00F16DEE">
        <w:t xml:space="preserve">Как и в случае таблиц, для оценки размера нового индекса можно использовать пакет </w:t>
      </w:r>
      <w:r w:rsidRPr="00F16DEE">
        <w:rPr>
          <w:rStyle w:val="ad"/>
        </w:rPr>
        <w:t>DBMS_SPACE</w:t>
      </w:r>
      <w:r w:rsidRPr="00F16DEE">
        <w:t xml:space="preserve">. Процедуре </w:t>
      </w:r>
      <w:r w:rsidRPr="00F16DEE">
        <w:rPr>
          <w:rStyle w:val="ad"/>
        </w:rPr>
        <w:t>CREATE_INDEX_COST</w:t>
      </w:r>
      <w:r w:rsidRPr="00F16DEE">
        <w:t xml:space="preserve"> этого пакета потребуется передать оператор DDL, создающий индекс, в качестве атрибута, как показано в листинге ниже.</w:t>
      </w:r>
    </w:p>
    <w:p w14:paraId="4AB34420" w14:textId="1075CE30" w:rsidR="00C05078" w:rsidRPr="00C05078" w:rsidRDefault="00C05078" w:rsidP="00C05078">
      <w:pPr>
        <w:spacing w:after="120" w:line="240" w:lineRule="auto"/>
        <w:ind w:firstLine="567"/>
        <w:jc w:val="both"/>
        <w:rPr>
          <w:rFonts w:ascii="Times New Roman" w:hAnsi="Times New Roman" w:cs="Times New Roman"/>
          <w:sz w:val="24"/>
          <w:szCs w:val="24"/>
        </w:rPr>
      </w:pPr>
    </w:p>
    <w:p w14:paraId="5A495E42" w14:textId="49B24FDA"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SET SERVEROUTPUT ON</w:t>
      </w:r>
    </w:p>
    <w:p w14:paraId="2798E680" w14:textId="77777777" w:rsidR="00F16DEE" w:rsidRDefault="00F16DEE" w:rsidP="00C05078">
      <w:pPr>
        <w:pStyle w:val="HTML0"/>
        <w:shd w:val="clear" w:color="auto" w:fill="F5F5F5"/>
        <w:spacing w:after="120"/>
        <w:ind w:firstLine="567"/>
        <w:jc w:val="both"/>
        <w:rPr>
          <w:rFonts w:ascii="Consolas" w:hAnsi="Consolas"/>
          <w:sz w:val="24"/>
          <w:szCs w:val="24"/>
          <w:lang w:val="en-US"/>
        </w:rPr>
      </w:pPr>
    </w:p>
    <w:p w14:paraId="4BB1F3A0" w14:textId="2D4412FB"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declare</w:t>
      </w:r>
    </w:p>
    <w:p w14:paraId="04DC1F50" w14:textId="1D6869DF" w:rsidR="00C05078" w:rsidRPr="00C05078" w:rsidRDefault="00C05078" w:rsidP="00C05078">
      <w:pPr>
        <w:pStyle w:val="HTML0"/>
        <w:shd w:val="clear" w:color="auto" w:fill="F5F5F5"/>
        <w:spacing w:after="120"/>
        <w:ind w:firstLine="567"/>
        <w:jc w:val="both"/>
        <w:rPr>
          <w:rFonts w:ascii="Consolas" w:hAnsi="Consolas"/>
          <w:sz w:val="24"/>
          <w:szCs w:val="24"/>
          <w:lang w:val="en-US"/>
        </w:rPr>
      </w:pPr>
      <w:proofErr w:type="spellStart"/>
      <w:r w:rsidRPr="00C05078">
        <w:rPr>
          <w:rFonts w:ascii="Consolas" w:hAnsi="Consolas"/>
          <w:sz w:val="24"/>
          <w:szCs w:val="24"/>
          <w:lang w:val="en-US"/>
        </w:rPr>
        <w:t>l_index_ddl</w:t>
      </w:r>
      <w:proofErr w:type="spellEnd"/>
      <w:r w:rsidRPr="00C05078">
        <w:rPr>
          <w:rFonts w:ascii="Consolas" w:hAnsi="Consolas"/>
          <w:sz w:val="24"/>
          <w:szCs w:val="24"/>
          <w:lang w:val="en-US"/>
        </w:rPr>
        <w:t xml:space="preserve"> VARCHAR2(1000</w:t>
      </w:r>
      <w:proofErr w:type="gramStart"/>
      <w:r w:rsidRPr="00C05078">
        <w:rPr>
          <w:rFonts w:ascii="Consolas" w:hAnsi="Consolas"/>
          <w:sz w:val="24"/>
          <w:szCs w:val="24"/>
          <w:lang w:val="en-US"/>
        </w:rPr>
        <w:t>);</w:t>
      </w:r>
      <w:proofErr w:type="gramEnd"/>
    </w:p>
    <w:p w14:paraId="0BA9FFE8" w14:textId="2FCF82A2" w:rsidR="00C05078" w:rsidRPr="00C05078" w:rsidRDefault="00C05078" w:rsidP="00C05078">
      <w:pPr>
        <w:pStyle w:val="HTML0"/>
        <w:shd w:val="clear" w:color="auto" w:fill="F5F5F5"/>
        <w:spacing w:after="120"/>
        <w:ind w:firstLine="567"/>
        <w:jc w:val="both"/>
        <w:rPr>
          <w:rFonts w:ascii="Consolas" w:hAnsi="Consolas"/>
          <w:sz w:val="24"/>
          <w:szCs w:val="24"/>
          <w:lang w:val="en-US"/>
        </w:rPr>
      </w:pPr>
      <w:proofErr w:type="spellStart"/>
      <w:r w:rsidRPr="00C05078">
        <w:rPr>
          <w:rFonts w:ascii="Consolas" w:hAnsi="Consolas"/>
          <w:sz w:val="24"/>
          <w:szCs w:val="24"/>
          <w:lang w:val="en-US"/>
        </w:rPr>
        <w:t>l_used_bytes</w:t>
      </w:r>
      <w:proofErr w:type="spellEnd"/>
      <w:r w:rsidRPr="00C05078">
        <w:rPr>
          <w:rFonts w:ascii="Consolas" w:hAnsi="Consolas"/>
          <w:sz w:val="24"/>
          <w:szCs w:val="24"/>
          <w:lang w:val="en-US"/>
        </w:rPr>
        <w:t xml:space="preserve"> </w:t>
      </w:r>
      <w:proofErr w:type="gramStart"/>
      <w:r w:rsidRPr="00C05078">
        <w:rPr>
          <w:rFonts w:ascii="Consolas" w:hAnsi="Consolas"/>
          <w:sz w:val="24"/>
          <w:szCs w:val="24"/>
          <w:lang w:val="en-US"/>
        </w:rPr>
        <w:t>NUMBER;</w:t>
      </w:r>
      <w:proofErr w:type="gramEnd"/>
    </w:p>
    <w:p w14:paraId="13CB1178" w14:textId="46D35B4A" w:rsidR="00C05078" w:rsidRPr="00C05078" w:rsidRDefault="00C05078" w:rsidP="00C05078">
      <w:pPr>
        <w:pStyle w:val="HTML0"/>
        <w:shd w:val="clear" w:color="auto" w:fill="F5F5F5"/>
        <w:spacing w:after="120"/>
        <w:ind w:firstLine="567"/>
        <w:jc w:val="both"/>
        <w:rPr>
          <w:rFonts w:ascii="Consolas" w:hAnsi="Consolas"/>
          <w:sz w:val="24"/>
          <w:szCs w:val="24"/>
          <w:lang w:val="en-US"/>
        </w:rPr>
      </w:pPr>
      <w:proofErr w:type="spellStart"/>
      <w:r w:rsidRPr="00C05078">
        <w:rPr>
          <w:rFonts w:ascii="Consolas" w:hAnsi="Consolas"/>
          <w:sz w:val="24"/>
          <w:szCs w:val="24"/>
          <w:lang w:val="en-US"/>
        </w:rPr>
        <w:t>l_allocated_bytes</w:t>
      </w:r>
      <w:proofErr w:type="spellEnd"/>
      <w:r w:rsidRPr="00C05078">
        <w:rPr>
          <w:rFonts w:ascii="Consolas" w:hAnsi="Consolas"/>
          <w:sz w:val="24"/>
          <w:szCs w:val="24"/>
          <w:lang w:val="en-US"/>
        </w:rPr>
        <w:t xml:space="preserve"> </w:t>
      </w:r>
      <w:proofErr w:type="gramStart"/>
      <w:r w:rsidRPr="00C05078">
        <w:rPr>
          <w:rFonts w:ascii="Consolas" w:hAnsi="Consolas"/>
          <w:sz w:val="24"/>
          <w:szCs w:val="24"/>
          <w:lang w:val="en-US"/>
        </w:rPr>
        <w:t>NUMBER;</w:t>
      </w:r>
      <w:proofErr w:type="gramEnd"/>
    </w:p>
    <w:p w14:paraId="7069E62F" w14:textId="7D6DCAAD"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BEGIN</w:t>
      </w:r>
    </w:p>
    <w:p w14:paraId="29B07EC1" w14:textId="78054B27" w:rsidR="00C05078" w:rsidRPr="00C05078" w:rsidRDefault="00C05078" w:rsidP="00C05078">
      <w:pPr>
        <w:pStyle w:val="HTML0"/>
        <w:shd w:val="clear" w:color="auto" w:fill="F5F5F5"/>
        <w:spacing w:after="120"/>
        <w:ind w:firstLine="567"/>
        <w:jc w:val="both"/>
        <w:rPr>
          <w:rFonts w:ascii="Consolas" w:hAnsi="Consolas"/>
          <w:sz w:val="24"/>
          <w:szCs w:val="24"/>
          <w:lang w:val="en-US"/>
        </w:rPr>
      </w:pPr>
      <w:proofErr w:type="spellStart"/>
      <w:r w:rsidRPr="00C05078">
        <w:rPr>
          <w:rFonts w:ascii="Consolas" w:hAnsi="Consolas"/>
          <w:sz w:val="24"/>
          <w:szCs w:val="24"/>
          <w:lang w:val="en-US"/>
        </w:rPr>
        <w:t>DBMS_SPACE.create_index_cost</w:t>
      </w:r>
      <w:proofErr w:type="spellEnd"/>
      <w:r w:rsidRPr="00C05078">
        <w:rPr>
          <w:rFonts w:ascii="Consolas" w:hAnsi="Consolas"/>
          <w:sz w:val="24"/>
          <w:szCs w:val="24"/>
          <w:lang w:val="en-US"/>
        </w:rPr>
        <w:t xml:space="preserve"> (</w:t>
      </w:r>
    </w:p>
    <w:p w14:paraId="72FB7851" w14:textId="7E20FE31" w:rsidR="00C05078" w:rsidRPr="00C05078" w:rsidRDefault="00C05078" w:rsidP="00C05078">
      <w:pPr>
        <w:pStyle w:val="HTML0"/>
        <w:shd w:val="clear" w:color="auto" w:fill="F5F5F5"/>
        <w:spacing w:after="120"/>
        <w:ind w:firstLine="567"/>
        <w:jc w:val="both"/>
        <w:rPr>
          <w:rFonts w:ascii="Consolas" w:hAnsi="Consolas"/>
          <w:sz w:val="24"/>
          <w:szCs w:val="24"/>
          <w:lang w:val="en-US"/>
        </w:rPr>
      </w:pPr>
      <w:proofErr w:type="spellStart"/>
      <w:r w:rsidRPr="00C05078">
        <w:rPr>
          <w:rFonts w:ascii="Consolas" w:hAnsi="Consolas"/>
          <w:sz w:val="24"/>
          <w:szCs w:val="24"/>
          <w:lang w:val="en-US"/>
        </w:rPr>
        <w:t>ddl</w:t>
      </w:r>
      <w:proofErr w:type="spellEnd"/>
      <w:r w:rsidRPr="00C05078">
        <w:rPr>
          <w:rFonts w:ascii="Consolas" w:hAnsi="Consolas"/>
          <w:sz w:val="24"/>
          <w:szCs w:val="24"/>
          <w:lang w:val="en-US"/>
        </w:rPr>
        <w:t xml:space="preserve"> =&gt; 'create index </w:t>
      </w:r>
      <w:proofErr w:type="spellStart"/>
      <w:r w:rsidRPr="00C05078">
        <w:rPr>
          <w:rFonts w:ascii="Consolas" w:hAnsi="Consolas"/>
          <w:sz w:val="24"/>
          <w:szCs w:val="24"/>
          <w:lang w:val="en-US"/>
        </w:rPr>
        <w:t>persons_idx</w:t>
      </w:r>
      <w:proofErr w:type="spellEnd"/>
      <w:r w:rsidRPr="00C05078">
        <w:rPr>
          <w:rFonts w:ascii="Consolas" w:hAnsi="Consolas"/>
          <w:sz w:val="24"/>
          <w:szCs w:val="24"/>
          <w:lang w:val="en-US"/>
        </w:rPr>
        <w:t xml:space="preserve"> on persons(</w:t>
      </w:r>
      <w:proofErr w:type="spellStart"/>
      <w:r w:rsidRPr="00C05078">
        <w:rPr>
          <w:rFonts w:ascii="Consolas" w:hAnsi="Consolas"/>
          <w:sz w:val="24"/>
          <w:szCs w:val="24"/>
          <w:lang w:val="en-US"/>
        </w:rPr>
        <w:t>person_id</w:t>
      </w:r>
      <w:proofErr w:type="spellEnd"/>
      <w:r w:rsidRPr="00C05078">
        <w:rPr>
          <w:rFonts w:ascii="Consolas" w:hAnsi="Consolas"/>
          <w:sz w:val="24"/>
          <w:szCs w:val="24"/>
          <w:lang w:val="en-US"/>
        </w:rPr>
        <w:t>)',</w:t>
      </w:r>
    </w:p>
    <w:p w14:paraId="3443C332" w14:textId="52C494B6" w:rsidR="00C05078" w:rsidRPr="00C05078" w:rsidRDefault="00C05078" w:rsidP="00C05078">
      <w:pPr>
        <w:pStyle w:val="HTML0"/>
        <w:shd w:val="clear" w:color="auto" w:fill="F5F5F5"/>
        <w:spacing w:after="120"/>
        <w:ind w:firstLine="567"/>
        <w:jc w:val="both"/>
        <w:rPr>
          <w:rFonts w:ascii="Consolas" w:hAnsi="Consolas"/>
          <w:sz w:val="24"/>
          <w:szCs w:val="24"/>
          <w:lang w:val="en-US"/>
        </w:rPr>
      </w:pPr>
      <w:proofErr w:type="spellStart"/>
      <w:r w:rsidRPr="00C05078">
        <w:rPr>
          <w:rFonts w:ascii="Consolas" w:hAnsi="Consolas"/>
          <w:sz w:val="24"/>
          <w:szCs w:val="24"/>
          <w:lang w:val="en-US"/>
        </w:rPr>
        <w:t>used_bytes</w:t>
      </w:r>
      <w:proofErr w:type="spellEnd"/>
      <w:r w:rsidRPr="00C05078">
        <w:rPr>
          <w:rFonts w:ascii="Consolas" w:hAnsi="Consolas"/>
          <w:sz w:val="24"/>
          <w:szCs w:val="24"/>
          <w:lang w:val="en-US"/>
        </w:rPr>
        <w:t xml:space="preserve"> =&gt; </w:t>
      </w:r>
      <w:proofErr w:type="spellStart"/>
      <w:r w:rsidRPr="00C05078">
        <w:rPr>
          <w:rFonts w:ascii="Consolas" w:hAnsi="Consolas"/>
          <w:sz w:val="24"/>
          <w:szCs w:val="24"/>
          <w:lang w:val="en-US"/>
        </w:rPr>
        <w:t>l_used_bytes</w:t>
      </w:r>
      <w:proofErr w:type="spellEnd"/>
      <w:r w:rsidRPr="00C05078">
        <w:rPr>
          <w:rFonts w:ascii="Consolas" w:hAnsi="Consolas"/>
          <w:sz w:val="24"/>
          <w:szCs w:val="24"/>
          <w:lang w:val="en-US"/>
        </w:rPr>
        <w:t>,</w:t>
      </w:r>
    </w:p>
    <w:p w14:paraId="26A4341A" w14:textId="5A89EE25" w:rsidR="00C05078" w:rsidRPr="00C05078" w:rsidRDefault="00C05078" w:rsidP="00C05078">
      <w:pPr>
        <w:pStyle w:val="HTML0"/>
        <w:shd w:val="clear" w:color="auto" w:fill="F5F5F5"/>
        <w:spacing w:after="120"/>
        <w:ind w:firstLine="567"/>
        <w:jc w:val="both"/>
        <w:rPr>
          <w:rFonts w:ascii="Consolas" w:hAnsi="Consolas"/>
          <w:sz w:val="24"/>
          <w:szCs w:val="24"/>
          <w:lang w:val="en-US"/>
        </w:rPr>
      </w:pPr>
      <w:proofErr w:type="spellStart"/>
      <w:r w:rsidRPr="00C05078">
        <w:rPr>
          <w:rFonts w:ascii="Consolas" w:hAnsi="Consolas"/>
          <w:sz w:val="24"/>
          <w:szCs w:val="24"/>
          <w:lang w:val="en-US"/>
        </w:rPr>
        <w:t>alloc_bytes</w:t>
      </w:r>
      <w:proofErr w:type="spellEnd"/>
      <w:r w:rsidRPr="00C05078">
        <w:rPr>
          <w:rFonts w:ascii="Consolas" w:hAnsi="Consolas"/>
          <w:sz w:val="24"/>
          <w:szCs w:val="24"/>
          <w:lang w:val="en-US"/>
        </w:rPr>
        <w:t xml:space="preserve"> =&gt; </w:t>
      </w:r>
      <w:proofErr w:type="spellStart"/>
      <w:r w:rsidRPr="00C05078">
        <w:rPr>
          <w:rFonts w:ascii="Consolas" w:hAnsi="Consolas"/>
          <w:sz w:val="24"/>
          <w:szCs w:val="24"/>
          <w:lang w:val="en-US"/>
        </w:rPr>
        <w:t>l_allocated_bytes</w:t>
      </w:r>
      <w:proofErr w:type="spellEnd"/>
      <w:proofErr w:type="gramStart"/>
      <w:r w:rsidRPr="00C05078">
        <w:rPr>
          <w:rFonts w:ascii="Consolas" w:hAnsi="Consolas"/>
          <w:sz w:val="24"/>
          <w:szCs w:val="24"/>
          <w:lang w:val="en-US"/>
        </w:rPr>
        <w:t>);</w:t>
      </w:r>
      <w:proofErr w:type="gramEnd"/>
    </w:p>
    <w:p w14:paraId="046F823F" w14:textId="7881EE16"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DBMS_OUTPUT.PUT_LINE ('</w:t>
      </w:r>
      <w:r w:rsidRPr="00C05078">
        <w:rPr>
          <w:rFonts w:ascii="Consolas" w:hAnsi="Consolas"/>
          <w:sz w:val="24"/>
          <w:szCs w:val="24"/>
        </w:rPr>
        <w:t>используется</w:t>
      </w:r>
      <w:r w:rsidRPr="00C05078">
        <w:rPr>
          <w:rFonts w:ascii="Consolas" w:hAnsi="Consolas"/>
          <w:sz w:val="24"/>
          <w:szCs w:val="24"/>
          <w:lang w:val="en-US"/>
        </w:rPr>
        <w:t xml:space="preserve"> = ' || </w:t>
      </w:r>
      <w:proofErr w:type="spellStart"/>
      <w:r w:rsidRPr="00C05078">
        <w:rPr>
          <w:rFonts w:ascii="Consolas" w:hAnsi="Consolas"/>
          <w:sz w:val="24"/>
          <w:szCs w:val="24"/>
          <w:lang w:val="en-US"/>
        </w:rPr>
        <w:t>l_used_bytes</w:t>
      </w:r>
      <w:proofErr w:type="spellEnd"/>
      <w:r w:rsidRPr="00C05078">
        <w:rPr>
          <w:rFonts w:ascii="Consolas" w:hAnsi="Consolas"/>
          <w:sz w:val="24"/>
          <w:szCs w:val="24"/>
          <w:lang w:val="en-US"/>
        </w:rPr>
        <w:t xml:space="preserve"> || '</w:t>
      </w:r>
      <w:r w:rsidRPr="00C05078">
        <w:rPr>
          <w:rFonts w:ascii="Consolas" w:hAnsi="Consolas"/>
          <w:sz w:val="24"/>
          <w:szCs w:val="24"/>
        </w:rPr>
        <w:t>байт</w:t>
      </w:r>
      <w:r w:rsidRPr="00C05078">
        <w:rPr>
          <w:rFonts w:ascii="Consolas" w:hAnsi="Consolas"/>
          <w:sz w:val="24"/>
          <w:szCs w:val="24"/>
          <w:lang w:val="en-US"/>
        </w:rPr>
        <w:t>'</w:t>
      </w:r>
    </w:p>
    <w:p w14:paraId="44E45239" w14:textId="2B97AA5E"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 xml:space="preserve">|| ' </w:t>
      </w:r>
      <w:r w:rsidRPr="00C05078">
        <w:rPr>
          <w:rFonts w:ascii="Consolas" w:hAnsi="Consolas"/>
          <w:sz w:val="24"/>
          <w:szCs w:val="24"/>
        </w:rPr>
        <w:t>выделено</w:t>
      </w:r>
      <w:r w:rsidRPr="00C05078">
        <w:rPr>
          <w:rFonts w:ascii="Consolas" w:hAnsi="Consolas"/>
          <w:sz w:val="24"/>
          <w:szCs w:val="24"/>
          <w:lang w:val="en-US"/>
        </w:rPr>
        <w:t xml:space="preserve"> = ' || </w:t>
      </w:r>
      <w:proofErr w:type="spellStart"/>
      <w:r w:rsidRPr="00C05078">
        <w:rPr>
          <w:rFonts w:ascii="Consolas" w:hAnsi="Consolas"/>
          <w:sz w:val="24"/>
          <w:szCs w:val="24"/>
          <w:lang w:val="en-US"/>
        </w:rPr>
        <w:t>l_allocated_bytes</w:t>
      </w:r>
      <w:proofErr w:type="spellEnd"/>
      <w:r w:rsidRPr="00C05078">
        <w:rPr>
          <w:rFonts w:ascii="Consolas" w:hAnsi="Consolas"/>
          <w:sz w:val="24"/>
          <w:szCs w:val="24"/>
          <w:lang w:val="en-US"/>
        </w:rPr>
        <w:t xml:space="preserve"> || '</w:t>
      </w:r>
      <w:r w:rsidRPr="00C05078">
        <w:rPr>
          <w:rFonts w:ascii="Consolas" w:hAnsi="Consolas"/>
          <w:sz w:val="24"/>
          <w:szCs w:val="24"/>
        </w:rPr>
        <w:t>байт</w:t>
      </w:r>
      <w:r w:rsidRPr="00C05078">
        <w:rPr>
          <w:rFonts w:ascii="Consolas" w:hAnsi="Consolas"/>
          <w:sz w:val="24"/>
          <w:szCs w:val="24"/>
          <w:lang w:val="en-US"/>
        </w:rPr>
        <w:t>'</w:t>
      </w:r>
      <w:proofErr w:type="gramStart"/>
      <w:r w:rsidRPr="00C05078">
        <w:rPr>
          <w:rFonts w:ascii="Consolas" w:hAnsi="Consolas"/>
          <w:sz w:val="24"/>
          <w:szCs w:val="24"/>
          <w:lang w:val="en-US"/>
        </w:rPr>
        <w:t>);</w:t>
      </w:r>
      <w:proofErr w:type="gramEnd"/>
    </w:p>
    <w:p w14:paraId="06333C69" w14:textId="746FB309" w:rsidR="00C05078" w:rsidRPr="00C05078" w:rsidRDefault="00C05078" w:rsidP="00C05078">
      <w:pPr>
        <w:pStyle w:val="HTML0"/>
        <w:shd w:val="clear" w:color="auto" w:fill="F5F5F5"/>
        <w:spacing w:after="120"/>
        <w:ind w:firstLine="567"/>
        <w:jc w:val="both"/>
        <w:rPr>
          <w:rFonts w:ascii="Consolas" w:hAnsi="Consolas"/>
          <w:sz w:val="24"/>
          <w:szCs w:val="24"/>
        </w:rPr>
      </w:pPr>
      <w:r w:rsidRPr="00C05078">
        <w:rPr>
          <w:rFonts w:ascii="Consolas" w:hAnsi="Consolas"/>
          <w:sz w:val="24"/>
          <w:szCs w:val="24"/>
        </w:rPr>
        <w:t>END;</w:t>
      </w:r>
    </w:p>
    <w:p w14:paraId="7C8BDFFC" w14:textId="77777777" w:rsidR="00F16DEE" w:rsidRDefault="00F16DEE" w:rsidP="00C05078">
      <w:pPr>
        <w:pStyle w:val="HTML0"/>
        <w:shd w:val="clear" w:color="auto" w:fill="F5F5F5"/>
        <w:spacing w:after="120"/>
        <w:ind w:firstLine="567"/>
        <w:jc w:val="both"/>
        <w:rPr>
          <w:rFonts w:ascii="Consolas" w:hAnsi="Consolas"/>
          <w:sz w:val="24"/>
          <w:szCs w:val="24"/>
        </w:rPr>
      </w:pPr>
    </w:p>
    <w:p w14:paraId="76A14A9A" w14:textId="7C3446C5" w:rsidR="00C05078" w:rsidRPr="00C05078" w:rsidRDefault="00C05078" w:rsidP="00C05078">
      <w:pPr>
        <w:pStyle w:val="HTML0"/>
        <w:shd w:val="clear" w:color="auto" w:fill="F5F5F5"/>
        <w:spacing w:after="120"/>
        <w:ind w:firstLine="567"/>
        <w:jc w:val="both"/>
        <w:rPr>
          <w:rFonts w:ascii="Consolas" w:hAnsi="Consolas"/>
          <w:sz w:val="24"/>
          <w:szCs w:val="24"/>
        </w:rPr>
      </w:pPr>
      <w:r w:rsidRPr="00C05078">
        <w:rPr>
          <w:rFonts w:ascii="Consolas" w:hAnsi="Consolas"/>
          <w:sz w:val="24"/>
          <w:szCs w:val="24"/>
        </w:rPr>
        <w:lastRenderedPageBreak/>
        <w:t>SQL&gt; /</w:t>
      </w:r>
    </w:p>
    <w:p w14:paraId="24B7FA92" w14:textId="533D486B" w:rsidR="00C05078" w:rsidRPr="00C05078" w:rsidRDefault="00C05078" w:rsidP="00C05078">
      <w:pPr>
        <w:pStyle w:val="HTML0"/>
        <w:shd w:val="clear" w:color="auto" w:fill="F5F5F5"/>
        <w:spacing w:after="120"/>
        <w:ind w:firstLine="567"/>
        <w:jc w:val="both"/>
        <w:rPr>
          <w:rFonts w:ascii="Consolas" w:hAnsi="Consolas"/>
          <w:sz w:val="24"/>
          <w:szCs w:val="24"/>
        </w:rPr>
      </w:pPr>
      <w:r w:rsidRPr="00C05078">
        <w:rPr>
          <w:rFonts w:ascii="Consolas" w:hAnsi="Consolas"/>
          <w:sz w:val="24"/>
          <w:szCs w:val="24"/>
        </w:rPr>
        <w:t>используется = 154414918 байт выделено = 427720704 байт</w:t>
      </w:r>
    </w:p>
    <w:p w14:paraId="0E880A17" w14:textId="07553666" w:rsidR="00C05078" w:rsidRPr="001B5580" w:rsidRDefault="00C05078" w:rsidP="00F16DEE">
      <w:pPr>
        <w:pStyle w:val="HTML0"/>
        <w:shd w:val="clear" w:color="auto" w:fill="F5F5F5"/>
        <w:spacing w:after="120"/>
        <w:ind w:firstLine="567"/>
        <w:jc w:val="both"/>
        <w:rPr>
          <w:rFonts w:ascii="Consolas" w:hAnsi="Consolas"/>
          <w:sz w:val="24"/>
          <w:szCs w:val="24"/>
        </w:rPr>
      </w:pPr>
      <w:r w:rsidRPr="00C05078">
        <w:rPr>
          <w:rFonts w:ascii="Consolas" w:hAnsi="Consolas"/>
          <w:sz w:val="24"/>
          <w:szCs w:val="24"/>
          <w:lang w:val="en-US"/>
        </w:rPr>
        <w:t>PL</w:t>
      </w:r>
      <w:r w:rsidRPr="001B5580">
        <w:rPr>
          <w:rFonts w:ascii="Consolas" w:hAnsi="Consolas"/>
          <w:sz w:val="24"/>
          <w:szCs w:val="24"/>
        </w:rPr>
        <w:t>/</w:t>
      </w:r>
      <w:r w:rsidRPr="00C05078">
        <w:rPr>
          <w:rFonts w:ascii="Consolas" w:hAnsi="Consolas"/>
          <w:sz w:val="24"/>
          <w:szCs w:val="24"/>
          <w:lang w:val="en-US"/>
        </w:rPr>
        <w:t>SQL</w:t>
      </w:r>
      <w:r w:rsidRPr="001B5580">
        <w:rPr>
          <w:rFonts w:ascii="Consolas" w:hAnsi="Consolas"/>
          <w:sz w:val="24"/>
          <w:szCs w:val="24"/>
        </w:rPr>
        <w:t xml:space="preserve"> </w:t>
      </w:r>
      <w:r w:rsidRPr="00C05078">
        <w:rPr>
          <w:rFonts w:ascii="Consolas" w:hAnsi="Consolas"/>
          <w:sz w:val="24"/>
          <w:szCs w:val="24"/>
          <w:lang w:val="en-US"/>
        </w:rPr>
        <w:t>procedure</w:t>
      </w:r>
      <w:r w:rsidRPr="001B5580">
        <w:rPr>
          <w:rFonts w:ascii="Consolas" w:hAnsi="Consolas"/>
          <w:sz w:val="24"/>
          <w:szCs w:val="24"/>
        </w:rPr>
        <w:t xml:space="preserve"> </w:t>
      </w:r>
      <w:r w:rsidRPr="00C05078">
        <w:rPr>
          <w:rFonts w:ascii="Consolas" w:hAnsi="Consolas"/>
          <w:sz w:val="24"/>
          <w:szCs w:val="24"/>
          <w:lang w:val="en-US"/>
        </w:rPr>
        <w:t>successfully</w:t>
      </w:r>
      <w:r w:rsidRPr="001B5580">
        <w:rPr>
          <w:rFonts w:ascii="Consolas" w:hAnsi="Consolas"/>
          <w:sz w:val="24"/>
          <w:szCs w:val="24"/>
        </w:rPr>
        <w:t xml:space="preserve"> </w:t>
      </w:r>
      <w:r w:rsidRPr="00C05078">
        <w:rPr>
          <w:rFonts w:ascii="Consolas" w:hAnsi="Consolas"/>
          <w:sz w:val="24"/>
          <w:szCs w:val="24"/>
          <w:lang w:val="en-US"/>
        </w:rPr>
        <w:t>completed</w:t>
      </w:r>
    </w:p>
    <w:p w14:paraId="0C7F365D" w14:textId="77777777" w:rsidR="00F16DEE" w:rsidRPr="001B5580" w:rsidRDefault="00F16DEE" w:rsidP="00C05078">
      <w:pPr>
        <w:pStyle w:val="a3"/>
        <w:shd w:val="clear" w:color="auto" w:fill="FFFFFF"/>
        <w:spacing w:before="0" w:beforeAutospacing="0" w:after="120" w:afterAutospacing="0"/>
        <w:ind w:firstLine="567"/>
        <w:jc w:val="both"/>
        <w:rPr>
          <w:rFonts w:ascii="Arial" w:hAnsi="Arial" w:cs="Arial"/>
        </w:rPr>
      </w:pPr>
    </w:p>
    <w:p w14:paraId="13F7D0E7" w14:textId="4A507AAE" w:rsidR="00C05078" w:rsidRPr="00F16DEE" w:rsidRDefault="00C05078" w:rsidP="00C05078">
      <w:pPr>
        <w:pStyle w:val="a3"/>
        <w:shd w:val="clear" w:color="auto" w:fill="FFFFFF"/>
        <w:spacing w:before="0" w:beforeAutospacing="0" w:after="120" w:afterAutospacing="0"/>
        <w:ind w:firstLine="567"/>
        <w:jc w:val="both"/>
      </w:pPr>
      <w:r w:rsidRPr="00F16DEE">
        <w:t xml:space="preserve">Обратите внимание на отличие между атрибутами, касающимися размера, в процедуре </w:t>
      </w:r>
      <w:r w:rsidRPr="00F16DEE">
        <w:rPr>
          <w:rStyle w:val="ad"/>
        </w:rPr>
        <w:t>CREATE_INDEX_COST</w:t>
      </w:r>
      <w:r w:rsidRPr="00F16DEE">
        <w:t>:</w:t>
      </w:r>
    </w:p>
    <w:p w14:paraId="2515D867" w14:textId="14257302" w:rsidR="00C05078" w:rsidRPr="00F16DEE" w:rsidRDefault="00C05078" w:rsidP="00F16DEE">
      <w:pPr>
        <w:pStyle w:val="aa"/>
        <w:numPr>
          <w:ilvl w:val="0"/>
          <w:numId w:val="28"/>
        </w:numPr>
        <w:shd w:val="clear" w:color="auto" w:fill="FFFFFF"/>
        <w:spacing w:after="120" w:line="240" w:lineRule="auto"/>
        <w:ind w:left="567" w:hanging="567"/>
        <w:jc w:val="both"/>
        <w:rPr>
          <w:rFonts w:ascii="Times New Roman" w:hAnsi="Times New Roman" w:cs="Times New Roman"/>
          <w:sz w:val="24"/>
          <w:szCs w:val="24"/>
        </w:rPr>
      </w:pPr>
      <w:proofErr w:type="spellStart"/>
      <w:r w:rsidRPr="00F16DEE">
        <w:rPr>
          <w:rStyle w:val="ad"/>
          <w:rFonts w:ascii="Times New Roman" w:hAnsi="Times New Roman" w:cs="Times New Roman"/>
          <w:sz w:val="24"/>
          <w:szCs w:val="24"/>
        </w:rPr>
        <w:t>used_bytes</w:t>
      </w:r>
      <w:proofErr w:type="spellEnd"/>
      <w:r w:rsidRPr="00F16DEE">
        <w:rPr>
          <w:rFonts w:ascii="Times New Roman" w:hAnsi="Times New Roman" w:cs="Times New Roman"/>
          <w:sz w:val="24"/>
          <w:szCs w:val="24"/>
        </w:rPr>
        <w:t xml:space="preserve"> показывает количество байт, которыми представлены данные индекса;</w:t>
      </w:r>
    </w:p>
    <w:p w14:paraId="521BC0E2" w14:textId="7B3E5377" w:rsidR="00C05078" w:rsidRPr="00F16DEE" w:rsidRDefault="00C05078" w:rsidP="00F16DEE">
      <w:pPr>
        <w:pStyle w:val="aa"/>
        <w:numPr>
          <w:ilvl w:val="0"/>
          <w:numId w:val="28"/>
        </w:numPr>
        <w:shd w:val="clear" w:color="auto" w:fill="FFFFFF"/>
        <w:spacing w:after="120" w:line="240" w:lineRule="auto"/>
        <w:ind w:left="567" w:hanging="567"/>
        <w:jc w:val="both"/>
        <w:rPr>
          <w:rFonts w:ascii="Times New Roman" w:hAnsi="Times New Roman" w:cs="Times New Roman"/>
          <w:sz w:val="24"/>
          <w:szCs w:val="24"/>
        </w:rPr>
      </w:pPr>
      <w:proofErr w:type="spellStart"/>
      <w:r w:rsidRPr="00F16DEE">
        <w:rPr>
          <w:rStyle w:val="ad"/>
          <w:rFonts w:ascii="Times New Roman" w:hAnsi="Times New Roman" w:cs="Times New Roman"/>
          <w:sz w:val="24"/>
          <w:szCs w:val="24"/>
        </w:rPr>
        <w:t>alloc_bytes</w:t>
      </w:r>
      <w:proofErr w:type="spellEnd"/>
      <w:r w:rsidRPr="00F16DEE">
        <w:rPr>
          <w:rFonts w:ascii="Times New Roman" w:hAnsi="Times New Roman" w:cs="Times New Roman"/>
          <w:sz w:val="24"/>
          <w:szCs w:val="24"/>
        </w:rPr>
        <w:t xml:space="preserve"> показывает количество байт, которое займет индекс в табличном пространстве после его создания.</w:t>
      </w:r>
    </w:p>
    <w:p w14:paraId="1E2AF23E" w14:textId="0047CBB8" w:rsidR="00C05078" w:rsidRPr="00F16DEE" w:rsidRDefault="00C05078" w:rsidP="00C05078">
      <w:pPr>
        <w:pStyle w:val="a3"/>
        <w:shd w:val="clear" w:color="auto" w:fill="FFFFFF"/>
        <w:spacing w:before="0" w:beforeAutospacing="0" w:after="120" w:afterAutospacing="0"/>
        <w:ind w:firstLine="567"/>
        <w:jc w:val="both"/>
      </w:pPr>
      <w:r w:rsidRPr="00F16DEE">
        <w:rPr>
          <w:rStyle w:val="ac"/>
        </w:rPr>
        <w:t>Совет.</w:t>
      </w:r>
      <w:r w:rsidRPr="00F16DEE">
        <w:t xml:space="preserve"> Для того чтобы пакет </w:t>
      </w:r>
      <w:r w:rsidRPr="00F16DEE">
        <w:rPr>
          <w:rStyle w:val="ad"/>
        </w:rPr>
        <w:t>DBMS_SPACE</w:t>
      </w:r>
      <w:r w:rsidRPr="00F16DEE">
        <w:t xml:space="preserve"> мог адекватно оценить размеры индексов, таблица, на которой планируется создание нового индекса, должна существовать, а база данных должна иметь актуальную статистику по этой таблице.</w:t>
      </w:r>
    </w:p>
    <w:p w14:paraId="75D708B9" w14:textId="18D4CD56" w:rsidR="00C05078" w:rsidRPr="00F16DEE" w:rsidRDefault="00C05078" w:rsidP="00C05078">
      <w:pPr>
        <w:pStyle w:val="2"/>
        <w:shd w:val="clear" w:color="auto" w:fill="FFFFFF"/>
        <w:spacing w:before="0" w:beforeAutospacing="0" w:after="120" w:afterAutospacing="0"/>
        <w:ind w:firstLine="567"/>
        <w:jc w:val="both"/>
        <w:rPr>
          <w:sz w:val="28"/>
          <w:szCs w:val="28"/>
        </w:rPr>
      </w:pPr>
      <w:r w:rsidRPr="00F16DEE">
        <w:rPr>
          <w:sz w:val="28"/>
          <w:szCs w:val="28"/>
        </w:rPr>
        <w:t>Создание индекса</w:t>
      </w:r>
    </w:p>
    <w:p w14:paraId="557686A9" w14:textId="7593325F" w:rsidR="00C05078" w:rsidRPr="00F16DEE" w:rsidRDefault="00C05078" w:rsidP="00C05078">
      <w:pPr>
        <w:pStyle w:val="a3"/>
        <w:shd w:val="clear" w:color="auto" w:fill="FFFFFF"/>
        <w:spacing w:before="0" w:beforeAutospacing="0" w:after="120" w:afterAutospacing="0"/>
        <w:ind w:firstLine="567"/>
        <w:jc w:val="both"/>
      </w:pPr>
      <w:r w:rsidRPr="00F16DEE">
        <w:t>Индекс создается с помощью оператора</w:t>
      </w:r>
      <w:r w:rsidRPr="00F16DEE">
        <w:rPr>
          <w:rStyle w:val="ad"/>
        </w:rPr>
        <w:t xml:space="preserve"> CREATE INDEX</w:t>
      </w:r>
      <w:r w:rsidRPr="00F16DEE">
        <w:t>, как показано ниже:</w:t>
      </w:r>
    </w:p>
    <w:p w14:paraId="3F18D923" w14:textId="1B508FA7"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 xml:space="preserve">CREATE INDEX </w:t>
      </w:r>
      <w:proofErr w:type="spellStart"/>
      <w:r w:rsidRPr="00C05078">
        <w:rPr>
          <w:rFonts w:ascii="Consolas" w:hAnsi="Consolas"/>
          <w:sz w:val="24"/>
          <w:szCs w:val="24"/>
          <w:lang w:val="en-US"/>
        </w:rPr>
        <w:t>employee_id</w:t>
      </w:r>
      <w:proofErr w:type="spellEnd"/>
      <w:r w:rsidRPr="00C05078">
        <w:rPr>
          <w:rFonts w:ascii="Consolas" w:hAnsi="Consolas"/>
          <w:sz w:val="24"/>
          <w:szCs w:val="24"/>
          <w:lang w:val="en-US"/>
        </w:rPr>
        <w:t xml:space="preserve"> ON employee(</w:t>
      </w:r>
      <w:proofErr w:type="spellStart"/>
      <w:r w:rsidRPr="00C05078">
        <w:rPr>
          <w:rFonts w:ascii="Consolas" w:hAnsi="Consolas"/>
          <w:sz w:val="24"/>
          <w:szCs w:val="24"/>
          <w:lang w:val="en-US"/>
        </w:rPr>
        <w:t>employee_id</w:t>
      </w:r>
      <w:proofErr w:type="spellEnd"/>
      <w:r w:rsidRPr="00C05078">
        <w:rPr>
          <w:rFonts w:ascii="Consolas" w:hAnsi="Consolas"/>
          <w:sz w:val="24"/>
          <w:szCs w:val="24"/>
          <w:lang w:val="en-US"/>
        </w:rPr>
        <w:t>)</w:t>
      </w:r>
    </w:p>
    <w:p w14:paraId="374EE217" w14:textId="63F5B505" w:rsidR="00C05078" w:rsidRPr="00C05078" w:rsidRDefault="00C05078" w:rsidP="00C05078">
      <w:pPr>
        <w:pStyle w:val="HTML0"/>
        <w:shd w:val="clear" w:color="auto" w:fill="F5F5F5"/>
        <w:spacing w:after="120"/>
        <w:ind w:firstLine="567"/>
        <w:jc w:val="both"/>
        <w:rPr>
          <w:rFonts w:ascii="Consolas" w:hAnsi="Consolas"/>
          <w:sz w:val="24"/>
          <w:szCs w:val="24"/>
        </w:rPr>
      </w:pPr>
      <w:r w:rsidRPr="00C05078">
        <w:rPr>
          <w:rFonts w:ascii="Consolas" w:hAnsi="Consolas"/>
          <w:sz w:val="24"/>
          <w:szCs w:val="24"/>
        </w:rPr>
        <w:t xml:space="preserve">TABLESPACE emp_index_01; </w:t>
      </w:r>
    </w:p>
    <w:p w14:paraId="6844660B" w14:textId="59A22634" w:rsidR="00C05078" w:rsidRPr="00F16DEE" w:rsidRDefault="00C05078" w:rsidP="00C05078">
      <w:pPr>
        <w:pStyle w:val="a3"/>
        <w:shd w:val="clear" w:color="auto" w:fill="FFFFFF"/>
        <w:spacing w:before="0" w:beforeAutospacing="0" w:after="120" w:afterAutospacing="0"/>
        <w:ind w:firstLine="567"/>
        <w:jc w:val="both"/>
        <w:rPr>
          <w:lang w:val="en-US"/>
        </w:rPr>
      </w:pPr>
      <w:r w:rsidRPr="00F16DEE">
        <w:t xml:space="preserve">При создании индекса для большой таблицы, уже заполненной данными, статистику оптимизатора можно собрать во время создания таблицы, специфицировав опцию </w:t>
      </w:r>
      <w:r w:rsidRPr="00F16DEE">
        <w:rPr>
          <w:rStyle w:val="ad"/>
          <w:lang w:val="en-US"/>
        </w:rPr>
        <w:t>COMPUTE STATISTICS</w:t>
      </w:r>
      <w:r w:rsidRPr="00F16DEE">
        <w:rPr>
          <w:lang w:val="en-US"/>
        </w:rPr>
        <w:t xml:space="preserve">, </w:t>
      </w:r>
      <w:r w:rsidRPr="00F16DEE">
        <w:t>как</w:t>
      </w:r>
      <w:r w:rsidRPr="00F16DEE">
        <w:rPr>
          <w:lang w:val="en-US"/>
        </w:rPr>
        <w:t xml:space="preserve"> </w:t>
      </w:r>
      <w:r w:rsidRPr="00F16DEE">
        <w:t>показано</w:t>
      </w:r>
      <w:r w:rsidRPr="00F16DEE">
        <w:rPr>
          <w:lang w:val="en-US"/>
        </w:rPr>
        <w:t xml:space="preserve"> </w:t>
      </w:r>
      <w:r w:rsidRPr="00F16DEE">
        <w:t>в</w:t>
      </w:r>
      <w:r w:rsidRPr="00F16DEE">
        <w:rPr>
          <w:lang w:val="en-US"/>
        </w:rPr>
        <w:t xml:space="preserve"> </w:t>
      </w:r>
      <w:r w:rsidRPr="00F16DEE">
        <w:t>следующем</w:t>
      </w:r>
      <w:r w:rsidRPr="00F16DEE">
        <w:rPr>
          <w:lang w:val="en-US"/>
        </w:rPr>
        <w:t xml:space="preserve"> </w:t>
      </w:r>
      <w:r w:rsidRPr="00F16DEE">
        <w:t>примере</w:t>
      </w:r>
      <w:r w:rsidRPr="00F16DEE">
        <w:rPr>
          <w:lang w:val="en-US"/>
        </w:rPr>
        <w:t xml:space="preserve">: </w:t>
      </w:r>
    </w:p>
    <w:p w14:paraId="230B9E19" w14:textId="7CA3C6D7"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 xml:space="preserve">CREATE INDEX </w:t>
      </w:r>
      <w:proofErr w:type="spellStart"/>
      <w:r w:rsidRPr="00C05078">
        <w:rPr>
          <w:rFonts w:ascii="Consolas" w:hAnsi="Consolas"/>
          <w:sz w:val="24"/>
          <w:szCs w:val="24"/>
          <w:lang w:val="en-US"/>
        </w:rPr>
        <w:t>employee_id</w:t>
      </w:r>
      <w:proofErr w:type="spellEnd"/>
      <w:r w:rsidRPr="00C05078">
        <w:rPr>
          <w:rFonts w:ascii="Consolas" w:hAnsi="Consolas"/>
          <w:sz w:val="24"/>
          <w:szCs w:val="24"/>
          <w:lang w:val="en-US"/>
        </w:rPr>
        <w:t xml:space="preserve"> ON employee(</w:t>
      </w:r>
      <w:proofErr w:type="spellStart"/>
      <w:r w:rsidRPr="00C05078">
        <w:rPr>
          <w:rFonts w:ascii="Consolas" w:hAnsi="Consolas"/>
          <w:sz w:val="24"/>
          <w:szCs w:val="24"/>
          <w:lang w:val="en-US"/>
        </w:rPr>
        <w:t>employee_id</w:t>
      </w:r>
      <w:proofErr w:type="spellEnd"/>
      <w:r w:rsidRPr="00C05078">
        <w:rPr>
          <w:rFonts w:ascii="Consolas" w:hAnsi="Consolas"/>
          <w:sz w:val="24"/>
          <w:szCs w:val="24"/>
          <w:lang w:val="en-US"/>
        </w:rPr>
        <w:t>)</w:t>
      </w:r>
    </w:p>
    <w:p w14:paraId="0FBCE05B" w14:textId="6C2ABCCC" w:rsidR="00C05078" w:rsidRPr="00D97099"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TABLESPACE</w:t>
      </w:r>
      <w:r w:rsidRPr="00D97099">
        <w:rPr>
          <w:rFonts w:ascii="Consolas" w:hAnsi="Consolas"/>
          <w:sz w:val="24"/>
          <w:szCs w:val="24"/>
          <w:lang w:val="en-US"/>
        </w:rPr>
        <w:t xml:space="preserve"> </w:t>
      </w:r>
      <w:r w:rsidRPr="00C05078">
        <w:rPr>
          <w:rFonts w:ascii="Consolas" w:hAnsi="Consolas"/>
          <w:sz w:val="24"/>
          <w:szCs w:val="24"/>
          <w:lang w:val="en-US"/>
        </w:rPr>
        <w:t>emp</w:t>
      </w:r>
      <w:r w:rsidRPr="00D97099">
        <w:rPr>
          <w:rFonts w:ascii="Consolas" w:hAnsi="Consolas"/>
          <w:sz w:val="24"/>
          <w:szCs w:val="24"/>
          <w:lang w:val="en-US"/>
        </w:rPr>
        <w:t>_</w:t>
      </w:r>
      <w:r w:rsidRPr="00C05078">
        <w:rPr>
          <w:rFonts w:ascii="Consolas" w:hAnsi="Consolas"/>
          <w:sz w:val="24"/>
          <w:szCs w:val="24"/>
          <w:lang w:val="en-US"/>
        </w:rPr>
        <w:t>index</w:t>
      </w:r>
      <w:r w:rsidRPr="00D97099">
        <w:rPr>
          <w:rFonts w:ascii="Consolas" w:hAnsi="Consolas"/>
          <w:sz w:val="24"/>
          <w:szCs w:val="24"/>
          <w:lang w:val="en-US"/>
        </w:rPr>
        <w:t>_01</w:t>
      </w:r>
    </w:p>
    <w:p w14:paraId="5BF7AA2B" w14:textId="2C074205" w:rsidR="00C05078" w:rsidRPr="00D97099"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COMPUTE</w:t>
      </w:r>
      <w:r w:rsidRPr="00D97099">
        <w:rPr>
          <w:rFonts w:ascii="Consolas" w:hAnsi="Consolas"/>
          <w:sz w:val="24"/>
          <w:szCs w:val="24"/>
          <w:lang w:val="en-US"/>
        </w:rPr>
        <w:t xml:space="preserve"> </w:t>
      </w:r>
      <w:proofErr w:type="gramStart"/>
      <w:r w:rsidRPr="00C05078">
        <w:rPr>
          <w:rFonts w:ascii="Consolas" w:hAnsi="Consolas"/>
          <w:sz w:val="24"/>
          <w:szCs w:val="24"/>
          <w:lang w:val="en-US"/>
        </w:rPr>
        <w:t>STATISTICS</w:t>
      </w:r>
      <w:r w:rsidRPr="00D97099">
        <w:rPr>
          <w:rFonts w:ascii="Consolas" w:hAnsi="Consolas"/>
          <w:sz w:val="24"/>
          <w:szCs w:val="24"/>
          <w:lang w:val="en-US"/>
        </w:rPr>
        <w:t>;</w:t>
      </w:r>
      <w:proofErr w:type="gramEnd"/>
    </w:p>
    <w:p w14:paraId="47482CC8" w14:textId="1EE217D1" w:rsidR="00C05078" w:rsidRPr="00F16DEE" w:rsidRDefault="00C05078" w:rsidP="00C05078">
      <w:pPr>
        <w:pStyle w:val="a3"/>
        <w:shd w:val="clear" w:color="auto" w:fill="FFFFFF"/>
        <w:spacing w:before="0" w:beforeAutospacing="0" w:after="120" w:afterAutospacing="0"/>
        <w:ind w:firstLine="567"/>
        <w:jc w:val="both"/>
      </w:pPr>
      <w:r w:rsidRPr="00F16DEE">
        <w:t>Если не специфицировать настройки хранения, база данных использует опции хранения по умолчанию табличного пространства, которое было указано при создании индекса.</w:t>
      </w:r>
    </w:p>
    <w:p w14:paraId="36EAC37B" w14:textId="373088E6" w:rsidR="00C05078" w:rsidRPr="00C05078" w:rsidRDefault="00C05078" w:rsidP="00C05078">
      <w:pPr>
        <w:pStyle w:val="a3"/>
        <w:shd w:val="clear" w:color="auto" w:fill="FFFFFF"/>
        <w:spacing w:before="0" w:beforeAutospacing="0" w:after="120" w:afterAutospacing="0"/>
        <w:ind w:firstLine="567"/>
        <w:jc w:val="both"/>
        <w:rPr>
          <w:rFonts w:ascii="Arial" w:hAnsi="Arial" w:cs="Arial"/>
          <w:lang w:val="en-US"/>
        </w:rPr>
      </w:pPr>
      <w:r w:rsidRPr="00F16DEE">
        <w:t>По умолчанию Oracle допускает дублированные значения в столбцах индекса, которые также называются ключевыми столбцами. Однако можно специфицировать уникальный индекс, что исключит дублирование значений столбца в нескольких строках. Для</w:t>
      </w:r>
      <w:r w:rsidRPr="00F16DEE">
        <w:rPr>
          <w:lang w:val="en-US"/>
        </w:rPr>
        <w:t xml:space="preserve"> </w:t>
      </w:r>
      <w:r w:rsidRPr="00F16DEE">
        <w:t>создания</w:t>
      </w:r>
      <w:r w:rsidRPr="00F16DEE">
        <w:rPr>
          <w:lang w:val="en-US"/>
        </w:rPr>
        <w:t xml:space="preserve"> </w:t>
      </w:r>
      <w:r w:rsidRPr="00F16DEE">
        <w:t>уникального</w:t>
      </w:r>
      <w:r w:rsidRPr="00F16DEE">
        <w:rPr>
          <w:lang w:val="en-US"/>
        </w:rPr>
        <w:t xml:space="preserve"> </w:t>
      </w:r>
      <w:r w:rsidRPr="00F16DEE">
        <w:t>индекса</w:t>
      </w:r>
      <w:r w:rsidRPr="00F16DEE">
        <w:rPr>
          <w:lang w:val="en-US"/>
        </w:rPr>
        <w:t xml:space="preserve"> </w:t>
      </w:r>
      <w:r w:rsidRPr="00F16DEE">
        <w:t>служит</w:t>
      </w:r>
      <w:r w:rsidRPr="00F16DEE">
        <w:rPr>
          <w:lang w:val="en-US"/>
        </w:rPr>
        <w:t xml:space="preserve"> </w:t>
      </w:r>
      <w:r w:rsidRPr="00F16DEE">
        <w:t>оператор</w:t>
      </w:r>
      <w:r w:rsidRPr="00F16DEE">
        <w:rPr>
          <w:rStyle w:val="ad"/>
          <w:lang w:val="en-US"/>
        </w:rPr>
        <w:t xml:space="preserve"> CREATE UNIQUE INDEX</w:t>
      </w:r>
      <w:r w:rsidRPr="00F16DEE">
        <w:rPr>
          <w:lang w:val="en-US"/>
        </w:rPr>
        <w:t>:</w:t>
      </w:r>
      <w:r w:rsidRPr="00C05078">
        <w:rPr>
          <w:rFonts w:ascii="Arial" w:hAnsi="Arial" w:cs="Arial"/>
          <w:lang w:val="en-US"/>
        </w:rPr>
        <w:t xml:space="preserve"> </w:t>
      </w:r>
    </w:p>
    <w:p w14:paraId="675A22D1" w14:textId="321029C1"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 xml:space="preserve">CREATE UNIQUE INDEX </w:t>
      </w:r>
      <w:proofErr w:type="spellStart"/>
      <w:r w:rsidRPr="00C05078">
        <w:rPr>
          <w:rFonts w:ascii="Consolas" w:hAnsi="Consolas"/>
          <w:sz w:val="24"/>
          <w:szCs w:val="24"/>
          <w:lang w:val="en-US"/>
        </w:rPr>
        <w:t>employee_id</w:t>
      </w:r>
      <w:proofErr w:type="spellEnd"/>
      <w:r w:rsidRPr="00C05078">
        <w:rPr>
          <w:rFonts w:ascii="Consolas" w:hAnsi="Consolas"/>
          <w:sz w:val="24"/>
          <w:szCs w:val="24"/>
          <w:lang w:val="en-US"/>
        </w:rPr>
        <w:t xml:space="preserve"> ON employee(</w:t>
      </w:r>
      <w:proofErr w:type="spellStart"/>
      <w:r w:rsidRPr="00C05078">
        <w:rPr>
          <w:rFonts w:ascii="Consolas" w:hAnsi="Consolas"/>
          <w:sz w:val="24"/>
          <w:szCs w:val="24"/>
          <w:lang w:val="en-US"/>
        </w:rPr>
        <w:t>employee_id</w:t>
      </w:r>
      <w:proofErr w:type="spellEnd"/>
      <w:r w:rsidRPr="00C05078">
        <w:rPr>
          <w:rFonts w:ascii="Consolas" w:hAnsi="Consolas"/>
          <w:sz w:val="24"/>
          <w:szCs w:val="24"/>
          <w:lang w:val="en-US"/>
        </w:rPr>
        <w:t>)</w:t>
      </w:r>
    </w:p>
    <w:p w14:paraId="07F6A3AA" w14:textId="33791536" w:rsidR="00C05078" w:rsidRPr="00C05078" w:rsidRDefault="00C05078" w:rsidP="00C05078">
      <w:pPr>
        <w:pStyle w:val="HTML0"/>
        <w:shd w:val="clear" w:color="auto" w:fill="F5F5F5"/>
        <w:spacing w:after="120"/>
        <w:ind w:firstLine="567"/>
        <w:jc w:val="both"/>
        <w:rPr>
          <w:rFonts w:ascii="Consolas" w:hAnsi="Consolas"/>
          <w:sz w:val="24"/>
          <w:szCs w:val="24"/>
        </w:rPr>
      </w:pPr>
      <w:r w:rsidRPr="00C05078">
        <w:rPr>
          <w:rFonts w:ascii="Consolas" w:hAnsi="Consolas"/>
          <w:sz w:val="24"/>
          <w:szCs w:val="24"/>
        </w:rPr>
        <w:t>TABLESPACE emp_index_01;</w:t>
      </w:r>
    </w:p>
    <w:p w14:paraId="1BF16E47" w14:textId="200F28EF" w:rsidR="00C05078" w:rsidRPr="00F16DEE" w:rsidRDefault="00C05078" w:rsidP="00C05078">
      <w:pPr>
        <w:pStyle w:val="a3"/>
        <w:shd w:val="clear" w:color="auto" w:fill="FFFFFF"/>
        <w:spacing w:before="0" w:beforeAutospacing="0" w:after="120" w:afterAutospacing="0"/>
        <w:ind w:firstLine="567"/>
        <w:jc w:val="both"/>
      </w:pPr>
      <w:r w:rsidRPr="00F16DEE">
        <w:t xml:space="preserve">Приведенные до сих пор примеры демонстрировали создание индексов на одиночных столбцах. Также можно создать составной индекс на таблице, специфицируя </w:t>
      </w:r>
      <w:r w:rsidR="00F16DEE" w:rsidRPr="00F16DEE">
        <w:t>несколько</w:t>
      </w:r>
      <w:r w:rsidRPr="00F16DEE">
        <w:t xml:space="preserve"> столбцов в операторе </w:t>
      </w:r>
      <w:r w:rsidRPr="00F16DEE">
        <w:rPr>
          <w:rStyle w:val="ad"/>
        </w:rPr>
        <w:t>CREATE INDEX</w:t>
      </w:r>
      <w:r w:rsidRPr="00F16DEE">
        <w:t xml:space="preserve">, как показано в следующем примере: </w:t>
      </w:r>
    </w:p>
    <w:p w14:paraId="18205224" w14:textId="311EB080"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 xml:space="preserve">CREATE INDEX </w:t>
      </w:r>
      <w:proofErr w:type="spellStart"/>
      <w:r w:rsidRPr="00C05078">
        <w:rPr>
          <w:rFonts w:ascii="Consolas" w:hAnsi="Consolas"/>
          <w:sz w:val="24"/>
          <w:szCs w:val="24"/>
          <w:lang w:val="en-US"/>
        </w:rPr>
        <w:t>employee_id</w:t>
      </w:r>
      <w:proofErr w:type="spellEnd"/>
      <w:r w:rsidRPr="00C05078">
        <w:rPr>
          <w:rFonts w:ascii="Consolas" w:hAnsi="Consolas"/>
          <w:sz w:val="24"/>
          <w:szCs w:val="24"/>
          <w:lang w:val="en-US"/>
        </w:rPr>
        <w:t xml:space="preserve"> ON employee(</w:t>
      </w:r>
      <w:proofErr w:type="spellStart"/>
      <w:r w:rsidRPr="00C05078">
        <w:rPr>
          <w:rFonts w:ascii="Consolas" w:hAnsi="Consolas"/>
          <w:sz w:val="24"/>
          <w:szCs w:val="24"/>
          <w:lang w:val="en-US"/>
        </w:rPr>
        <w:t>employee_id,location_id</w:t>
      </w:r>
      <w:proofErr w:type="spellEnd"/>
      <w:r w:rsidRPr="00C05078">
        <w:rPr>
          <w:rFonts w:ascii="Consolas" w:hAnsi="Consolas"/>
          <w:sz w:val="24"/>
          <w:szCs w:val="24"/>
          <w:lang w:val="en-US"/>
        </w:rPr>
        <w:t>)</w:t>
      </w:r>
    </w:p>
    <w:p w14:paraId="2AFBF955" w14:textId="760636A1" w:rsidR="00C05078" w:rsidRPr="00C05078" w:rsidRDefault="00C05078" w:rsidP="00C05078">
      <w:pPr>
        <w:pStyle w:val="HTML0"/>
        <w:shd w:val="clear" w:color="auto" w:fill="F5F5F5"/>
        <w:spacing w:after="120"/>
        <w:ind w:firstLine="567"/>
        <w:jc w:val="both"/>
        <w:rPr>
          <w:rFonts w:ascii="Consolas" w:hAnsi="Consolas"/>
          <w:sz w:val="24"/>
          <w:szCs w:val="24"/>
        </w:rPr>
      </w:pPr>
      <w:r w:rsidRPr="00C05078">
        <w:rPr>
          <w:rFonts w:ascii="Consolas" w:hAnsi="Consolas"/>
          <w:sz w:val="24"/>
          <w:szCs w:val="24"/>
        </w:rPr>
        <w:t>TABLESPACE emp_index_01;</w:t>
      </w:r>
    </w:p>
    <w:p w14:paraId="1F990BF2" w14:textId="0165DABF" w:rsidR="00C05078" w:rsidRPr="00F16DEE" w:rsidRDefault="00C05078" w:rsidP="00C05078">
      <w:pPr>
        <w:pStyle w:val="a3"/>
        <w:shd w:val="clear" w:color="auto" w:fill="FFFFFF"/>
        <w:spacing w:before="0" w:beforeAutospacing="0" w:after="120" w:afterAutospacing="0"/>
        <w:ind w:firstLine="567"/>
        <w:jc w:val="both"/>
      </w:pPr>
      <w:r w:rsidRPr="00F16DEE">
        <w:t>Все примеры создания индекса до сих пор демонстрировали явное создание индекса на столбце таблицы. Тем не менее, есть и другой способ создания индекса на таблице,</w:t>
      </w:r>
      <w:r w:rsidR="00F032BC" w:rsidRPr="00F032BC">
        <w:t xml:space="preserve"> </w:t>
      </w:r>
      <w:r w:rsidRPr="00F16DEE">
        <w:t xml:space="preserve">который заключается в простой спецификации ограничений целостности </w:t>
      </w:r>
      <w:r w:rsidRPr="00F16DEE">
        <w:rPr>
          <w:rStyle w:val="ad"/>
        </w:rPr>
        <w:t>UNIQUE</w:t>
      </w:r>
      <w:r w:rsidRPr="00F16DEE">
        <w:t xml:space="preserve"> или </w:t>
      </w:r>
      <w:r w:rsidRPr="00F16DEE">
        <w:rPr>
          <w:rStyle w:val="ad"/>
        </w:rPr>
        <w:t>PRIMARY KEY</w:t>
      </w:r>
      <w:r w:rsidRPr="00F16DEE">
        <w:t xml:space="preserve"> на этой таблице. Если поступить так, Oracle автоматически создает уникальный индекс по уникальному или первичному ключу. База данных создаст индекс автоматически, когда будет включено ограничение, и по умолчанию он получит имя </w:t>
      </w:r>
      <w:r w:rsidRPr="00F16DEE">
        <w:lastRenderedPageBreak/>
        <w:t>соответствующего ограничения. Ниже приведено два примера, демонстрирующие ситуации, когда база данных создает автоматический индекс на столбцах таблицы.</w:t>
      </w:r>
    </w:p>
    <w:p w14:paraId="4D6C0321" w14:textId="1B7D0156" w:rsidR="00C05078" w:rsidRPr="00F16DEE" w:rsidRDefault="00C05078" w:rsidP="00C05078">
      <w:pPr>
        <w:pStyle w:val="a3"/>
        <w:shd w:val="clear" w:color="auto" w:fill="FFFFFF"/>
        <w:spacing w:before="0" w:beforeAutospacing="0" w:after="120" w:afterAutospacing="0"/>
        <w:ind w:firstLine="567"/>
        <w:jc w:val="both"/>
      </w:pPr>
      <w:r w:rsidRPr="00F16DEE">
        <w:t xml:space="preserve">В первом случае задается уникальное ограничение на двух столбцах: </w:t>
      </w:r>
      <w:proofErr w:type="spellStart"/>
      <w:r w:rsidRPr="00F16DEE">
        <w:rPr>
          <w:rStyle w:val="ad"/>
        </w:rPr>
        <w:t>dept_name</w:t>
      </w:r>
      <w:proofErr w:type="spellEnd"/>
      <w:r w:rsidRPr="00F16DEE">
        <w:t xml:space="preserve"> и </w:t>
      </w:r>
      <w:proofErr w:type="spellStart"/>
      <w:r w:rsidRPr="00F16DEE">
        <w:rPr>
          <w:rStyle w:val="ad"/>
        </w:rPr>
        <w:t>location</w:t>
      </w:r>
      <w:proofErr w:type="spellEnd"/>
      <w:r w:rsidRPr="00F16DEE">
        <w:t>.</w:t>
      </w:r>
    </w:p>
    <w:p w14:paraId="43C0D604" w14:textId="5EC22786"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SQL&gt; CREATE TABLE dept(</w:t>
      </w:r>
    </w:p>
    <w:p w14:paraId="57DF26CD" w14:textId="316FE06D" w:rsidR="00C05078" w:rsidRPr="00C05078" w:rsidRDefault="00C05078" w:rsidP="00C05078">
      <w:pPr>
        <w:pStyle w:val="HTML0"/>
        <w:shd w:val="clear" w:color="auto" w:fill="F5F5F5"/>
        <w:spacing w:after="120"/>
        <w:ind w:firstLine="567"/>
        <w:jc w:val="both"/>
        <w:rPr>
          <w:rFonts w:ascii="Consolas" w:hAnsi="Consolas"/>
          <w:sz w:val="24"/>
          <w:szCs w:val="24"/>
          <w:lang w:val="en-US"/>
        </w:rPr>
      </w:pPr>
      <w:proofErr w:type="spellStart"/>
      <w:r w:rsidRPr="00C05078">
        <w:rPr>
          <w:rFonts w:ascii="Consolas" w:hAnsi="Consolas"/>
          <w:sz w:val="24"/>
          <w:szCs w:val="24"/>
          <w:lang w:val="en-US"/>
        </w:rPr>
        <w:t>dept_no</w:t>
      </w:r>
      <w:proofErr w:type="spellEnd"/>
      <w:r w:rsidRPr="00C05078">
        <w:rPr>
          <w:rFonts w:ascii="Consolas" w:hAnsi="Consolas"/>
          <w:sz w:val="24"/>
          <w:szCs w:val="24"/>
          <w:lang w:val="en-US"/>
        </w:rPr>
        <w:t xml:space="preserve"> NUMBER(3),</w:t>
      </w:r>
    </w:p>
    <w:p w14:paraId="26E06E07" w14:textId="52617370" w:rsidR="00C05078" w:rsidRPr="00C05078" w:rsidRDefault="00C05078" w:rsidP="00C05078">
      <w:pPr>
        <w:pStyle w:val="HTML0"/>
        <w:shd w:val="clear" w:color="auto" w:fill="F5F5F5"/>
        <w:spacing w:after="120"/>
        <w:ind w:firstLine="567"/>
        <w:jc w:val="both"/>
        <w:rPr>
          <w:rFonts w:ascii="Consolas" w:hAnsi="Consolas"/>
          <w:sz w:val="24"/>
          <w:szCs w:val="24"/>
          <w:lang w:val="en-US"/>
        </w:rPr>
      </w:pPr>
      <w:proofErr w:type="spellStart"/>
      <w:r w:rsidRPr="00C05078">
        <w:rPr>
          <w:rFonts w:ascii="Consolas" w:hAnsi="Consolas"/>
          <w:sz w:val="24"/>
          <w:szCs w:val="24"/>
          <w:lang w:val="en-US"/>
        </w:rPr>
        <w:t>dept_name</w:t>
      </w:r>
      <w:proofErr w:type="spellEnd"/>
      <w:r w:rsidRPr="00C05078">
        <w:rPr>
          <w:rFonts w:ascii="Consolas" w:hAnsi="Consolas"/>
          <w:sz w:val="24"/>
          <w:szCs w:val="24"/>
          <w:lang w:val="en-US"/>
        </w:rPr>
        <w:t xml:space="preserve"> VARCHAR2(15),</w:t>
      </w:r>
    </w:p>
    <w:p w14:paraId="0AE9B712" w14:textId="4891CF42"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location VARCHAR2(25),</w:t>
      </w:r>
    </w:p>
    <w:p w14:paraId="4320EDAE" w14:textId="54C01269"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 xml:space="preserve">CONSTRAINT </w:t>
      </w:r>
      <w:proofErr w:type="spellStart"/>
      <w:r w:rsidRPr="00C05078">
        <w:rPr>
          <w:rFonts w:ascii="Consolas" w:hAnsi="Consolas"/>
          <w:sz w:val="24"/>
          <w:szCs w:val="24"/>
          <w:lang w:val="en-US"/>
        </w:rPr>
        <w:t>dept_name_ukey</w:t>
      </w:r>
      <w:proofErr w:type="spellEnd"/>
      <w:r w:rsidRPr="00C05078">
        <w:rPr>
          <w:rFonts w:ascii="Consolas" w:hAnsi="Consolas"/>
          <w:sz w:val="24"/>
          <w:szCs w:val="24"/>
          <w:lang w:val="en-US"/>
        </w:rPr>
        <w:t xml:space="preserve"> UNIQUE(</w:t>
      </w:r>
      <w:proofErr w:type="spellStart"/>
      <w:r w:rsidRPr="00C05078">
        <w:rPr>
          <w:rFonts w:ascii="Consolas" w:hAnsi="Consolas"/>
          <w:sz w:val="24"/>
          <w:szCs w:val="24"/>
          <w:lang w:val="en-US"/>
        </w:rPr>
        <w:t>dept_Name,location</w:t>
      </w:r>
      <w:proofErr w:type="spellEnd"/>
      <w:proofErr w:type="gramStart"/>
      <w:r w:rsidRPr="00C05078">
        <w:rPr>
          <w:rFonts w:ascii="Consolas" w:hAnsi="Consolas"/>
          <w:sz w:val="24"/>
          <w:szCs w:val="24"/>
          <w:lang w:val="en-US"/>
        </w:rPr>
        <w:t>);</w:t>
      </w:r>
      <w:proofErr w:type="gramEnd"/>
    </w:p>
    <w:p w14:paraId="614AF244" w14:textId="40C17D03" w:rsidR="00C05078" w:rsidRPr="00F16DEE" w:rsidRDefault="00C05078" w:rsidP="00C05078">
      <w:pPr>
        <w:pStyle w:val="a3"/>
        <w:shd w:val="clear" w:color="auto" w:fill="FFFFFF"/>
        <w:spacing w:before="0" w:beforeAutospacing="0" w:after="120" w:afterAutospacing="0"/>
        <w:ind w:firstLine="567"/>
        <w:jc w:val="both"/>
      </w:pPr>
      <w:r w:rsidRPr="00F16DEE">
        <w:t xml:space="preserve">База данных автоматически создает уникальный индекс по этим двум </w:t>
      </w:r>
      <w:proofErr w:type="spellStart"/>
      <w:proofErr w:type="gramStart"/>
      <w:r w:rsidRPr="00F16DEE">
        <w:t>столбцам,чтобы</w:t>
      </w:r>
      <w:proofErr w:type="spellEnd"/>
      <w:proofErr w:type="gramEnd"/>
      <w:r w:rsidRPr="00F16DEE">
        <w:t xml:space="preserve"> обеспечить соблюдение ограничения уникальности по имени </w:t>
      </w:r>
      <w:proofErr w:type="spellStart"/>
      <w:r w:rsidRPr="00F16DEE">
        <w:rPr>
          <w:rStyle w:val="ad"/>
        </w:rPr>
        <w:t>dept_name_ukey</w:t>
      </w:r>
      <w:proofErr w:type="spellEnd"/>
      <w:r w:rsidRPr="00F16DEE">
        <w:t>.</w:t>
      </w:r>
    </w:p>
    <w:p w14:paraId="133D148A" w14:textId="54F9486C" w:rsidR="00C05078" w:rsidRPr="00F16DEE" w:rsidRDefault="00C05078" w:rsidP="00C05078">
      <w:pPr>
        <w:pStyle w:val="a3"/>
        <w:shd w:val="clear" w:color="auto" w:fill="FFFFFF"/>
        <w:spacing w:before="0" w:beforeAutospacing="0" w:after="120" w:afterAutospacing="0"/>
        <w:ind w:firstLine="567"/>
        <w:jc w:val="both"/>
      </w:pPr>
      <w:r w:rsidRPr="00F16DEE">
        <w:t xml:space="preserve">Во втором примере показано, как при создании таблицы специфицировать ограничение первичного ключа на столбце. </w:t>
      </w:r>
    </w:p>
    <w:p w14:paraId="2949B2F3" w14:textId="3B85865D"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CREATE TABLE employee (</w:t>
      </w:r>
    </w:p>
    <w:p w14:paraId="0B62CC54" w14:textId="1AEB4460" w:rsidR="00C05078" w:rsidRPr="00C05078" w:rsidRDefault="00C05078" w:rsidP="00C05078">
      <w:pPr>
        <w:pStyle w:val="HTML0"/>
        <w:shd w:val="clear" w:color="auto" w:fill="F5F5F5"/>
        <w:spacing w:after="120"/>
        <w:ind w:firstLine="567"/>
        <w:jc w:val="both"/>
        <w:rPr>
          <w:rFonts w:ascii="Consolas" w:hAnsi="Consolas"/>
          <w:sz w:val="24"/>
          <w:szCs w:val="24"/>
          <w:lang w:val="en-US"/>
        </w:rPr>
      </w:pPr>
      <w:proofErr w:type="spellStart"/>
      <w:r w:rsidRPr="00C05078">
        <w:rPr>
          <w:rFonts w:ascii="Consolas" w:hAnsi="Consolas"/>
          <w:sz w:val="24"/>
          <w:szCs w:val="24"/>
          <w:lang w:val="en-US"/>
        </w:rPr>
        <w:t>empno</w:t>
      </w:r>
      <w:proofErr w:type="spellEnd"/>
      <w:r w:rsidRPr="00C05078">
        <w:rPr>
          <w:rFonts w:ascii="Consolas" w:hAnsi="Consolas"/>
          <w:sz w:val="24"/>
          <w:szCs w:val="24"/>
          <w:lang w:val="en-US"/>
        </w:rPr>
        <w:t xml:space="preserve"> NUMBER (5) PRIMARY KEY, age INTEGER)</w:t>
      </w:r>
    </w:p>
    <w:p w14:paraId="684560E5" w14:textId="49F471C3"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ENABLE PRIMARY KEY USING INDEX</w:t>
      </w:r>
    </w:p>
    <w:p w14:paraId="48A31BBD" w14:textId="0DE599DD"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 xml:space="preserve">TABLESPACE </w:t>
      </w:r>
      <w:proofErr w:type="gramStart"/>
      <w:r w:rsidRPr="00C05078">
        <w:rPr>
          <w:rFonts w:ascii="Consolas" w:hAnsi="Consolas"/>
          <w:sz w:val="24"/>
          <w:szCs w:val="24"/>
          <w:lang w:val="en-US"/>
        </w:rPr>
        <w:t>users;</w:t>
      </w:r>
      <w:proofErr w:type="gramEnd"/>
    </w:p>
    <w:p w14:paraId="346C06BD" w14:textId="313FD273" w:rsidR="00C05078" w:rsidRPr="001B5580" w:rsidRDefault="00C05078" w:rsidP="00C05078">
      <w:pPr>
        <w:pStyle w:val="a3"/>
        <w:shd w:val="clear" w:color="auto" w:fill="FFFFFF"/>
        <w:spacing w:before="0" w:beforeAutospacing="0" w:after="120" w:afterAutospacing="0"/>
        <w:ind w:firstLine="567"/>
        <w:jc w:val="both"/>
        <w:rPr>
          <w:lang w:val="en-US"/>
        </w:rPr>
      </w:pPr>
      <w:r w:rsidRPr="00F032BC">
        <w:t>Приведенный</w:t>
      </w:r>
      <w:r w:rsidRPr="001B5580">
        <w:rPr>
          <w:lang w:val="en-US"/>
        </w:rPr>
        <w:t xml:space="preserve"> </w:t>
      </w:r>
      <w:r w:rsidRPr="00F032BC">
        <w:t>выше</w:t>
      </w:r>
      <w:r w:rsidRPr="001B5580">
        <w:rPr>
          <w:lang w:val="en-US"/>
        </w:rPr>
        <w:t xml:space="preserve"> </w:t>
      </w:r>
      <w:r w:rsidRPr="00F032BC">
        <w:t>оператор</w:t>
      </w:r>
      <w:r w:rsidRPr="001B5580">
        <w:rPr>
          <w:lang w:val="en-US"/>
        </w:rPr>
        <w:t xml:space="preserve"> </w:t>
      </w:r>
      <w:r w:rsidRPr="001B5580">
        <w:rPr>
          <w:rStyle w:val="ad"/>
          <w:lang w:val="en-US"/>
        </w:rPr>
        <w:t>CREATE TABLE</w:t>
      </w:r>
      <w:r w:rsidRPr="001B5580">
        <w:rPr>
          <w:lang w:val="en-US"/>
        </w:rPr>
        <w:t xml:space="preserve"> </w:t>
      </w:r>
      <w:r w:rsidRPr="00F032BC">
        <w:t>включает</w:t>
      </w:r>
      <w:r w:rsidRPr="001B5580">
        <w:rPr>
          <w:lang w:val="en-US"/>
        </w:rPr>
        <w:t xml:space="preserve"> </w:t>
      </w:r>
      <w:r w:rsidRPr="00F032BC">
        <w:t>ограничение</w:t>
      </w:r>
      <w:r w:rsidRPr="001B5580">
        <w:rPr>
          <w:lang w:val="en-US"/>
        </w:rPr>
        <w:t xml:space="preserve"> </w:t>
      </w:r>
      <w:r w:rsidRPr="00F032BC">
        <w:t>первичного</w:t>
      </w:r>
      <w:r w:rsidRPr="001B5580">
        <w:rPr>
          <w:lang w:val="en-US"/>
        </w:rPr>
        <w:t xml:space="preserve"> </w:t>
      </w:r>
      <w:r w:rsidRPr="00F032BC">
        <w:t>ключа</w:t>
      </w:r>
      <w:r w:rsidRPr="001B5580">
        <w:rPr>
          <w:lang w:val="en-US"/>
        </w:rPr>
        <w:t xml:space="preserve">, </w:t>
      </w:r>
      <w:r w:rsidRPr="00F032BC">
        <w:t>которое</w:t>
      </w:r>
      <w:r w:rsidRPr="001B5580">
        <w:rPr>
          <w:lang w:val="en-US"/>
        </w:rPr>
        <w:t xml:space="preserve"> </w:t>
      </w:r>
      <w:r w:rsidRPr="00F032BC">
        <w:t>автоматически</w:t>
      </w:r>
      <w:r w:rsidRPr="001B5580">
        <w:rPr>
          <w:lang w:val="en-US"/>
        </w:rPr>
        <w:t xml:space="preserve"> </w:t>
      </w:r>
      <w:r w:rsidRPr="00F032BC">
        <w:t>создает</w:t>
      </w:r>
      <w:r w:rsidRPr="001B5580">
        <w:rPr>
          <w:lang w:val="en-US"/>
        </w:rPr>
        <w:t xml:space="preserve"> </w:t>
      </w:r>
      <w:r w:rsidRPr="00F032BC">
        <w:t>уникальный</w:t>
      </w:r>
      <w:r w:rsidRPr="001B5580">
        <w:rPr>
          <w:lang w:val="en-US"/>
        </w:rPr>
        <w:t xml:space="preserve"> </w:t>
      </w:r>
      <w:r w:rsidRPr="00F032BC">
        <w:t>индекс</w:t>
      </w:r>
      <w:r w:rsidRPr="001B5580">
        <w:rPr>
          <w:lang w:val="en-US"/>
        </w:rPr>
        <w:t xml:space="preserve"> </w:t>
      </w:r>
      <w:r w:rsidRPr="00F032BC">
        <w:t>на</w:t>
      </w:r>
      <w:r w:rsidRPr="001B5580">
        <w:rPr>
          <w:lang w:val="en-US"/>
        </w:rPr>
        <w:t xml:space="preserve"> </w:t>
      </w:r>
      <w:r w:rsidRPr="00F032BC">
        <w:t>столбце</w:t>
      </w:r>
      <w:r w:rsidRPr="001B5580">
        <w:rPr>
          <w:lang w:val="en-US"/>
        </w:rPr>
        <w:t xml:space="preserve"> </w:t>
      </w:r>
      <w:proofErr w:type="spellStart"/>
      <w:r w:rsidRPr="001B5580">
        <w:rPr>
          <w:rStyle w:val="ad"/>
          <w:lang w:val="en-US"/>
        </w:rPr>
        <w:t>empno</w:t>
      </w:r>
      <w:proofErr w:type="spellEnd"/>
      <w:r w:rsidRPr="001B5580">
        <w:rPr>
          <w:lang w:val="en-US"/>
        </w:rPr>
        <w:t>.</w:t>
      </w:r>
    </w:p>
    <w:p w14:paraId="2F4B5BC6" w14:textId="3D34EB65" w:rsidR="00C05078" w:rsidRPr="00F032BC" w:rsidRDefault="00C05078" w:rsidP="00C05078">
      <w:pPr>
        <w:pStyle w:val="a3"/>
        <w:shd w:val="clear" w:color="auto" w:fill="FFFFFF"/>
        <w:spacing w:before="0" w:beforeAutospacing="0" w:after="120" w:afterAutospacing="0"/>
        <w:ind w:firstLine="567"/>
        <w:jc w:val="both"/>
      </w:pPr>
      <w:r w:rsidRPr="00F032BC">
        <w:t xml:space="preserve">Можно также указать, что база данных должна использовать существующий индекс для обеспечения нового ограничения, как показано в следующем примере: </w:t>
      </w:r>
    </w:p>
    <w:p w14:paraId="790C8FF8" w14:textId="42E7B8A3"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SQL&gt; ALTER TABLE employee ADD CONSTRAINT test_const1</w:t>
      </w:r>
    </w:p>
    <w:p w14:paraId="71FC2383" w14:textId="40BB6916"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 xml:space="preserve">PRIMARY KEY (pkey1) USING INDEX </w:t>
      </w:r>
      <w:proofErr w:type="gramStart"/>
      <w:r w:rsidRPr="00C05078">
        <w:rPr>
          <w:rFonts w:ascii="Consolas" w:hAnsi="Consolas"/>
          <w:sz w:val="24"/>
          <w:szCs w:val="24"/>
          <w:lang w:val="en-US"/>
        </w:rPr>
        <w:t>ind1;</w:t>
      </w:r>
      <w:proofErr w:type="gramEnd"/>
    </w:p>
    <w:p w14:paraId="70EB53B2" w14:textId="42CF6205" w:rsidR="00C05078" w:rsidRPr="00F032BC" w:rsidRDefault="00C05078" w:rsidP="00C05078">
      <w:pPr>
        <w:pStyle w:val="a3"/>
        <w:shd w:val="clear" w:color="auto" w:fill="FFFFFF"/>
        <w:spacing w:before="0" w:beforeAutospacing="0" w:after="120" w:afterAutospacing="0"/>
        <w:ind w:firstLine="567"/>
        <w:jc w:val="both"/>
      </w:pPr>
      <w:r w:rsidRPr="00F032BC">
        <w:t xml:space="preserve">В этом примере новый первичный ключ использует существующий индекс </w:t>
      </w:r>
      <w:r w:rsidRPr="00F032BC">
        <w:rPr>
          <w:rStyle w:val="ad"/>
        </w:rPr>
        <w:t>ind1</w:t>
      </w:r>
      <w:r w:rsidRPr="00F032BC">
        <w:t xml:space="preserve">, без создания нового индекса. Интересно то, что оператор </w:t>
      </w:r>
      <w:r w:rsidRPr="00F032BC">
        <w:rPr>
          <w:rStyle w:val="ad"/>
        </w:rPr>
        <w:t>CREATE INDEX</w:t>
      </w:r>
      <w:r w:rsidRPr="00F032BC">
        <w:t xml:space="preserve"> можно специфицировать при создании ограничения уникальности или первичного ключа. В следующем примере создается первичный ключ на столбце </w:t>
      </w:r>
      <w:proofErr w:type="spellStart"/>
      <w:r w:rsidRPr="00F032BC">
        <w:rPr>
          <w:rStyle w:val="ad"/>
        </w:rPr>
        <w:t>emp_id</w:t>
      </w:r>
      <w:proofErr w:type="spellEnd"/>
      <w:r w:rsidRPr="00F032BC">
        <w:t>:</w:t>
      </w:r>
    </w:p>
    <w:p w14:paraId="0EF6BE4A" w14:textId="0F203D1E"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CREATE TABLE employee (</w:t>
      </w:r>
    </w:p>
    <w:p w14:paraId="2AEEE2A5" w14:textId="71168A62" w:rsidR="00C05078" w:rsidRPr="00C05078" w:rsidRDefault="00C05078" w:rsidP="00C05078">
      <w:pPr>
        <w:pStyle w:val="HTML0"/>
        <w:shd w:val="clear" w:color="auto" w:fill="F5F5F5"/>
        <w:spacing w:after="120"/>
        <w:ind w:firstLine="567"/>
        <w:jc w:val="both"/>
        <w:rPr>
          <w:rFonts w:ascii="Consolas" w:hAnsi="Consolas"/>
          <w:sz w:val="24"/>
          <w:szCs w:val="24"/>
          <w:lang w:val="en-US"/>
        </w:rPr>
      </w:pPr>
      <w:proofErr w:type="spellStart"/>
      <w:r w:rsidRPr="00C05078">
        <w:rPr>
          <w:rFonts w:ascii="Consolas" w:hAnsi="Consolas"/>
          <w:sz w:val="24"/>
          <w:szCs w:val="24"/>
          <w:lang w:val="en-US"/>
        </w:rPr>
        <w:t>emp_id</w:t>
      </w:r>
      <w:proofErr w:type="spellEnd"/>
      <w:r w:rsidRPr="00C05078">
        <w:rPr>
          <w:rFonts w:ascii="Consolas" w:hAnsi="Consolas"/>
          <w:sz w:val="24"/>
          <w:szCs w:val="24"/>
          <w:lang w:val="en-US"/>
        </w:rPr>
        <w:t xml:space="preserve"> INT PRIMARY KEY USING INDEX (create index ind1</w:t>
      </w:r>
    </w:p>
    <w:p w14:paraId="29798B8A" w14:textId="3D071147" w:rsidR="00C05078" w:rsidRPr="00C05078" w:rsidRDefault="00C05078" w:rsidP="00C05078">
      <w:pPr>
        <w:pStyle w:val="HTML0"/>
        <w:shd w:val="clear" w:color="auto" w:fill="F5F5F5"/>
        <w:spacing w:after="120"/>
        <w:ind w:firstLine="567"/>
        <w:jc w:val="both"/>
        <w:rPr>
          <w:rFonts w:ascii="Consolas" w:hAnsi="Consolas"/>
          <w:sz w:val="24"/>
          <w:szCs w:val="24"/>
        </w:rPr>
      </w:pPr>
      <w:r w:rsidRPr="00C05078">
        <w:rPr>
          <w:rFonts w:ascii="Consolas" w:hAnsi="Consolas"/>
          <w:sz w:val="24"/>
          <w:szCs w:val="24"/>
        </w:rPr>
        <w:t xml:space="preserve">ON </w:t>
      </w:r>
      <w:proofErr w:type="spellStart"/>
      <w:r w:rsidRPr="00C05078">
        <w:rPr>
          <w:rFonts w:ascii="Consolas" w:hAnsi="Consolas"/>
          <w:sz w:val="24"/>
          <w:szCs w:val="24"/>
        </w:rPr>
        <w:t>employee</w:t>
      </w:r>
      <w:proofErr w:type="spellEnd"/>
      <w:r w:rsidRPr="00C05078">
        <w:rPr>
          <w:rFonts w:ascii="Consolas" w:hAnsi="Consolas"/>
          <w:sz w:val="24"/>
          <w:szCs w:val="24"/>
        </w:rPr>
        <w:t xml:space="preserve"> (</w:t>
      </w:r>
      <w:proofErr w:type="spellStart"/>
      <w:r w:rsidRPr="00C05078">
        <w:rPr>
          <w:rFonts w:ascii="Consolas" w:hAnsi="Consolas"/>
          <w:sz w:val="24"/>
          <w:szCs w:val="24"/>
        </w:rPr>
        <w:t>emp_id</w:t>
      </w:r>
      <w:proofErr w:type="spellEnd"/>
      <w:r w:rsidRPr="00C05078">
        <w:rPr>
          <w:rFonts w:ascii="Consolas" w:hAnsi="Consolas"/>
          <w:sz w:val="24"/>
          <w:szCs w:val="24"/>
        </w:rPr>
        <w:t>)))</w:t>
      </w:r>
    </w:p>
    <w:p w14:paraId="36EAFE6E" w14:textId="37E732C9" w:rsidR="00C05078" w:rsidRPr="009A56AE" w:rsidRDefault="00C05078" w:rsidP="00C05078">
      <w:pPr>
        <w:pStyle w:val="a3"/>
        <w:shd w:val="clear" w:color="auto" w:fill="FFFFFF"/>
        <w:spacing w:before="0" w:beforeAutospacing="0" w:after="120" w:afterAutospacing="0"/>
        <w:ind w:firstLine="567"/>
        <w:jc w:val="both"/>
      </w:pPr>
      <w:r w:rsidRPr="009A56AE">
        <w:t xml:space="preserve">Применение оператора </w:t>
      </w:r>
      <w:r w:rsidRPr="009A56AE">
        <w:rPr>
          <w:rStyle w:val="ad"/>
        </w:rPr>
        <w:t>CREATE INDEX</w:t>
      </w:r>
      <w:r w:rsidRPr="009A56AE">
        <w:t xml:space="preserve"> в этом примере обеспечивает более тонкий контроль над созданием индекса для указанного ограничения первичного ключа.</w:t>
      </w:r>
    </w:p>
    <w:p w14:paraId="6DEEB3D7" w14:textId="6C9D1890" w:rsidR="00C05078" w:rsidRPr="009A56AE" w:rsidRDefault="00C05078" w:rsidP="009A56AE">
      <w:pPr>
        <w:pStyle w:val="a3"/>
        <w:shd w:val="clear" w:color="auto" w:fill="FFFFFF"/>
        <w:spacing w:before="0" w:beforeAutospacing="0" w:after="120" w:afterAutospacing="0"/>
        <w:ind w:firstLine="567"/>
        <w:jc w:val="both"/>
        <w:rPr>
          <w:sz w:val="28"/>
          <w:szCs w:val="28"/>
        </w:rPr>
      </w:pPr>
      <w:r w:rsidRPr="00C05078">
        <w:rPr>
          <w:rFonts w:ascii="Arial" w:hAnsi="Arial" w:cs="Arial"/>
        </w:rPr>
        <w:t xml:space="preserve"> </w:t>
      </w:r>
      <w:r w:rsidRPr="009A56AE">
        <w:rPr>
          <w:b/>
          <w:bCs/>
          <w:sz w:val="28"/>
          <w:szCs w:val="28"/>
        </w:rPr>
        <w:t>Специальные типы индексов</w:t>
      </w:r>
    </w:p>
    <w:p w14:paraId="79762F6B" w14:textId="25ABD09A" w:rsidR="00C05078" w:rsidRPr="009A56AE" w:rsidRDefault="00C05078" w:rsidP="00C05078">
      <w:pPr>
        <w:pStyle w:val="a3"/>
        <w:shd w:val="clear" w:color="auto" w:fill="FFFFFF"/>
        <w:spacing w:before="0" w:beforeAutospacing="0" w:after="120" w:afterAutospacing="0"/>
        <w:ind w:firstLine="567"/>
        <w:jc w:val="both"/>
      </w:pPr>
      <w:r w:rsidRPr="009A56AE">
        <w:t>Нормальный или типовой индекс, который создается в базе данных, называется индексом кучи (</w:t>
      </w:r>
      <w:proofErr w:type="spellStart"/>
      <w:r w:rsidRPr="009A56AE">
        <w:t>heap</w:t>
      </w:r>
      <w:proofErr w:type="spellEnd"/>
      <w:r w:rsidRPr="009A56AE">
        <w:t xml:space="preserve"> </w:t>
      </w:r>
      <w:proofErr w:type="spellStart"/>
      <w:r w:rsidRPr="009A56AE">
        <w:t>index</w:t>
      </w:r>
      <w:proofErr w:type="spellEnd"/>
      <w:r w:rsidRPr="009A56AE">
        <w:t xml:space="preserve">), или неупорядоченным индексом. Oracle также предоставляет несколько специальных типов индексов для специфических нужд. Сейчас рассмотрим </w:t>
      </w:r>
      <w:r w:rsidRPr="009A56AE">
        <w:rPr>
          <w:rStyle w:val="ad"/>
        </w:rPr>
        <w:t>основные типы индексов</w:t>
      </w:r>
      <w:r w:rsidRPr="009A56AE">
        <w:t>.</w:t>
      </w:r>
    </w:p>
    <w:p w14:paraId="750DC406" w14:textId="2904B7DA" w:rsidR="00C05078" w:rsidRPr="009A56AE" w:rsidRDefault="00C05078" w:rsidP="009A56AE">
      <w:pPr>
        <w:pStyle w:val="a3"/>
        <w:shd w:val="clear" w:color="auto" w:fill="FFFFFF"/>
        <w:spacing w:before="0" w:beforeAutospacing="0" w:after="120" w:afterAutospacing="0"/>
        <w:ind w:firstLine="567"/>
        <w:jc w:val="both"/>
      </w:pPr>
      <w:r w:rsidRPr="009A56AE">
        <w:t xml:space="preserve"> </w:t>
      </w:r>
      <w:r w:rsidRPr="009A56AE">
        <w:rPr>
          <w:b/>
          <w:bCs/>
        </w:rPr>
        <w:t>Битовые индексы</w:t>
      </w:r>
    </w:p>
    <w:p w14:paraId="2C260EEB" w14:textId="5786DD4B" w:rsidR="00C05078" w:rsidRPr="009A56AE" w:rsidRDefault="00C05078" w:rsidP="00C05078">
      <w:pPr>
        <w:pStyle w:val="a3"/>
        <w:shd w:val="clear" w:color="auto" w:fill="FFFFFF"/>
        <w:spacing w:before="0" w:beforeAutospacing="0" w:after="120" w:afterAutospacing="0"/>
        <w:ind w:firstLine="567"/>
        <w:jc w:val="both"/>
      </w:pPr>
      <w:r w:rsidRPr="009A56AE">
        <w:t>Битовые индексы (</w:t>
      </w:r>
      <w:proofErr w:type="spellStart"/>
      <w:r w:rsidRPr="009A56AE">
        <w:t>bitmap</w:t>
      </w:r>
      <w:proofErr w:type="spellEnd"/>
      <w:r w:rsidRPr="009A56AE">
        <w:t xml:space="preserve"> </w:t>
      </w:r>
      <w:proofErr w:type="spellStart"/>
      <w:r w:rsidRPr="009A56AE">
        <w:t>indexes</w:t>
      </w:r>
      <w:proofErr w:type="spellEnd"/>
      <w:r w:rsidRPr="009A56AE">
        <w:t xml:space="preserve">) используют битовые карты для указания значения индексированного столбца. Это идеальный индекс для столбца с низкой кардинальностью </w:t>
      </w:r>
      <w:r w:rsidRPr="009A56AE">
        <w:lastRenderedPageBreak/>
        <w:t>при большом размере таблицы. Эти индексы обычно не годятся для таблиц с интенсивным обновлением, но хорошо подходят для приложений хранилищ данных.</w:t>
      </w:r>
    </w:p>
    <w:p w14:paraId="4B172736" w14:textId="05AF4B73" w:rsidR="00C05078" w:rsidRPr="009A56AE" w:rsidRDefault="00C05078" w:rsidP="00C05078">
      <w:pPr>
        <w:pStyle w:val="a3"/>
        <w:shd w:val="clear" w:color="auto" w:fill="FFFFFF"/>
        <w:spacing w:before="0" w:beforeAutospacing="0" w:after="120" w:afterAutospacing="0"/>
        <w:ind w:firstLine="567"/>
        <w:jc w:val="both"/>
      </w:pPr>
      <w:r w:rsidRPr="009A56AE">
        <w:t>Битовые индексы состоят из битового потока (единиц и нулей) для каждого столбца индекса. Битовые индексы очень компактны по сравнению с нормальными индексами на основе B-деревьев. В табл. 7.2 дано сравнение индексов B-деревьев с битовыми индексами.</w:t>
      </w:r>
    </w:p>
    <w:tbl>
      <w:tblPr>
        <w:tblStyle w:val="ae"/>
        <w:tblW w:w="9067" w:type="dxa"/>
        <w:tblLook w:val="04A0" w:firstRow="1" w:lastRow="0" w:firstColumn="1" w:lastColumn="0" w:noHBand="0" w:noVBand="1"/>
      </w:tblPr>
      <w:tblGrid>
        <w:gridCol w:w="3397"/>
        <w:gridCol w:w="5670"/>
      </w:tblGrid>
      <w:tr w:rsidR="00C05078" w:rsidRPr="009A56AE" w14:paraId="3DC52FA8" w14:textId="77777777" w:rsidTr="009A56AE">
        <w:tc>
          <w:tcPr>
            <w:tcW w:w="3397" w:type="dxa"/>
            <w:hideMark/>
          </w:tcPr>
          <w:p w14:paraId="5248144A" w14:textId="399A0601" w:rsidR="00C05078" w:rsidRPr="009A56AE" w:rsidRDefault="00C05078" w:rsidP="009A56AE">
            <w:pPr>
              <w:spacing w:after="120"/>
              <w:ind w:firstLine="567"/>
              <w:rPr>
                <w:rFonts w:ascii="Times New Roman" w:hAnsi="Times New Roman" w:cs="Times New Roman"/>
                <w:sz w:val="24"/>
                <w:szCs w:val="24"/>
              </w:rPr>
            </w:pPr>
            <w:r w:rsidRPr="009A56AE">
              <w:rPr>
                <w:rStyle w:val="ac"/>
                <w:rFonts w:ascii="Times New Roman" w:hAnsi="Times New Roman" w:cs="Times New Roman"/>
                <w:sz w:val="24"/>
                <w:szCs w:val="24"/>
              </w:rPr>
              <w:t>Индексы B-деревьев</w:t>
            </w:r>
          </w:p>
        </w:tc>
        <w:tc>
          <w:tcPr>
            <w:tcW w:w="5670" w:type="dxa"/>
            <w:hideMark/>
          </w:tcPr>
          <w:p w14:paraId="323F3446" w14:textId="481EA792" w:rsidR="00C05078" w:rsidRPr="009A56AE" w:rsidRDefault="00C05078" w:rsidP="009A56AE">
            <w:pPr>
              <w:spacing w:after="120"/>
              <w:ind w:firstLine="567"/>
              <w:rPr>
                <w:rFonts w:ascii="Times New Roman" w:hAnsi="Times New Roman" w:cs="Times New Roman"/>
                <w:sz w:val="24"/>
                <w:szCs w:val="24"/>
              </w:rPr>
            </w:pPr>
            <w:r w:rsidRPr="009A56AE">
              <w:rPr>
                <w:rStyle w:val="ac"/>
                <w:rFonts w:ascii="Times New Roman" w:hAnsi="Times New Roman" w:cs="Times New Roman"/>
                <w:sz w:val="24"/>
                <w:szCs w:val="24"/>
              </w:rPr>
              <w:t>Битовые индексы</w:t>
            </w:r>
          </w:p>
        </w:tc>
      </w:tr>
      <w:tr w:rsidR="00C05078" w:rsidRPr="009A56AE" w14:paraId="37FFBC85" w14:textId="77777777" w:rsidTr="009A56AE">
        <w:tc>
          <w:tcPr>
            <w:tcW w:w="3397" w:type="dxa"/>
            <w:hideMark/>
          </w:tcPr>
          <w:p w14:paraId="50C20BC8" w14:textId="71DE5CD5" w:rsidR="00C05078" w:rsidRPr="009A56AE" w:rsidRDefault="00C05078" w:rsidP="009A56AE">
            <w:pPr>
              <w:spacing w:after="120"/>
              <w:ind w:firstLine="567"/>
              <w:rPr>
                <w:rFonts w:ascii="Times New Roman" w:hAnsi="Times New Roman" w:cs="Times New Roman"/>
                <w:sz w:val="24"/>
                <w:szCs w:val="24"/>
              </w:rPr>
            </w:pPr>
            <w:r w:rsidRPr="009A56AE">
              <w:rPr>
                <w:rFonts w:ascii="Times New Roman" w:hAnsi="Times New Roman" w:cs="Times New Roman"/>
                <w:sz w:val="24"/>
                <w:szCs w:val="24"/>
              </w:rPr>
              <w:t>Хороши для данных с высокой кардинальностью</w:t>
            </w:r>
          </w:p>
        </w:tc>
        <w:tc>
          <w:tcPr>
            <w:tcW w:w="5670" w:type="dxa"/>
            <w:hideMark/>
          </w:tcPr>
          <w:p w14:paraId="3F4AE9FF" w14:textId="58192F3F" w:rsidR="00C05078" w:rsidRPr="009A56AE" w:rsidRDefault="00C05078" w:rsidP="009A56AE">
            <w:pPr>
              <w:spacing w:after="120"/>
              <w:ind w:firstLine="567"/>
              <w:rPr>
                <w:rFonts w:ascii="Times New Roman" w:hAnsi="Times New Roman" w:cs="Times New Roman"/>
                <w:sz w:val="24"/>
                <w:szCs w:val="24"/>
              </w:rPr>
            </w:pPr>
            <w:r w:rsidRPr="009A56AE">
              <w:rPr>
                <w:rFonts w:ascii="Times New Roman" w:hAnsi="Times New Roman" w:cs="Times New Roman"/>
                <w:sz w:val="24"/>
                <w:szCs w:val="24"/>
              </w:rPr>
              <w:t>Хороши для данных с низкой кардинальностью</w:t>
            </w:r>
          </w:p>
        </w:tc>
      </w:tr>
      <w:tr w:rsidR="00C05078" w:rsidRPr="009A56AE" w14:paraId="35868A0B" w14:textId="77777777" w:rsidTr="009A56AE">
        <w:tc>
          <w:tcPr>
            <w:tcW w:w="3397" w:type="dxa"/>
            <w:hideMark/>
          </w:tcPr>
          <w:p w14:paraId="68F00ED5" w14:textId="4E1971D3" w:rsidR="00C05078" w:rsidRPr="009A56AE" w:rsidRDefault="00C05078" w:rsidP="009A56AE">
            <w:pPr>
              <w:spacing w:after="120"/>
              <w:ind w:firstLine="567"/>
              <w:rPr>
                <w:rFonts w:ascii="Times New Roman" w:hAnsi="Times New Roman" w:cs="Times New Roman"/>
                <w:sz w:val="24"/>
                <w:szCs w:val="24"/>
              </w:rPr>
            </w:pPr>
            <w:r w:rsidRPr="009A56AE">
              <w:rPr>
                <w:rFonts w:ascii="Times New Roman" w:hAnsi="Times New Roman" w:cs="Times New Roman"/>
                <w:sz w:val="24"/>
                <w:szCs w:val="24"/>
              </w:rPr>
              <w:t>Хороши для баз данных OLTP</w:t>
            </w:r>
          </w:p>
        </w:tc>
        <w:tc>
          <w:tcPr>
            <w:tcW w:w="5670" w:type="dxa"/>
            <w:hideMark/>
          </w:tcPr>
          <w:p w14:paraId="5C75FD62" w14:textId="5649BA62" w:rsidR="00C05078" w:rsidRPr="009A56AE" w:rsidRDefault="00C05078" w:rsidP="009A56AE">
            <w:pPr>
              <w:spacing w:after="120"/>
              <w:ind w:firstLine="567"/>
              <w:rPr>
                <w:rFonts w:ascii="Times New Roman" w:hAnsi="Times New Roman" w:cs="Times New Roman"/>
                <w:sz w:val="24"/>
                <w:szCs w:val="24"/>
              </w:rPr>
            </w:pPr>
            <w:r w:rsidRPr="009A56AE">
              <w:rPr>
                <w:rFonts w:ascii="Times New Roman" w:hAnsi="Times New Roman" w:cs="Times New Roman"/>
                <w:sz w:val="24"/>
                <w:szCs w:val="24"/>
              </w:rPr>
              <w:t>Хороши для приложений хранилищ данных</w:t>
            </w:r>
          </w:p>
        </w:tc>
      </w:tr>
      <w:tr w:rsidR="00C05078" w:rsidRPr="009A56AE" w14:paraId="193F6FAE" w14:textId="77777777" w:rsidTr="009A56AE">
        <w:tc>
          <w:tcPr>
            <w:tcW w:w="3397" w:type="dxa"/>
            <w:hideMark/>
          </w:tcPr>
          <w:p w14:paraId="056AA1FD" w14:textId="03FA2FD1" w:rsidR="00C05078" w:rsidRPr="009A56AE" w:rsidRDefault="00C05078" w:rsidP="009A56AE">
            <w:pPr>
              <w:spacing w:after="120"/>
              <w:ind w:firstLine="567"/>
              <w:rPr>
                <w:rFonts w:ascii="Times New Roman" w:hAnsi="Times New Roman" w:cs="Times New Roman"/>
                <w:sz w:val="24"/>
                <w:szCs w:val="24"/>
              </w:rPr>
            </w:pPr>
            <w:r w:rsidRPr="009A56AE">
              <w:rPr>
                <w:rFonts w:ascii="Times New Roman" w:hAnsi="Times New Roman" w:cs="Times New Roman"/>
                <w:sz w:val="24"/>
                <w:szCs w:val="24"/>
              </w:rPr>
              <w:t>Занимают много места</w:t>
            </w:r>
          </w:p>
        </w:tc>
        <w:tc>
          <w:tcPr>
            <w:tcW w:w="5670" w:type="dxa"/>
            <w:hideMark/>
          </w:tcPr>
          <w:p w14:paraId="66D52027" w14:textId="36949B60" w:rsidR="00C05078" w:rsidRPr="009A56AE" w:rsidRDefault="00C05078" w:rsidP="009A56AE">
            <w:pPr>
              <w:spacing w:after="120"/>
              <w:ind w:firstLine="567"/>
              <w:rPr>
                <w:rFonts w:ascii="Times New Roman" w:hAnsi="Times New Roman" w:cs="Times New Roman"/>
                <w:sz w:val="24"/>
                <w:szCs w:val="24"/>
              </w:rPr>
            </w:pPr>
            <w:r w:rsidRPr="009A56AE">
              <w:rPr>
                <w:rFonts w:ascii="Times New Roman" w:hAnsi="Times New Roman" w:cs="Times New Roman"/>
                <w:sz w:val="24"/>
                <w:szCs w:val="24"/>
              </w:rPr>
              <w:t>Используют относительно мало места</w:t>
            </w:r>
          </w:p>
        </w:tc>
      </w:tr>
      <w:tr w:rsidR="00C05078" w:rsidRPr="009A56AE" w14:paraId="162D75F0" w14:textId="77777777" w:rsidTr="009A56AE">
        <w:tc>
          <w:tcPr>
            <w:tcW w:w="3397" w:type="dxa"/>
            <w:hideMark/>
          </w:tcPr>
          <w:p w14:paraId="31AC3530" w14:textId="331D93A8" w:rsidR="00C05078" w:rsidRPr="009A56AE" w:rsidRDefault="00C05078" w:rsidP="009A56AE">
            <w:pPr>
              <w:spacing w:after="120"/>
              <w:ind w:firstLine="567"/>
              <w:rPr>
                <w:rFonts w:ascii="Times New Roman" w:hAnsi="Times New Roman" w:cs="Times New Roman"/>
                <w:sz w:val="24"/>
                <w:szCs w:val="24"/>
              </w:rPr>
            </w:pPr>
            <w:r w:rsidRPr="009A56AE">
              <w:rPr>
                <w:rFonts w:ascii="Times New Roman" w:hAnsi="Times New Roman" w:cs="Times New Roman"/>
                <w:sz w:val="24"/>
                <w:szCs w:val="24"/>
              </w:rPr>
              <w:t>Легко обновляются</w:t>
            </w:r>
          </w:p>
        </w:tc>
        <w:tc>
          <w:tcPr>
            <w:tcW w:w="5670" w:type="dxa"/>
            <w:hideMark/>
          </w:tcPr>
          <w:p w14:paraId="36813726" w14:textId="3FCA6AE5" w:rsidR="00C05078" w:rsidRPr="009A56AE" w:rsidRDefault="00C05078" w:rsidP="009A56AE">
            <w:pPr>
              <w:spacing w:after="120"/>
              <w:ind w:firstLine="567"/>
              <w:rPr>
                <w:rFonts w:ascii="Times New Roman" w:hAnsi="Times New Roman" w:cs="Times New Roman"/>
                <w:sz w:val="24"/>
                <w:szCs w:val="24"/>
              </w:rPr>
            </w:pPr>
            <w:r w:rsidRPr="009A56AE">
              <w:rPr>
                <w:rFonts w:ascii="Times New Roman" w:hAnsi="Times New Roman" w:cs="Times New Roman"/>
                <w:sz w:val="24"/>
                <w:szCs w:val="24"/>
              </w:rPr>
              <w:t>Трудно обновляются</w:t>
            </w:r>
          </w:p>
        </w:tc>
      </w:tr>
    </w:tbl>
    <w:p w14:paraId="71AED2C5" w14:textId="77777777" w:rsidR="009A56AE" w:rsidRDefault="009A56AE" w:rsidP="00C05078">
      <w:pPr>
        <w:pStyle w:val="a3"/>
        <w:shd w:val="clear" w:color="auto" w:fill="FFFFFF"/>
        <w:spacing w:before="0" w:beforeAutospacing="0" w:after="120" w:afterAutospacing="0"/>
        <w:ind w:firstLine="567"/>
        <w:jc w:val="both"/>
      </w:pPr>
    </w:p>
    <w:p w14:paraId="69123673" w14:textId="350DE8F5" w:rsidR="00C05078" w:rsidRPr="009A56AE" w:rsidRDefault="00C05078" w:rsidP="00C05078">
      <w:pPr>
        <w:pStyle w:val="a3"/>
        <w:shd w:val="clear" w:color="auto" w:fill="FFFFFF"/>
        <w:spacing w:before="0" w:beforeAutospacing="0" w:after="120" w:afterAutospacing="0"/>
        <w:ind w:firstLine="567"/>
        <w:jc w:val="both"/>
      </w:pPr>
      <w:r w:rsidRPr="009A56AE">
        <w:t xml:space="preserve">Для создания битового индекса используется оператор </w:t>
      </w:r>
      <w:r w:rsidRPr="009A56AE">
        <w:rPr>
          <w:rStyle w:val="ad"/>
        </w:rPr>
        <w:t>CREATE INDEX</w:t>
      </w:r>
      <w:r w:rsidRPr="009A56AE">
        <w:t xml:space="preserve"> с добавочным ключевым словом BITMAP: </w:t>
      </w:r>
    </w:p>
    <w:p w14:paraId="7ABFD7CE" w14:textId="77AB89AB"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 xml:space="preserve">SQL&gt; CREATE BITMAP INDEX </w:t>
      </w:r>
      <w:proofErr w:type="spellStart"/>
      <w:r w:rsidRPr="00C05078">
        <w:rPr>
          <w:rFonts w:ascii="Consolas" w:hAnsi="Consolas"/>
          <w:sz w:val="24"/>
          <w:szCs w:val="24"/>
          <w:lang w:val="en-US"/>
        </w:rPr>
        <w:t>gender_idx</w:t>
      </w:r>
      <w:proofErr w:type="spellEnd"/>
      <w:r w:rsidRPr="00C05078">
        <w:rPr>
          <w:rFonts w:ascii="Consolas" w:hAnsi="Consolas"/>
          <w:sz w:val="24"/>
          <w:szCs w:val="24"/>
          <w:lang w:val="en-US"/>
        </w:rPr>
        <w:t xml:space="preserve"> ON employee(gender)</w:t>
      </w:r>
    </w:p>
    <w:p w14:paraId="2CC6E79B" w14:textId="04EE7051" w:rsidR="00C05078" w:rsidRPr="00C05078" w:rsidRDefault="00C05078" w:rsidP="00C05078">
      <w:pPr>
        <w:pStyle w:val="HTML0"/>
        <w:shd w:val="clear" w:color="auto" w:fill="F5F5F5"/>
        <w:spacing w:after="120"/>
        <w:ind w:firstLine="567"/>
        <w:jc w:val="both"/>
        <w:rPr>
          <w:rFonts w:ascii="Consolas" w:hAnsi="Consolas"/>
          <w:sz w:val="24"/>
          <w:szCs w:val="24"/>
        </w:rPr>
      </w:pPr>
      <w:r w:rsidRPr="00C05078">
        <w:rPr>
          <w:rFonts w:ascii="Consolas" w:hAnsi="Consolas"/>
          <w:sz w:val="24"/>
          <w:szCs w:val="24"/>
        </w:rPr>
        <w:t>TABLESPACE emp_index_05;</w:t>
      </w:r>
    </w:p>
    <w:p w14:paraId="65B00331" w14:textId="0F1E2E66" w:rsidR="00C05078" w:rsidRPr="009A56AE" w:rsidRDefault="00C05078" w:rsidP="00C05078">
      <w:pPr>
        <w:pStyle w:val="a3"/>
        <w:shd w:val="clear" w:color="auto" w:fill="FFFFFF"/>
        <w:spacing w:before="0" w:beforeAutospacing="0" w:after="120" w:afterAutospacing="0"/>
        <w:ind w:firstLine="567"/>
        <w:jc w:val="both"/>
      </w:pPr>
      <w:r w:rsidRPr="009A56AE">
        <w:t>Иногда можно наблюдать значительное повышение производительности при замене обычных индексов B*</w:t>
      </w:r>
      <w:proofErr w:type="spellStart"/>
      <w:r w:rsidRPr="009A56AE">
        <w:t>tree</w:t>
      </w:r>
      <w:proofErr w:type="spellEnd"/>
      <w:r w:rsidRPr="009A56AE">
        <w:t xml:space="preserve"> на битовые в некоторых очень крупных таблицах. Однако каждый элемент битового индекса покрывает огромное количество строк в таблице, так что когда данные обновляются, вставляются или удаляются из таблицы, то необходимые обновления битового индекса очень велики, и сам индекс может существенно увеличиться в размере. Единственный способ обойти это увеличение размера индекса с последующим падением производительности заключается в регулярной его перестройке. Вы можете сделать вывод, что битовый индекс — не слишком разумная альтернатива для таблиц, подвергающихся большому количеству вставок, удалений и обновлений.</w:t>
      </w:r>
    </w:p>
    <w:p w14:paraId="7A9745CD" w14:textId="3E7DC0AB" w:rsidR="00C05078" w:rsidRPr="009A56AE" w:rsidRDefault="00C05078" w:rsidP="009A56AE">
      <w:pPr>
        <w:pStyle w:val="a3"/>
        <w:shd w:val="clear" w:color="auto" w:fill="FFFFFF"/>
        <w:spacing w:before="0" w:beforeAutospacing="0" w:after="120" w:afterAutospacing="0"/>
        <w:ind w:firstLine="567"/>
        <w:jc w:val="both"/>
        <w:rPr>
          <w:sz w:val="28"/>
          <w:szCs w:val="28"/>
        </w:rPr>
      </w:pPr>
      <w:r w:rsidRPr="009A56AE">
        <w:rPr>
          <w:sz w:val="28"/>
          <w:szCs w:val="28"/>
        </w:rPr>
        <w:t xml:space="preserve"> </w:t>
      </w:r>
      <w:r w:rsidRPr="009A56AE">
        <w:rPr>
          <w:b/>
          <w:bCs/>
          <w:sz w:val="28"/>
          <w:szCs w:val="28"/>
        </w:rPr>
        <w:t>Индексы с реверсированным ключом</w:t>
      </w:r>
    </w:p>
    <w:p w14:paraId="185DD24B" w14:textId="1B7D1807" w:rsidR="00C05078" w:rsidRPr="009A56AE" w:rsidRDefault="00C05078" w:rsidP="00C05078">
      <w:pPr>
        <w:pStyle w:val="a3"/>
        <w:shd w:val="clear" w:color="auto" w:fill="FFFFFF"/>
        <w:spacing w:before="0" w:beforeAutospacing="0" w:after="120" w:afterAutospacing="0"/>
        <w:ind w:firstLine="567"/>
        <w:jc w:val="both"/>
      </w:pPr>
      <w:r w:rsidRPr="009A56AE">
        <w:t>Индексы с реверсированным ключом — это, по сути, то же самое, что и индексы B-деревьев, за исключением того, что байты данных ключевого столбца при индексации меняют порядок на противоположный. Порядок столбцов остается нетронутым;</w:t>
      </w:r>
      <w:r w:rsidR="009A56AE" w:rsidRPr="001B5580">
        <w:t xml:space="preserve"> </w:t>
      </w:r>
      <w:r w:rsidRPr="009A56AE">
        <w:t xml:space="preserve">меняется только порядок байтов. Самое большое преимущество применения индексов с реверсированным ключом состоит в том, что они исключают неприятные последствия упорядоченной вставки значений в индекс. Вот как создается индекс с реверсированным ключом: </w:t>
      </w:r>
    </w:p>
    <w:p w14:paraId="625954CC" w14:textId="222C410F" w:rsidR="00C05078" w:rsidRPr="00633583" w:rsidRDefault="00C05078" w:rsidP="00C05078">
      <w:pPr>
        <w:pStyle w:val="HTML0"/>
        <w:shd w:val="clear" w:color="auto" w:fill="F5F5F5"/>
        <w:spacing w:after="120"/>
        <w:ind w:firstLine="567"/>
        <w:jc w:val="both"/>
        <w:rPr>
          <w:rFonts w:ascii="Consolas" w:hAnsi="Consolas"/>
          <w:sz w:val="24"/>
          <w:szCs w:val="24"/>
          <w:lang w:val="en-US"/>
        </w:rPr>
      </w:pPr>
      <w:r w:rsidRPr="00633583">
        <w:rPr>
          <w:rFonts w:ascii="Consolas" w:hAnsi="Consolas"/>
          <w:sz w:val="24"/>
          <w:szCs w:val="24"/>
          <w:lang w:val="en-US"/>
        </w:rPr>
        <w:t xml:space="preserve">CREATE INDEX </w:t>
      </w:r>
      <w:proofErr w:type="spellStart"/>
      <w:r w:rsidRPr="00633583">
        <w:rPr>
          <w:rFonts w:ascii="Consolas" w:hAnsi="Consolas"/>
          <w:sz w:val="24"/>
          <w:szCs w:val="24"/>
          <w:lang w:val="en-US"/>
        </w:rPr>
        <w:t>reverse_idx</w:t>
      </w:r>
      <w:proofErr w:type="spellEnd"/>
      <w:r w:rsidRPr="00633583">
        <w:rPr>
          <w:rFonts w:ascii="Consolas" w:hAnsi="Consolas"/>
          <w:sz w:val="24"/>
          <w:szCs w:val="24"/>
          <w:lang w:val="en-US"/>
        </w:rPr>
        <w:t xml:space="preserve"> ON employee(</w:t>
      </w:r>
      <w:proofErr w:type="spellStart"/>
      <w:r w:rsidRPr="00633583">
        <w:rPr>
          <w:rFonts w:ascii="Consolas" w:hAnsi="Consolas"/>
          <w:sz w:val="24"/>
          <w:szCs w:val="24"/>
          <w:lang w:val="en-US"/>
        </w:rPr>
        <w:t>emp_id</w:t>
      </w:r>
      <w:proofErr w:type="spellEnd"/>
      <w:r w:rsidRPr="00633583">
        <w:rPr>
          <w:rFonts w:ascii="Consolas" w:hAnsi="Consolas"/>
          <w:sz w:val="24"/>
          <w:szCs w:val="24"/>
          <w:lang w:val="en-US"/>
        </w:rPr>
        <w:t xml:space="preserve">) </w:t>
      </w:r>
      <w:proofErr w:type="gramStart"/>
      <w:r w:rsidRPr="00633583">
        <w:rPr>
          <w:rFonts w:ascii="Consolas" w:hAnsi="Consolas"/>
          <w:sz w:val="24"/>
          <w:szCs w:val="24"/>
          <w:lang w:val="en-US"/>
        </w:rPr>
        <w:t>REVERSE;</w:t>
      </w:r>
      <w:proofErr w:type="gramEnd"/>
    </w:p>
    <w:p w14:paraId="1816EFE0" w14:textId="001F60C4" w:rsidR="00C05078" w:rsidRPr="009A56AE" w:rsidRDefault="00C05078" w:rsidP="00C05078">
      <w:pPr>
        <w:pStyle w:val="a3"/>
        <w:shd w:val="clear" w:color="auto" w:fill="FFFFFF"/>
        <w:spacing w:before="0" w:beforeAutospacing="0" w:after="120" w:afterAutospacing="0"/>
        <w:ind w:firstLine="567"/>
        <w:jc w:val="both"/>
      </w:pPr>
      <w:r w:rsidRPr="009A56AE">
        <w:t>При использовании индекса с реверсированным ключом база данных не сохраняет ключи индекса друг за другом в лексикографическом порядке. Таким образом, когда в запросе присутствует предикат неравенства, ответ получается медленнее, поскольку база данных вынуждена выполнять полное сканирование таблицы. При индексе с реверсированным ключом база данных не может запустить запрос по диапазону ключа индекса.</w:t>
      </w:r>
    </w:p>
    <w:p w14:paraId="0603EFC8" w14:textId="0C5B3F8D" w:rsidR="00C05078" w:rsidRPr="009A56AE" w:rsidRDefault="00C05078" w:rsidP="009A56AE">
      <w:pPr>
        <w:pStyle w:val="a3"/>
        <w:shd w:val="clear" w:color="auto" w:fill="FFFFFF"/>
        <w:spacing w:before="0" w:beforeAutospacing="0" w:after="120" w:afterAutospacing="0"/>
        <w:ind w:firstLine="567"/>
        <w:jc w:val="both"/>
        <w:rPr>
          <w:sz w:val="28"/>
          <w:szCs w:val="28"/>
        </w:rPr>
      </w:pPr>
      <w:r w:rsidRPr="009A56AE">
        <w:t xml:space="preserve"> </w:t>
      </w:r>
      <w:r w:rsidRPr="009A56AE">
        <w:rPr>
          <w:b/>
          <w:bCs/>
          <w:sz w:val="28"/>
          <w:szCs w:val="28"/>
        </w:rPr>
        <w:t>Индексы со сжатым ключом</w:t>
      </w:r>
    </w:p>
    <w:p w14:paraId="60127324" w14:textId="7AB45963" w:rsidR="00C05078" w:rsidRPr="009A56AE" w:rsidRDefault="00C05078" w:rsidP="00C05078">
      <w:pPr>
        <w:pStyle w:val="a3"/>
        <w:shd w:val="clear" w:color="auto" w:fill="FFFFFF"/>
        <w:spacing w:before="0" w:beforeAutospacing="0" w:after="120" w:afterAutospacing="0"/>
        <w:ind w:firstLine="567"/>
        <w:jc w:val="both"/>
      </w:pPr>
      <w:r w:rsidRPr="009A56AE">
        <w:t xml:space="preserve">Сэкономить пространство хранения индекса вместе с повышением производительности можно за счет создания индекса со сжатым ключом. Всякий раз, когда </w:t>
      </w:r>
      <w:r w:rsidRPr="009A56AE">
        <w:lastRenderedPageBreak/>
        <w:t xml:space="preserve">индексируемый ключ имеет повторяющийся компонент, или же создается уникальный </w:t>
      </w:r>
      <w:proofErr w:type="spellStart"/>
      <w:r w:rsidRPr="009A56AE">
        <w:t>многостолбцовый</w:t>
      </w:r>
      <w:proofErr w:type="spellEnd"/>
      <w:r w:rsidRPr="009A56AE">
        <w:t xml:space="preserve"> индекс, получается выигрыш от использования сжатия ключа. Вот пример: </w:t>
      </w:r>
    </w:p>
    <w:p w14:paraId="3ED821B7" w14:textId="5D1B73BE"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SQL&gt; CREATE INDEX emp_indx1 ON employees(</w:t>
      </w:r>
      <w:proofErr w:type="spellStart"/>
      <w:r w:rsidRPr="00C05078">
        <w:rPr>
          <w:rFonts w:ascii="Consolas" w:hAnsi="Consolas"/>
          <w:sz w:val="24"/>
          <w:szCs w:val="24"/>
          <w:lang w:val="en-US"/>
        </w:rPr>
        <w:t>ename</w:t>
      </w:r>
      <w:proofErr w:type="spellEnd"/>
      <w:r w:rsidRPr="00C05078">
        <w:rPr>
          <w:rFonts w:ascii="Consolas" w:hAnsi="Consolas"/>
          <w:sz w:val="24"/>
          <w:szCs w:val="24"/>
          <w:lang w:val="en-US"/>
        </w:rPr>
        <w:t>)</w:t>
      </w:r>
    </w:p>
    <w:p w14:paraId="04924A11" w14:textId="4ADBD666" w:rsidR="00C05078" w:rsidRPr="00C05078" w:rsidRDefault="00C05078" w:rsidP="00C05078">
      <w:pPr>
        <w:pStyle w:val="HTML0"/>
        <w:shd w:val="clear" w:color="auto" w:fill="F5F5F5"/>
        <w:spacing w:after="120"/>
        <w:ind w:firstLine="567"/>
        <w:jc w:val="both"/>
        <w:rPr>
          <w:rFonts w:ascii="Consolas" w:hAnsi="Consolas"/>
          <w:sz w:val="24"/>
          <w:szCs w:val="24"/>
        </w:rPr>
      </w:pPr>
      <w:r w:rsidRPr="00C05078">
        <w:rPr>
          <w:rFonts w:ascii="Consolas" w:hAnsi="Consolas"/>
          <w:sz w:val="24"/>
          <w:szCs w:val="24"/>
        </w:rPr>
        <w:t xml:space="preserve">TABLESPACE </w:t>
      </w:r>
      <w:proofErr w:type="spellStart"/>
      <w:r w:rsidRPr="00C05078">
        <w:rPr>
          <w:rFonts w:ascii="Consolas" w:hAnsi="Consolas"/>
          <w:sz w:val="24"/>
          <w:szCs w:val="24"/>
        </w:rPr>
        <w:t>users</w:t>
      </w:r>
      <w:proofErr w:type="spellEnd"/>
    </w:p>
    <w:p w14:paraId="7B3026D1" w14:textId="60DE3960" w:rsidR="00C05078" w:rsidRPr="00C05078" w:rsidRDefault="00C05078" w:rsidP="00C05078">
      <w:pPr>
        <w:pStyle w:val="HTML0"/>
        <w:shd w:val="clear" w:color="auto" w:fill="F5F5F5"/>
        <w:spacing w:after="120"/>
        <w:ind w:firstLine="567"/>
        <w:jc w:val="both"/>
        <w:rPr>
          <w:rFonts w:ascii="Consolas" w:hAnsi="Consolas"/>
          <w:sz w:val="24"/>
          <w:szCs w:val="24"/>
        </w:rPr>
      </w:pPr>
      <w:r w:rsidRPr="00C05078">
        <w:rPr>
          <w:rFonts w:ascii="Consolas" w:hAnsi="Consolas"/>
          <w:sz w:val="24"/>
          <w:szCs w:val="24"/>
        </w:rPr>
        <w:t>COMPRESS 1;</w:t>
      </w:r>
    </w:p>
    <w:p w14:paraId="014E2C6C" w14:textId="1545DDBE" w:rsidR="00C05078" w:rsidRPr="009A56AE" w:rsidRDefault="00C05078" w:rsidP="00C05078">
      <w:pPr>
        <w:pStyle w:val="a3"/>
        <w:shd w:val="clear" w:color="auto" w:fill="FFFFFF"/>
        <w:spacing w:before="0" w:beforeAutospacing="0" w:after="120" w:afterAutospacing="0"/>
        <w:ind w:firstLine="567"/>
        <w:jc w:val="both"/>
      </w:pPr>
      <w:r w:rsidRPr="009A56AE">
        <w:t>Приведенный выше оператор сжимает все дублированные вхождения индексированного ключа в листовом блоке индекса (на уровне 1).</w:t>
      </w:r>
    </w:p>
    <w:p w14:paraId="4CA1D9B9" w14:textId="0D552F95" w:rsidR="00C05078" w:rsidRPr="00DC6024" w:rsidRDefault="00C05078" w:rsidP="009A56AE">
      <w:pPr>
        <w:pStyle w:val="a3"/>
        <w:shd w:val="clear" w:color="auto" w:fill="FFFFFF"/>
        <w:spacing w:before="0" w:beforeAutospacing="0" w:after="120" w:afterAutospacing="0"/>
        <w:ind w:firstLine="567"/>
        <w:jc w:val="both"/>
        <w:rPr>
          <w:sz w:val="28"/>
          <w:szCs w:val="28"/>
        </w:rPr>
      </w:pPr>
      <w:r w:rsidRPr="009A56AE">
        <w:rPr>
          <w:sz w:val="28"/>
          <w:szCs w:val="28"/>
        </w:rPr>
        <w:t xml:space="preserve"> </w:t>
      </w:r>
      <w:r w:rsidRPr="009A56AE">
        <w:rPr>
          <w:b/>
          <w:bCs/>
          <w:sz w:val="28"/>
          <w:szCs w:val="28"/>
        </w:rPr>
        <w:t>Индексы на основе функций</w:t>
      </w:r>
      <w:r w:rsidR="00DC6024" w:rsidRPr="00DC6024">
        <w:rPr>
          <w:b/>
          <w:bCs/>
          <w:sz w:val="28"/>
          <w:szCs w:val="28"/>
        </w:rPr>
        <w:t xml:space="preserve"> (</w:t>
      </w:r>
      <w:r w:rsidR="00DC6024">
        <w:rPr>
          <w:b/>
          <w:bCs/>
          <w:sz w:val="28"/>
          <w:szCs w:val="28"/>
        </w:rPr>
        <w:t>виртуальные столбцы</w:t>
      </w:r>
      <w:r w:rsidR="00DC6024" w:rsidRPr="00DC6024">
        <w:rPr>
          <w:b/>
          <w:bCs/>
          <w:sz w:val="28"/>
          <w:szCs w:val="28"/>
        </w:rPr>
        <w:t>)</w:t>
      </w:r>
    </w:p>
    <w:p w14:paraId="782A7AE3" w14:textId="6600B437" w:rsidR="00C05078" w:rsidRPr="009A56AE" w:rsidRDefault="00C05078" w:rsidP="00C05078">
      <w:pPr>
        <w:pStyle w:val="a3"/>
        <w:shd w:val="clear" w:color="auto" w:fill="FFFFFF"/>
        <w:spacing w:before="0" w:beforeAutospacing="0" w:after="120" w:afterAutospacing="0"/>
        <w:ind w:firstLine="567"/>
        <w:jc w:val="both"/>
      </w:pPr>
      <w:r w:rsidRPr="009A56AE">
        <w:t xml:space="preserve">Индексы на основе функций предварительно вычисляют значения функций по заданному столбцу и сохраняют результат в индексе. Когда конструкция </w:t>
      </w:r>
      <w:proofErr w:type="spellStart"/>
      <w:r w:rsidRPr="009A56AE">
        <w:rPr>
          <w:rStyle w:val="ad"/>
        </w:rPr>
        <w:t>where</w:t>
      </w:r>
      <w:proofErr w:type="spellEnd"/>
      <w:r w:rsidRPr="009A56AE">
        <w:t xml:space="preserve"> содержит вызовы функций, то основанные на функциях индексы являются идеальным способом индексирования столбца.</w:t>
      </w:r>
    </w:p>
    <w:p w14:paraId="10B9558C" w14:textId="4A0B942C" w:rsidR="00C05078" w:rsidRPr="009A56AE" w:rsidRDefault="00C05078" w:rsidP="00C05078">
      <w:pPr>
        <w:pStyle w:val="a3"/>
        <w:shd w:val="clear" w:color="auto" w:fill="FFFFFF"/>
        <w:spacing w:before="0" w:beforeAutospacing="0" w:after="120" w:afterAutospacing="0"/>
        <w:ind w:firstLine="567"/>
        <w:jc w:val="both"/>
      </w:pPr>
      <w:r w:rsidRPr="009A56AE">
        <w:t xml:space="preserve">Ниже показано, как создать индекс на основе функции </w:t>
      </w:r>
      <w:r w:rsidRPr="009A56AE">
        <w:rPr>
          <w:rStyle w:val="ad"/>
        </w:rPr>
        <w:t>LOWER</w:t>
      </w:r>
      <w:r w:rsidRPr="009A56AE">
        <w:t>:</w:t>
      </w:r>
    </w:p>
    <w:p w14:paraId="311391BC" w14:textId="16C8AA87"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 xml:space="preserve">CREATE INDEX </w:t>
      </w:r>
      <w:proofErr w:type="spellStart"/>
      <w:r w:rsidRPr="00C05078">
        <w:rPr>
          <w:rFonts w:ascii="Consolas" w:hAnsi="Consolas"/>
          <w:sz w:val="24"/>
          <w:szCs w:val="24"/>
          <w:lang w:val="en-US"/>
        </w:rPr>
        <w:t>lastname_idx</w:t>
      </w:r>
      <w:proofErr w:type="spellEnd"/>
      <w:r w:rsidRPr="00C05078">
        <w:rPr>
          <w:rFonts w:ascii="Consolas" w:hAnsi="Consolas"/>
          <w:sz w:val="24"/>
          <w:szCs w:val="24"/>
          <w:lang w:val="en-US"/>
        </w:rPr>
        <w:t xml:space="preserve"> ON employees(LOWER(</w:t>
      </w:r>
      <w:proofErr w:type="spellStart"/>
      <w:r w:rsidRPr="00C05078">
        <w:rPr>
          <w:rFonts w:ascii="Consolas" w:hAnsi="Consolas"/>
          <w:sz w:val="24"/>
          <w:szCs w:val="24"/>
          <w:lang w:val="en-US"/>
        </w:rPr>
        <w:t>l_name</w:t>
      </w:r>
      <w:proofErr w:type="spellEnd"/>
      <w:r w:rsidRPr="00C05078">
        <w:rPr>
          <w:rFonts w:ascii="Consolas" w:hAnsi="Consolas"/>
          <w:sz w:val="24"/>
          <w:szCs w:val="24"/>
          <w:lang w:val="en-US"/>
        </w:rPr>
        <w:t>)</w:t>
      </w:r>
      <w:proofErr w:type="gramStart"/>
      <w:r w:rsidRPr="00C05078">
        <w:rPr>
          <w:rFonts w:ascii="Consolas" w:hAnsi="Consolas"/>
          <w:sz w:val="24"/>
          <w:szCs w:val="24"/>
          <w:lang w:val="en-US"/>
        </w:rPr>
        <w:t>);</w:t>
      </w:r>
      <w:proofErr w:type="gramEnd"/>
      <w:r w:rsidRPr="00C05078">
        <w:rPr>
          <w:rFonts w:ascii="Consolas" w:hAnsi="Consolas"/>
          <w:sz w:val="24"/>
          <w:szCs w:val="24"/>
          <w:lang w:val="en-US"/>
        </w:rPr>
        <w:t xml:space="preserve"> </w:t>
      </w:r>
    </w:p>
    <w:p w14:paraId="56CAA3C6" w14:textId="38E9F430" w:rsidR="00C05078" w:rsidRDefault="00C05078" w:rsidP="00DC6024">
      <w:pPr>
        <w:pStyle w:val="a3"/>
        <w:shd w:val="clear" w:color="auto" w:fill="FFFFFF"/>
        <w:spacing w:before="0" w:beforeAutospacing="0" w:after="120" w:afterAutospacing="0"/>
        <w:ind w:firstLine="567"/>
        <w:jc w:val="both"/>
      </w:pPr>
      <w:r w:rsidRPr="009A56AE">
        <w:t xml:space="preserve">Этот оператор </w:t>
      </w:r>
      <w:r w:rsidRPr="009A56AE">
        <w:rPr>
          <w:rStyle w:val="ad"/>
        </w:rPr>
        <w:t>CREATE INDEX</w:t>
      </w:r>
      <w:r w:rsidRPr="009A56AE">
        <w:t xml:space="preserve"> создаст индекс по столбцу </w:t>
      </w:r>
      <w:proofErr w:type="spellStart"/>
      <w:r w:rsidRPr="009A56AE">
        <w:rPr>
          <w:rStyle w:val="ad"/>
        </w:rPr>
        <w:t>l_name</w:t>
      </w:r>
      <w:proofErr w:type="spellEnd"/>
      <w:r w:rsidRPr="009A56AE">
        <w:t xml:space="preserve">, хранящему фамилии сотрудников в верхнем регистре. Однако этот индекс будет основан на </w:t>
      </w:r>
      <w:r w:rsidR="009A56AE" w:rsidRPr="009A56AE">
        <w:t>функции, поскольку</w:t>
      </w:r>
      <w:r w:rsidRPr="009A56AE">
        <w:t xml:space="preserve"> база данных создает его по столбцу </w:t>
      </w:r>
      <w:proofErr w:type="spellStart"/>
      <w:r w:rsidRPr="009A56AE">
        <w:rPr>
          <w:rStyle w:val="ad"/>
        </w:rPr>
        <w:t>l_name</w:t>
      </w:r>
      <w:proofErr w:type="spellEnd"/>
      <w:r w:rsidRPr="009A56AE">
        <w:t xml:space="preserve">, применив к нему предварительно функцию </w:t>
      </w:r>
      <w:r w:rsidRPr="009A56AE">
        <w:rPr>
          <w:rStyle w:val="ad"/>
        </w:rPr>
        <w:t>LOWER</w:t>
      </w:r>
      <w:r w:rsidRPr="009A56AE">
        <w:t xml:space="preserve"> для преобразования его значения в нижний регистр.</w:t>
      </w:r>
    </w:p>
    <w:p w14:paraId="6208E778" w14:textId="038A9C08" w:rsidR="00DC6024" w:rsidRPr="00DC6024" w:rsidRDefault="00DC6024" w:rsidP="00DC6024">
      <w:pPr>
        <w:pStyle w:val="a3"/>
        <w:shd w:val="clear" w:color="auto" w:fill="FFFFFF"/>
        <w:spacing w:before="0" w:beforeAutospacing="0" w:after="120" w:afterAutospacing="0"/>
        <w:ind w:firstLine="567"/>
        <w:jc w:val="both"/>
      </w:pPr>
      <w:r w:rsidRPr="00DC6024">
        <w:t xml:space="preserve">Виртуальные столбцы (Virtual </w:t>
      </w:r>
      <w:proofErr w:type="spellStart"/>
      <w:r w:rsidRPr="00DC6024">
        <w:t>columns</w:t>
      </w:r>
      <w:proofErr w:type="spellEnd"/>
      <w:r w:rsidRPr="00DC6024">
        <w:t xml:space="preserve">). Виртуальные колонки представляют из себя функции. Индексы по таким столбцам — </w:t>
      </w:r>
      <w:proofErr w:type="gramStart"/>
      <w:r w:rsidRPr="00DC6024">
        <w:t>это  индексы</w:t>
      </w:r>
      <w:proofErr w:type="gramEnd"/>
      <w:r w:rsidRPr="00DC6024">
        <w:t xml:space="preserve"> над функциями. В выражениях могут использоваться: столбцы этой таблицы, константы, SQL-функции или функции, созданные пользователем. Поддерживается также секционирование (не в </w:t>
      </w:r>
      <w:r w:rsidRPr="00DC6024">
        <w:rPr>
          <w:lang w:val="en-US"/>
        </w:rPr>
        <w:t>XE</w:t>
      </w:r>
      <w:r w:rsidRPr="00DC6024">
        <w:t xml:space="preserve"> 11). Виртуальные колонки не могут использоваться в индексно-организованных (</w:t>
      </w:r>
      <w:proofErr w:type="spellStart"/>
      <w:r w:rsidRPr="00DC6024">
        <w:t>index</w:t>
      </w:r>
      <w:proofErr w:type="spellEnd"/>
      <w:r w:rsidRPr="00DC6024">
        <w:t xml:space="preserve"> </w:t>
      </w:r>
      <w:proofErr w:type="spellStart"/>
      <w:r w:rsidRPr="00DC6024">
        <w:t>organized</w:t>
      </w:r>
      <w:proofErr w:type="spellEnd"/>
      <w:r w:rsidRPr="00DC6024">
        <w:t>) или внешних (</w:t>
      </w:r>
      <w:proofErr w:type="spellStart"/>
      <w:r w:rsidRPr="00DC6024">
        <w:t>external</w:t>
      </w:r>
      <w:proofErr w:type="spellEnd"/>
      <w:r w:rsidRPr="00DC6024">
        <w:t>) таблицах. Прямая запись в такие колонки невозможна.</w:t>
      </w:r>
    </w:p>
    <w:p w14:paraId="02499ECC" w14:textId="0517278D" w:rsidR="00B1255F" w:rsidRDefault="00DC6024" w:rsidP="00DC6024">
      <w:pPr>
        <w:pStyle w:val="a3"/>
        <w:shd w:val="clear" w:color="auto" w:fill="FFFFFF"/>
        <w:spacing w:before="0" w:beforeAutospacing="0" w:after="120" w:afterAutospacing="0"/>
        <w:ind w:firstLine="567"/>
        <w:jc w:val="both"/>
        <w:rPr>
          <w:lang w:val="en-US"/>
        </w:rPr>
      </w:pPr>
      <w:r>
        <w:t>Пример</w:t>
      </w:r>
      <w:r>
        <w:rPr>
          <w:lang w:val="en-US"/>
        </w:rPr>
        <w:t>:</w:t>
      </w:r>
    </w:p>
    <w:p w14:paraId="64550551" w14:textId="55355D86" w:rsidR="00DC6024" w:rsidRPr="00DC6024" w:rsidRDefault="00DC6024" w:rsidP="00DC6024">
      <w:pPr>
        <w:pStyle w:val="a3"/>
        <w:shd w:val="clear" w:color="auto" w:fill="FFFFFF"/>
        <w:spacing w:before="0" w:beforeAutospacing="0" w:after="120" w:afterAutospacing="0"/>
        <w:ind w:firstLine="567"/>
        <w:jc w:val="both"/>
        <w:rPr>
          <w:lang w:val="en-US"/>
        </w:rPr>
      </w:pPr>
      <w:r>
        <w:rPr>
          <w:noProof/>
        </w:rPr>
        <w:drawing>
          <wp:inline distT="0" distB="0" distL="0" distR="0" wp14:anchorId="7B51C634" wp14:editId="3DCA8B3B">
            <wp:extent cx="4654062" cy="3272023"/>
            <wp:effectExtent l="0" t="0" r="0" b="508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9"/>
                    <a:stretch>
                      <a:fillRect/>
                    </a:stretch>
                  </pic:blipFill>
                  <pic:spPr>
                    <a:xfrm>
                      <a:off x="0" y="0"/>
                      <a:ext cx="4684884" cy="3293692"/>
                    </a:xfrm>
                    <a:prstGeom prst="rect">
                      <a:avLst/>
                    </a:prstGeom>
                  </pic:spPr>
                </pic:pic>
              </a:graphicData>
            </a:graphic>
          </wp:inline>
        </w:drawing>
      </w:r>
    </w:p>
    <w:p w14:paraId="28F63EC5" w14:textId="0CA635BD" w:rsidR="00C05078" w:rsidRPr="00B1255F" w:rsidRDefault="00C05078" w:rsidP="009A56AE">
      <w:pPr>
        <w:pStyle w:val="a3"/>
        <w:shd w:val="clear" w:color="auto" w:fill="FFFFFF"/>
        <w:spacing w:before="0" w:beforeAutospacing="0" w:after="120" w:afterAutospacing="0"/>
        <w:ind w:firstLine="567"/>
        <w:jc w:val="both"/>
        <w:rPr>
          <w:sz w:val="28"/>
          <w:szCs w:val="28"/>
        </w:rPr>
      </w:pPr>
      <w:r w:rsidRPr="00B1255F">
        <w:rPr>
          <w:sz w:val="28"/>
          <w:szCs w:val="28"/>
        </w:rPr>
        <w:t xml:space="preserve"> </w:t>
      </w:r>
      <w:r w:rsidRPr="00B1255F">
        <w:rPr>
          <w:b/>
          <w:bCs/>
          <w:sz w:val="28"/>
          <w:szCs w:val="28"/>
        </w:rPr>
        <w:t>Секционированные индексы</w:t>
      </w:r>
    </w:p>
    <w:p w14:paraId="09D2D9B8" w14:textId="24109BFF" w:rsidR="00C05078" w:rsidRPr="009A56AE" w:rsidRDefault="00C05078" w:rsidP="00C05078">
      <w:pPr>
        <w:pStyle w:val="a3"/>
        <w:shd w:val="clear" w:color="auto" w:fill="FFFFFF"/>
        <w:spacing w:before="0" w:beforeAutospacing="0" w:after="120" w:afterAutospacing="0"/>
        <w:ind w:firstLine="567"/>
        <w:jc w:val="both"/>
      </w:pPr>
      <w:r w:rsidRPr="009A56AE">
        <w:lastRenderedPageBreak/>
        <w:t>Секционированные индексы используются для индексации секционированных таблиц. Oracle предлагает два типа индексов для таких таблиц: локальные и глобальные.</w:t>
      </w:r>
    </w:p>
    <w:p w14:paraId="78F72CA0" w14:textId="12E2E58E" w:rsidR="00C05078" w:rsidRPr="009A56AE" w:rsidRDefault="00C05078" w:rsidP="00C05078">
      <w:pPr>
        <w:pStyle w:val="a3"/>
        <w:shd w:val="clear" w:color="auto" w:fill="FFFFFF"/>
        <w:spacing w:before="0" w:beforeAutospacing="0" w:after="120" w:afterAutospacing="0"/>
        <w:ind w:firstLine="567"/>
        <w:jc w:val="both"/>
      </w:pPr>
      <w:r w:rsidRPr="009A56AE">
        <w:t xml:space="preserve">Существенное различие между ними заключается в том, что локальные индексы основаны на </w:t>
      </w:r>
      <w:hyperlink r:id="rId10" w:tooltip="разделение таблиц в Oracle" w:history="1">
        <w:r w:rsidRPr="009A56AE">
          <w:rPr>
            <w:rStyle w:val="a4"/>
            <w:color w:val="auto"/>
          </w:rPr>
          <w:t>разделах таблицы</w:t>
        </w:r>
      </w:hyperlink>
      <w:r w:rsidRPr="009A56AE">
        <w:t>, по которой они созданы. Если таблица секционирована на 12 разделов по диапазонам дат, то индексы также будут распределены по тем же 12 разделам. Другими словами, между разделами индексов и разделами таблиц существует соответствие “один к одному”. Такого соответствия нет между глобальными индексами и разделами таблицы, потому что глобальные индексы секционируются независимо от базовых таблиц.</w:t>
      </w:r>
    </w:p>
    <w:p w14:paraId="3D77EC96" w14:textId="2921DF11" w:rsidR="00C05078" w:rsidRPr="009A56AE" w:rsidRDefault="00C05078" w:rsidP="00C05078">
      <w:pPr>
        <w:pStyle w:val="a3"/>
        <w:shd w:val="clear" w:color="auto" w:fill="FFFFFF"/>
        <w:spacing w:before="0" w:beforeAutospacing="0" w:after="120" w:afterAutospacing="0"/>
        <w:ind w:firstLine="567"/>
        <w:jc w:val="both"/>
      </w:pPr>
      <w:r w:rsidRPr="009A56AE">
        <w:t>В следующих разделах этой статьи будут раскрыты важные различия между управлением глобально секционированными индексами и локально секционированными индексами.</w:t>
      </w:r>
    </w:p>
    <w:p w14:paraId="16CE12EA" w14:textId="5F683F7E" w:rsidR="00C05078" w:rsidRPr="009A56AE" w:rsidRDefault="00C05078" w:rsidP="009A56AE">
      <w:pPr>
        <w:pStyle w:val="a3"/>
        <w:shd w:val="clear" w:color="auto" w:fill="FFFFFF"/>
        <w:spacing w:before="0" w:beforeAutospacing="0" w:after="120" w:afterAutospacing="0"/>
        <w:ind w:firstLine="567"/>
        <w:jc w:val="both"/>
        <w:rPr>
          <w:sz w:val="28"/>
          <w:szCs w:val="28"/>
        </w:rPr>
      </w:pPr>
      <w:r w:rsidRPr="009A56AE">
        <w:rPr>
          <w:sz w:val="28"/>
          <w:szCs w:val="28"/>
        </w:rPr>
        <w:t xml:space="preserve"> </w:t>
      </w:r>
      <w:r w:rsidRPr="009A56AE">
        <w:rPr>
          <w:b/>
          <w:bCs/>
          <w:sz w:val="28"/>
          <w:szCs w:val="28"/>
        </w:rPr>
        <w:t>Глобальные индексы</w:t>
      </w:r>
    </w:p>
    <w:p w14:paraId="7AB85AC5" w14:textId="332BC524" w:rsidR="00C05078" w:rsidRPr="009A56AE" w:rsidRDefault="00C05078" w:rsidP="00C05078">
      <w:pPr>
        <w:pStyle w:val="a3"/>
        <w:shd w:val="clear" w:color="auto" w:fill="FFFFFF"/>
        <w:spacing w:before="0" w:beforeAutospacing="0" w:after="120" w:afterAutospacing="0"/>
        <w:ind w:firstLine="567"/>
        <w:jc w:val="both"/>
      </w:pPr>
      <w:r w:rsidRPr="009A56AE">
        <w:t xml:space="preserve">Глобальные индексы на секционированных таблицах могут быть как секционированными, так и </w:t>
      </w:r>
      <w:proofErr w:type="spellStart"/>
      <w:r w:rsidRPr="009A56AE">
        <w:t>несекционированными</w:t>
      </w:r>
      <w:proofErr w:type="spellEnd"/>
      <w:r w:rsidRPr="009A56AE">
        <w:t xml:space="preserve">. Глобальные </w:t>
      </w:r>
      <w:proofErr w:type="spellStart"/>
      <w:r w:rsidRPr="009A56AE">
        <w:t>несекционированные</w:t>
      </w:r>
      <w:proofErr w:type="spellEnd"/>
      <w:r w:rsidRPr="009A56AE">
        <w:t xml:space="preserve"> индексы подобны обычным индексам Oracle для </w:t>
      </w:r>
      <w:proofErr w:type="spellStart"/>
      <w:r w:rsidRPr="009A56AE">
        <w:t>несекционированных</w:t>
      </w:r>
      <w:proofErr w:type="spellEnd"/>
      <w:r w:rsidRPr="009A56AE">
        <w:t xml:space="preserve"> таблиц. Для создания таких индексов применяется обычный синтаксис </w:t>
      </w:r>
      <w:r w:rsidRPr="009A56AE">
        <w:rPr>
          <w:rStyle w:val="ad"/>
        </w:rPr>
        <w:t>CREATE INDEX</w:t>
      </w:r>
      <w:r w:rsidRPr="009A56AE">
        <w:t>.</w:t>
      </w:r>
    </w:p>
    <w:p w14:paraId="0D7F2783" w14:textId="1596EC02" w:rsidR="00C05078" w:rsidRPr="009A56AE" w:rsidRDefault="00C05078" w:rsidP="00C05078">
      <w:pPr>
        <w:pStyle w:val="a3"/>
        <w:shd w:val="clear" w:color="auto" w:fill="FFFFFF"/>
        <w:spacing w:before="0" w:beforeAutospacing="0" w:after="120" w:afterAutospacing="0"/>
        <w:ind w:firstLine="567"/>
        <w:jc w:val="both"/>
      </w:pPr>
      <w:r w:rsidRPr="009A56AE">
        <w:t xml:space="preserve">Ниже приведен пример глобального индекса на таблице </w:t>
      </w:r>
      <w:proofErr w:type="spellStart"/>
      <w:r w:rsidRPr="009A56AE">
        <w:rPr>
          <w:rStyle w:val="ad"/>
        </w:rPr>
        <w:t>ticket_sales</w:t>
      </w:r>
      <w:proofErr w:type="spellEnd"/>
      <w:r w:rsidRPr="009A56AE">
        <w:t xml:space="preserve">: </w:t>
      </w:r>
    </w:p>
    <w:p w14:paraId="621B8E73" w14:textId="2B42BADC"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 xml:space="preserve">CREATE INDEX </w:t>
      </w:r>
      <w:proofErr w:type="spellStart"/>
      <w:r w:rsidRPr="00C05078">
        <w:rPr>
          <w:rFonts w:ascii="Consolas" w:hAnsi="Consolas"/>
          <w:sz w:val="24"/>
          <w:szCs w:val="24"/>
          <w:lang w:val="en-US"/>
        </w:rPr>
        <w:t>ticketsales_idx</w:t>
      </w:r>
      <w:proofErr w:type="spellEnd"/>
      <w:r w:rsidRPr="00C05078">
        <w:rPr>
          <w:rFonts w:ascii="Consolas" w:hAnsi="Consolas"/>
          <w:sz w:val="24"/>
          <w:szCs w:val="24"/>
          <w:lang w:val="en-US"/>
        </w:rPr>
        <w:t xml:space="preserve"> ON </w:t>
      </w:r>
      <w:proofErr w:type="spellStart"/>
      <w:r w:rsidRPr="00C05078">
        <w:rPr>
          <w:rFonts w:ascii="Consolas" w:hAnsi="Consolas"/>
          <w:sz w:val="24"/>
          <w:szCs w:val="24"/>
          <w:lang w:val="en-US"/>
        </w:rPr>
        <w:t>ticket_sales</w:t>
      </w:r>
      <w:proofErr w:type="spellEnd"/>
      <w:r w:rsidRPr="00C05078">
        <w:rPr>
          <w:rFonts w:ascii="Consolas" w:hAnsi="Consolas"/>
          <w:sz w:val="24"/>
          <w:szCs w:val="24"/>
          <w:lang w:val="en-US"/>
        </w:rPr>
        <w:t>(month)</w:t>
      </w:r>
    </w:p>
    <w:p w14:paraId="5634C504" w14:textId="602FE88E"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GLOBAL PARTITION BY range(month)</w:t>
      </w:r>
    </w:p>
    <w:p w14:paraId="4177123B" w14:textId="4C2A58A3"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(PARTITION ticketsales1_idx VALUES LESS THAN (3)</w:t>
      </w:r>
    </w:p>
    <w:p w14:paraId="10032ADE" w14:textId="3586D50B"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PARTITION ticketsales1_idx VALUES LESS THAN (6)</w:t>
      </w:r>
    </w:p>
    <w:p w14:paraId="64903A6C" w14:textId="088E0FF5"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PARTITION ticketsales2_idx VALUES LESS THAN (9)</w:t>
      </w:r>
    </w:p>
    <w:p w14:paraId="0C1E2EC8" w14:textId="70230201"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PARTITION ticketsales3_idx VALUES LESS THAN (MAXVALUE</w:t>
      </w:r>
      <w:proofErr w:type="gramStart"/>
      <w:r w:rsidRPr="00C05078">
        <w:rPr>
          <w:rFonts w:ascii="Consolas" w:hAnsi="Consolas"/>
          <w:sz w:val="24"/>
          <w:szCs w:val="24"/>
          <w:lang w:val="en-US"/>
        </w:rPr>
        <w:t>);</w:t>
      </w:r>
      <w:proofErr w:type="gramEnd"/>
    </w:p>
    <w:p w14:paraId="7CF5778F" w14:textId="3A075E24" w:rsidR="00C05078" w:rsidRPr="00633583" w:rsidRDefault="00C05078" w:rsidP="00C05078">
      <w:pPr>
        <w:pStyle w:val="a3"/>
        <w:shd w:val="clear" w:color="auto" w:fill="FFFFFF"/>
        <w:spacing w:before="0" w:beforeAutospacing="0" w:after="120" w:afterAutospacing="0"/>
        <w:ind w:firstLine="567"/>
        <w:jc w:val="both"/>
      </w:pPr>
      <w:r w:rsidRPr="00633583">
        <w:t>Обратите внимание, что управление глобально секционированными индексами требует серьезных усилий. Всякий раз, когда происходит какое-то действие DDL над секционированной таблицей, ее глобальные индексы требуют перестройки. Действия DDL над лежащей в основе таблицей помечают глобальные индексы как недействительные.</w:t>
      </w:r>
      <w:r w:rsidR="00633583" w:rsidRPr="00633583">
        <w:t xml:space="preserve"> </w:t>
      </w:r>
      <w:r w:rsidRPr="00633583">
        <w:t>По умолчанию любая операция обслуживания секционированной таблицы делает недействительными глобальные индексы.</w:t>
      </w:r>
    </w:p>
    <w:p w14:paraId="6FF89F09" w14:textId="48D3E317" w:rsidR="00C05078" w:rsidRPr="00633583" w:rsidRDefault="00C05078" w:rsidP="00C05078">
      <w:pPr>
        <w:pStyle w:val="a3"/>
        <w:shd w:val="clear" w:color="auto" w:fill="FFFFFF"/>
        <w:spacing w:before="0" w:beforeAutospacing="0" w:after="120" w:afterAutospacing="0"/>
        <w:ind w:firstLine="567"/>
        <w:jc w:val="both"/>
        <w:rPr>
          <w:lang w:val="en-US"/>
        </w:rPr>
      </w:pPr>
      <w:r w:rsidRPr="00633583">
        <w:t xml:space="preserve">Давайте в качестве примера воспользуемся таблицей </w:t>
      </w:r>
      <w:proofErr w:type="spellStart"/>
      <w:r w:rsidRPr="00633583">
        <w:rPr>
          <w:rStyle w:val="ad"/>
        </w:rPr>
        <w:t>ticket_sales</w:t>
      </w:r>
      <w:proofErr w:type="spellEnd"/>
      <w:r w:rsidRPr="00633583">
        <w:t xml:space="preserve">, чтобы разобраться, почему это так. Предположим, что вы ежеквартально уничтожаете самый старый раздел, чтобы освободить место для нового раздела, в который поступят данные за новый квартал. Когда уничтожается раздел, относящийся к таблице </w:t>
      </w:r>
      <w:proofErr w:type="spellStart"/>
      <w:r w:rsidRPr="00633583">
        <w:rPr>
          <w:rStyle w:val="ad"/>
        </w:rPr>
        <w:t>ticket_sales</w:t>
      </w:r>
      <w:proofErr w:type="spellEnd"/>
      <w:r w:rsidRPr="00633583">
        <w:t>,</w:t>
      </w:r>
      <w:r w:rsidR="00633583" w:rsidRPr="00633583">
        <w:t xml:space="preserve"> </w:t>
      </w:r>
      <w:r w:rsidRPr="00633583">
        <w:t xml:space="preserve">глобальные индексы могут стать недействительными, потому что часть данных, на которые они указывают, перестают существовать. Чтобы предотвратить такое объявление недействительным индекса из-за уничтожения раздела, необходимо использовать опцию </w:t>
      </w:r>
      <w:r w:rsidRPr="00633583">
        <w:rPr>
          <w:rStyle w:val="ad"/>
          <w:lang w:val="en-US"/>
        </w:rPr>
        <w:t>UPDATE GLOBAL INDEXES</w:t>
      </w:r>
      <w:r w:rsidRPr="00633583">
        <w:rPr>
          <w:lang w:val="en-US"/>
        </w:rPr>
        <w:t xml:space="preserve"> </w:t>
      </w:r>
      <w:r w:rsidRPr="00633583">
        <w:t>вместе</w:t>
      </w:r>
      <w:r w:rsidRPr="00633583">
        <w:rPr>
          <w:lang w:val="en-US"/>
        </w:rPr>
        <w:t xml:space="preserve"> </w:t>
      </w:r>
      <w:r w:rsidRPr="00633583">
        <w:t>с</w:t>
      </w:r>
      <w:r w:rsidRPr="00633583">
        <w:rPr>
          <w:lang w:val="en-US"/>
        </w:rPr>
        <w:t xml:space="preserve"> </w:t>
      </w:r>
      <w:r w:rsidRPr="00633583">
        <w:t>оператором</w:t>
      </w:r>
      <w:r w:rsidRPr="00633583">
        <w:rPr>
          <w:lang w:val="en-US"/>
        </w:rPr>
        <w:t xml:space="preserve"> </w:t>
      </w:r>
      <w:r w:rsidRPr="00633583">
        <w:rPr>
          <w:rStyle w:val="ad"/>
          <w:lang w:val="en-US"/>
        </w:rPr>
        <w:t>DROP</w:t>
      </w:r>
      <w:r w:rsidRPr="00633583">
        <w:rPr>
          <w:lang w:val="en-US"/>
        </w:rPr>
        <w:t xml:space="preserve"> </w:t>
      </w:r>
      <w:r w:rsidRPr="00633583">
        <w:rPr>
          <w:rStyle w:val="ad"/>
          <w:lang w:val="en-US"/>
        </w:rPr>
        <w:t>PARTITION</w:t>
      </w:r>
      <w:r w:rsidRPr="00633583">
        <w:rPr>
          <w:lang w:val="en-US"/>
        </w:rPr>
        <w:t xml:space="preserve">: </w:t>
      </w:r>
    </w:p>
    <w:p w14:paraId="2FFA004D" w14:textId="4DEE130D"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 xml:space="preserve">SQL&gt; ALTER TABLE </w:t>
      </w:r>
      <w:proofErr w:type="spellStart"/>
      <w:r w:rsidRPr="00C05078">
        <w:rPr>
          <w:rFonts w:ascii="Consolas" w:hAnsi="Consolas"/>
          <w:sz w:val="24"/>
          <w:szCs w:val="24"/>
          <w:lang w:val="en-US"/>
        </w:rPr>
        <w:t>ticket_sales</w:t>
      </w:r>
      <w:proofErr w:type="spellEnd"/>
    </w:p>
    <w:p w14:paraId="24EA5055" w14:textId="1CBFD5BF"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DROP PARTITION sales_quarter01</w:t>
      </w:r>
    </w:p>
    <w:p w14:paraId="4C1895DC" w14:textId="286266FE"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 xml:space="preserve">UPDATE GLOBAL </w:t>
      </w:r>
      <w:proofErr w:type="gramStart"/>
      <w:r w:rsidRPr="00C05078">
        <w:rPr>
          <w:rFonts w:ascii="Consolas" w:hAnsi="Consolas"/>
          <w:sz w:val="24"/>
          <w:szCs w:val="24"/>
          <w:lang w:val="en-US"/>
        </w:rPr>
        <w:t>INDEXES;</w:t>
      </w:r>
      <w:proofErr w:type="gramEnd"/>
    </w:p>
    <w:p w14:paraId="57AA39F1" w14:textId="14B213A9" w:rsidR="00C05078" w:rsidRPr="0082204C" w:rsidRDefault="00C05078" w:rsidP="00C05078">
      <w:pPr>
        <w:pStyle w:val="a3"/>
        <w:shd w:val="clear" w:color="auto" w:fill="FFFFFF"/>
        <w:spacing w:before="0" w:beforeAutospacing="0" w:after="120" w:afterAutospacing="0"/>
        <w:ind w:firstLine="567"/>
        <w:jc w:val="both"/>
      </w:pPr>
      <w:r w:rsidRPr="0082204C">
        <w:rPr>
          <w:rStyle w:val="ac"/>
        </w:rPr>
        <w:t>На</w:t>
      </w:r>
      <w:r w:rsidRPr="001B5580">
        <w:rPr>
          <w:rStyle w:val="ac"/>
          <w:lang w:val="en-US"/>
        </w:rPr>
        <w:t xml:space="preserve"> </w:t>
      </w:r>
      <w:r w:rsidRPr="0082204C">
        <w:rPr>
          <w:rStyle w:val="ac"/>
        </w:rPr>
        <w:t>заметку</w:t>
      </w:r>
      <w:r w:rsidRPr="001B5580">
        <w:rPr>
          <w:rStyle w:val="ac"/>
          <w:lang w:val="en-US"/>
        </w:rPr>
        <w:t>!</w:t>
      </w:r>
      <w:r w:rsidRPr="001B5580">
        <w:rPr>
          <w:lang w:val="en-US"/>
        </w:rPr>
        <w:t xml:space="preserve"> </w:t>
      </w:r>
      <w:r w:rsidRPr="0082204C">
        <w:t>Если не включить оператор</w:t>
      </w:r>
      <w:r w:rsidRPr="0082204C">
        <w:rPr>
          <w:rStyle w:val="ad"/>
        </w:rPr>
        <w:t xml:space="preserve"> UPDATE GLOBAL INDEXES</w:t>
      </w:r>
      <w:r w:rsidRPr="0082204C">
        <w:t xml:space="preserve">, то все глобальные индексы станут недействительными. Опцию </w:t>
      </w:r>
      <w:r w:rsidRPr="0082204C">
        <w:rPr>
          <w:rStyle w:val="ad"/>
        </w:rPr>
        <w:t>UPDATA GLOBAL INDEXES</w:t>
      </w:r>
      <w:r w:rsidRPr="0082204C">
        <w:t xml:space="preserve"> можно также использовать при добавлении, объединении, обмене, слиянии, перемещении, </w:t>
      </w:r>
      <w:r w:rsidRPr="0082204C">
        <w:lastRenderedPageBreak/>
        <w:t xml:space="preserve">разделении или усечении секционированных таблиц. Разумеется, с помощью </w:t>
      </w:r>
      <w:r w:rsidRPr="0082204C">
        <w:rPr>
          <w:rStyle w:val="ad"/>
        </w:rPr>
        <w:t>ALTER INDEX...REBUILD</w:t>
      </w:r>
      <w:r w:rsidRPr="0082204C">
        <w:t xml:space="preserve"> можно перестраивать любого индекса, который становится недействительным, но эта опция также требует дополнительных затрат времени и обслуживания.</w:t>
      </w:r>
    </w:p>
    <w:p w14:paraId="4B2B28E4" w14:textId="5D186908" w:rsidR="00C05078" w:rsidRPr="0082204C" w:rsidRDefault="00C05078" w:rsidP="00C05078">
      <w:pPr>
        <w:pStyle w:val="a3"/>
        <w:shd w:val="clear" w:color="auto" w:fill="FFFFFF"/>
        <w:spacing w:before="0" w:beforeAutospacing="0" w:after="120" w:afterAutospacing="0"/>
        <w:ind w:firstLine="567"/>
        <w:jc w:val="both"/>
      </w:pPr>
      <w:r w:rsidRPr="0082204C">
        <w:t xml:space="preserve">При небольшом количестве листовых блоков индекса, что приводит к высокой конкуренции, Oracle рекомендует использовать глобальные индексы с хеш-секционированием. Синтаксис для создания хеш-секционированного глобального индекса подобен тому, что применяется для хеш-секционированной таблицы. Например, следующий оператор создает хеш-секционированный глобальный индекс: </w:t>
      </w:r>
    </w:p>
    <w:p w14:paraId="51CC9F66" w14:textId="707F14C7" w:rsidR="00C05078" w:rsidRPr="001B5580" w:rsidRDefault="00C05078" w:rsidP="00C05078">
      <w:pPr>
        <w:pStyle w:val="HTML0"/>
        <w:shd w:val="clear" w:color="auto" w:fill="F5F5F5"/>
        <w:spacing w:after="120"/>
        <w:ind w:firstLine="567"/>
        <w:jc w:val="both"/>
        <w:rPr>
          <w:rFonts w:ascii="Consolas" w:hAnsi="Consolas"/>
          <w:sz w:val="24"/>
          <w:szCs w:val="24"/>
        </w:rPr>
      </w:pPr>
      <w:r w:rsidRPr="0082204C">
        <w:rPr>
          <w:rFonts w:ascii="Consolas" w:hAnsi="Consolas"/>
          <w:sz w:val="24"/>
          <w:szCs w:val="24"/>
          <w:lang w:val="en-US"/>
        </w:rPr>
        <w:t>CREATE</w:t>
      </w:r>
      <w:r w:rsidRPr="001B5580">
        <w:rPr>
          <w:rFonts w:ascii="Consolas" w:hAnsi="Consolas"/>
          <w:sz w:val="24"/>
          <w:szCs w:val="24"/>
        </w:rPr>
        <w:t xml:space="preserve"> </w:t>
      </w:r>
      <w:r w:rsidRPr="0082204C">
        <w:rPr>
          <w:rFonts w:ascii="Consolas" w:hAnsi="Consolas"/>
          <w:sz w:val="24"/>
          <w:szCs w:val="24"/>
          <w:lang w:val="en-US"/>
        </w:rPr>
        <w:t>INDEX</w:t>
      </w:r>
      <w:r w:rsidRPr="001B5580">
        <w:rPr>
          <w:rFonts w:ascii="Consolas" w:hAnsi="Consolas"/>
          <w:sz w:val="24"/>
          <w:szCs w:val="24"/>
        </w:rPr>
        <w:t xml:space="preserve"> </w:t>
      </w:r>
      <w:proofErr w:type="spellStart"/>
      <w:r w:rsidRPr="0082204C">
        <w:rPr>
          <w:rFonts w:ascii="Consolas" w:hAnsi="Consolas"/>
          <w:sz w:val="24"/>
          <w:szCs w:val="24"/>
          <w:lang w:val="en-US"/>
        </w:rPr>
        <w:t>hgidx</w:t>
      </w:r>
      <w:proofErr w:type="spellEnd"/>
      <w:r w:rsidRPr="001B5580">
        <w:rPr>
          <w:rFonts w:ascii="Consolas" w:hAnsi="Consolas"/>
          <w:sz w:val="24"/>
          <w:szCs w:val="24"/>
        </w:rPr>
        <w:t xml:space="preserve"> </w:t>
      </w:r>
      <w:r w:rsidRPr="0082204C">
        <w:rPr>
          <w:rFonts w:ascii="Consolas" w:hAnsi="Consolas"/>
          <w:sz w:val="24"/>
          <w:szCs w:val="24"/>
          <w:lang w:val="en-US"/>
        </w:rPr>
        <w:t>ON</w:t>
      </w:r>
      <w:r w:rsidRPr="001B5580">
        <w:rPr>
          <w:rFonts w:ascii="Consolas" w:hAnsi="Consolas"/>
          <w:sz w:val="24"/>
          <w:szCs w:val="24"/>
        </w:rPr>
        <w:t xml:space="preserve"> </w:t>
      </w:r>
      <w:r w:rsidRPr="0082204C">
        <w:rPr>
          <w:rFonts w:ascii="Consolas" w:hAnsi="Consolas"/>
          <w:sz w:val="24"/>
          <w:szCs w:val="24"/>
          <w:lang w:val="en-US"/>
        </w:rPr>
        <w:t>tab</w:t>
      </w:r>
      <w:r w:rsidRPr="001B5580">
        <w:rPr>
          <w:rFonts w:ascii="Consolas" w:hAnsi="Consolas"/>
          <w:sz w:val="24"/>
          <w:szCs w:val="24"/>
        </w:rPr>
        <w:t xml:space="preserve"> (</w:t>
      </w:r>
      <w:r w:rsidRPr="0082204C">
        <w:rPr>
          <w:rFonts w:ascii="Consolas" w:hAnsi="Consolas"/>
          <w:sz w:val="24"/>
          <w:szCs w:val="24"/>
          <w:lang w:val="en-US"/>
        </w:rPr>
        <w:t>c</w:t>
      </w:r>
      <w:r w:rsidRPr="001B5580">
        <w:rPr>
          <w:rFonts w:ascii="Consolas" w:hAnsi="Consolas"/>
          <w:sz w:val="24"/>
          <w:szCs w:val="24"/>
        </w:rPr>
        <w:t>1,</w:t>
      </w:r>
      <w:r w:rsidRPr="0082204C">
        <w:rPr>
          <w:rFonts w:ascii="Consolas" w:hAnsi="Consolas"/>
          <w:sz w:val="24"/>
          <w:szCs w:val="24"/>
          <w:lang w:val="en-US"/>
        </w:rPr>
        <w:t>c</w:t>
      </w:r>
      <w:r w:rsidRPr="001B5580">
        <w:rPr>
          <w:rFonts w:ascii="Consolas" w:hAnsi="Consolas"/>
          <w:sz w:val="24"/>
          <w:szCs w:val="24"/>
        </w:rPr>
        <w:t>2,</w:t>
      </w:r>
      <w:r w:rsidRPr="0082204C">
        <w:rPr>
          <w:rFonts w:ascii="Consolas" w:hAnsi="Consolas"/>
          <w:sz w:val="24"/>
          <w:szCs w:val="24"/>
          <w:lang w:val="en-US"/>
        </w:rPr>
        <w:t>c</w:t>
      </w:r>
      <w:r w:rsidRPr="001B5580">
        <w:rPr>
          <w:rFonts w:ascii="Consolas" w:hAnsi="Consolas"/>
          <w:sz w:val="24"/>
          <w:szCs w:val="24"/>
        </w:rPr>
        <w:t xml:space="preserve">3) </w:t>
      </w:r>
      <w:r w:rsidRPr="0082204C">
        <w:rPr>
          <w:rFonts w:ascii="Consolas" w:hAnsi="Consolas"/>
          <w:sz w:val="24"/>
          <w:szCs w:val="24"/>
          <w:lang w:val="en-US"/>
        </w:rPr>
        <w:t>GLOBAL</w:t>
      </w:r>
    </w:p>
    <w:p w14:paraId="320BED76" w14:textId="7D042347"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PARTITION BY HASH (c1,c2)</w:t>
      </w:r>
    </w:p>
    <w:p w14:paraId="0EA1A6CE" w14:textId="423C5514"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(PARTITION p1 TABLESPACE tbs_1,</w:t>
      </w:r>
    </w:p>
    <w:p w14:paraId="6A88E5A1" w14:textId="6B749D20"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PARTITION p2 TABLESPACE tbs_2,</w:t>
      </w:r>
    </w:p>
    <w:p w14:paraId="20DE458E" w14:textId="4D5F5249"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PARTITION p3 TABLESPACE tbs_3,</w:t>
      </w:r>
    </w:p>
    <w:p w14:paraId="0A1F19ED" w14:textId="564D02CA"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PARTITION p4 TABLESPACE tbs_4</w:t>
      </w:r>
      <w:proofErr w:type="gramStart"/>
      <w:r w:rsidRPr="00C05078">
        <w:rPr>
          <w:rFonts w:ascii="Consolas" w:hAnsi="Consolas"/>
          <w:sz w:val="24"/>
          <w:szCs w:val="24"/>
          <w:lang w:val="en-US"/>
        </w:rPr>
        <w:t>);</w:t>
      </w:r>
      <w:proofErr w:type="gramEnd"/>
    </w:p>
    <w:p w14:paraId="66325B8F" w14:textId="254A18E2" w:rsidR="00C05078" w:rsidRPr="001B5580" w:rsidRDefault="00C05078" w:rsidP="00C05078">
      <w:pPr>
        <w:pStyle w:val="3"/>
        <w:shd w:val="clear" w:color="auto" w:fill="FFFFFF"/>
        <w:spacing w:before="0" w:beforeAutospacing="0" w:after="120" w:afterAutospacing="0"/>
        <w:ind w:firstLine="567"/>
        <w:jc w:val="both"/>
        <w:rPr>
          <w:sz w:val="28"/>
          <w:szCs w:val="28"/>
          <w:lang w:val="en-US"/>
        </w:rPr>
      </w:pPr>
      <w:r w:rsidRPr="0082204C">
        <w:rPr>
          <w:sz w:val="28"/>
          <w:szCs w:val="28"/>
        </w:rPr>
        <w:t>Локальные</w:t>
      </w:r>
      <w:r w:rsidRPr="001B5580">
        <w:rPr>
          <w:sz w:val="28"/>
          <w:szCs w:val="28"/>
          <w:lang w:val="en-US"/>
        </w:rPr>
        <w:t xml:space="preserve"> </w:t>
      </w:r>
      <w:r w:rsidRPr="0082204C">
        <w:rPr>
          <w:sz w:val="28"/>
          <w:szCs w:val="28"/>
        </w:rPr>
        <w:t>индексы</w:t>
      </w:r>
    </w:p>
    <w:p w14:paraId="34EF5B36" w14:textId="19C6FFB4" w:rsidR="00C05078" w:rsidRPr="0082204C" w:rsidRDefault="00C05078" w:rsidP="00C05078">
      <w:pPr>
        <w:pStyle w:val="a3"/>
        <w:shd w:val="clear" w:color="auto" w:fill="FFFFFF"/>
        <w:spacing w:before="0" w:beforeAutospacing="0" w:after="120" w:afterAutospacing="0"/>
        <w:ind w:firstLine="567"/>
        <w:jc w:val="both"/>
      </w:pPr>
      <w:r w:rsidRPr="0082204C">
        <w:t>Локально секционированные индексы, в отличие от глобально секционированных индексов, имеют отношение “один к одному” с разделами таблицы. Локально секционированные индексы можно создавать в соответствии с разделами и даже подразделами. База данных конструирует индекс таким образом, чтобы он был секционирован так же,</w:t>
      </w:r>
      <w:r w:rsidR="0082204C" w:rsidRPr="0082204C">
        <w:t xml:space="preserve"> </w:t>
      </w:r>
      <w:r w:rsidRPr="0082204C">
        <w:t>как и его таблица. При каждой модификации раздела таблицы база автоматически сопровождает это соответствующей модификацией раздела индекса. Это, наверное, самое большое преимущество использования локально секционированных индексов — Oracle автоматически перестраивает их всегда, когда уничтожается раздел или над ним выполняется какая-то другая операция DDL.</w:t>
      </w:r>
    </w:p>
    <w:p w14:paraId="5D8AED6C" w14:textId="0E07C414" w:rsidR="00C05078" w:rsidRPr="0082204C" w:rsidRDefault="00C05078" w:rsidP="00C05078">
      <w:pPr>
        <w:pStyle w:val="a3"/>
        <w:shd w:val="clear" w:color="auto" w:fill="FFFFFF"/>
        <w:spacing w:before="0" w:beforeAutospacing="0" w:after="120" w:afterAutospacing="0"/>
        <w:ind w:firstLine="567"/>
        <w:jc w:val="both"/>
      </w:pPr>
      <w:r w:rsidRPr="0082204C">
        <w:t xml:space="preserve">Ниже приведен простой пример создания локально секционированного индекса на секционированной таблице: </w:t>
      </w:r>
    </w:p>
    <w:p w14:paraId="35C33B07" w14:textId="649B8126"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 xml:space="preserve">CREATE INDEX </w:t>
      </w:r>
      <w:proofErr w:type="spellStart"/>
      <w:r w:rsidRPr="00C05078">
        <w:rPr>
          <w:rFonts w:ascii="Consolas" w:hAnsi="Consolas"/>
          <w:sz w:val="24"/>
          <w:szCs w:val="24"/>
          <w:lang w:val="en-US"/>
        </w:rPr>
        <w:t>ticket_no_idx</w:t>
      </w:r>
      <w:proofErr w:type="spellEnd"/>
      <w:r w:rsidRPr="00C05078">
        <w:rPr>
          <w:rFonts w:ascii="Consolas" w:hAnsi="Consolas"/>
          <w:sz w:val="24"/>
          <w:szCs w:val="24"/>
          <w:lang w:val="en-US"/>
        </w:rPr>
        <w:t xml:space="preserve"> ON</w:t>
      </w:r>
    </w:p>
    <w:p w14:paraId="1DBC3983" w14:textId="5C9F3AFA" w:rsidR="00C05078" w:rsidRPr="00C05078" w:rsidRDefault="00C05078" w:rsidP="00C05078">
      <w:pPr>
        <w:pStyle w:val="HTML0"/>
        <w:shd w:val="clear" w:color="auto" w:fill="F5F5F5"/>
        <w:spacing w:after="120"/>
        <w:ind w:firstLine="567"/>
        <w:jc w:val="both"/>
        <w:rPr>
          <w:rFonts w:ascii="Consolas" w:hAnsi="Consolas"/>
          <w:sz w:val="24"/>
          <w:szCs w:val="24"/>
          <w:lang w:val="en-US"/>
        </w:rPr>
      </w:pPr>
      <w:proofErr w:type="spellStart"/>
      <w:r w:rsidRPr="00C05078">
        <w:rPr>
          <w:rFonts w:ascii="Consolas" w:hAnsi="Consolas"/>
          <w:sz w:val="24"/>
          <w:szCs w:val="24"/>
          <w:lang w:val="en-US"/>
        </w:rPr>
        <w:t>ticket_sales</w:t>
      </w:r>
      <w:proofErr w:type="spellEnd"/>
      <w:r w:rsidRPr="00C05078">
        <w:rPr>
          <w:rFonts w:ascii="Consolas" w:hAnsi="Consolas"/>
          <w:sz w:val="24"/>
          <w:szCs w:val="24"/>
          <w:lang w:val="en-US"/>
        </w:rPr>
        <w:t>(</w:t>
      </w:r>
      <w:proofErr w:type="spellStart"/>
      <w:r w:rsidRPr="00C05078">
        <w:rPr>
          <w:rFonts w:ascii="Consolas" w:hAnsi="Consolas"/>
          <w:sz w:val="24"/>
          <w:szCs w:val="24"/>
          <w:lang w:val="en-US"/>
        </w:rPr>
        <w:t>ticket__no</w:t>
      </w:r>
      <w:proofErr w:type="spellEnd"/>
      <w:r w:rsidRPr="00C05078">
        <w:rPr>
          <w:rFonts w:ascii="Consolas" w:hAnsi="Consolas"/>
          <w:sz w:val="24"/>
          <w:szCs w:val="24"/>
          <w:lang w:val="en-US"/>
        </w:rPr>
        <w:t>) LOCAL</w:t>
      </w:r>
    </w:p>
    <w:p w14:paraId="58F71262" w14:textId="04205CAB"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TABLESPACE localidx_</w:t>
      </w:r>
      <w:proofErr w:type="gramStart"/>
      <w:r w:rsidRPr="00C05078">
        <w:rPr>
          <w:rFonts w:ascii="Consolas" w:hAnsi="Consolas"/>
          <w:sz w:val="24"/>
          <w:szCs w:val="24"/>
          <w:lang w:val="en-US"/>
        </w:rPr>
        <w:t>01;</w:t>
      </w:r>
      <w:proofErr w:type="gramEnd"/>
    </w:p>
    <w:p w14:paraId="3A70EB16" w14:textId="6D73B574" w:rsidR="00C05078" w:rsidRPr="0082204C" w:rsidRDefault="00C05078" w:rsidP="00C05078">
      <w:pPr>
        <w:pStyle w:val="a3"/>
        <w:shd w:val="clear" w:color="auto" w:fill="FFFFFF"/>
        <w:spacing w:before="0" w:beforeAutospacing="0" w:after="120" w:afterAutospacing="0"/>
        <w:ind w:firstLine="567"/>
        <w:jc w:val="both"/>
      </w:pPr>
      <w:r w:rsidRPr="0082204C">
        <w:rPr>
          <w:rStyle w:val="ac"/>
        </w:rPr>
        <w:t>Совет</w:t>
      </w:r>
      <w:r w:rsidRPr="001B5580">
        <w:rPr>
          <w:rStyle w:val="ac"/>
          <w:lang w:val="en-US"/>
        </w:rPr>
        <w:t>.</w:t>
      </w:r>
      <w:r w:rsidRPr="001B5580">
        <w:rPr>
          <w:lang w:val="en-US"/>
        </w:rPr>
        <w:t xml:space="preserve"> </w:t>
      </w:r>
      <w:r w:rsidRPr="0082204C">
        <w:t xml:space="preserve">С помощью нового инструмента SQL Access </w:t>
      </w:r>
      <w:proofErr w:type="spellStart"/>
      <w:r w:rsidRPr="0082204C">
        <w:t>Advisor</w:t>
      </w:r>
      <w:proofErr w:type="spellEnd"/>
      <w:r w:rsidRPr="0082204C">
        <w:t xml:space="preserve"> можно получать рекомендации относительно того, какие индексы нужно создать. SQL Access </w:t>
      </w:r>
      <w:proofErr w:type="spellStart"/>
      <w:r w:rsidRPr="0082204C">
        <w:t>Advisor</w:t>
      </w:r>
      <w:proofErr w:type="spellEnd"/>
      <w:r w:rsidRPr="0082204C">
        <w:t xml:space="preserve"> также сообщит о том, какие индексы не используются и потому являются кандидатами на удаление.</w:t>
      </w:r>
    </w:p>
    <w:p w14:paraId="3259C55C" w14:textId="54A2C55E" w:rsidR="00C05078" w:rsidRPr="0082204C" w:rsidRDefault="00C05078" w:rsidP="00C05078">
      <w:pPr>
        <w:pStyle w:val="3"/>
        <w:shd w:val="clear" w:color="auto" w:fill="FFFFFF"/>
        <w:spacing w:before="0" w:beforeAutospacing="0" w:after="120" w:afterAutospacing="0"/>
        <w:ind w:firstLine="567"/>
        <w:jc w:val="both"/>
        <w:rPr>
          <w:sz w:val="28"/>
          <w:szCs w:val="28"/>
        </w:rPr>
      </w:pPr>
      <w:r w:rsidRPr="0082204C">
        <w:rPr>
          <w:sz w:val="28"/>
          <w:szCs w:val="28"/>
        </w:rPr>
        <w:t>Невидимые индексы</w:t>
      </w:r>
    </w:p>
    <w:p w14:paraId="38F5250D" w14:textId="3903C2F5" w:rsidR="00C05078" w:rsidRPr="0082204C" w:rsidRDefault="00C05078" w:rsidP="00C05078">
      <w:pPr>
        <w:pStyle w:val="a3"/>
        <w:shd w:val="clear" w:color="auto" w:fill="FFFFFF"/>
        <w:spacing w:before="0" w:beforeAutospacing="0" w:after="120" w:afterAutospacing="0"/>
        <w:ind w:firstLine="567"/>
        <w:jc w:val="both"/>
      </w:pPr>
      <w:r w:rsidRPr="0082204C">
        <w:t>По умолчанию оптимизатор “видит” все индексы. Тем не менее, можно создать невидимый индекс, который оптимизатор не обнаруживает и не принимает во внимание при создании плана выполнения оператора. Невидимый индекс можно применять в качестве временного индекса для определенных операций или его тестирования перед тем, как сделать его “официальным”. Вдобавок, иногда объявление индекса невидимым можно использовать в качестве альтернативы уничтожению индекса или объявлению его недоступным. Сделать индекс невидимым можно временно, чтобы протестировать эффект от его уничтожения.</w:t>
      </w:r>
    </w:p>
    <w:p w14:paraId="2F9B3A44" w14:textId="34F48D18" w:rsidR="00C05078" w:rsidRPr="0082204C" w:rsidRDefault="00C05078" w:rsidP="00C05078">
      <w:pPr>
        <w:pStyle w:val="a3"/>
        <w:shd w:val="clear" w:color="auto" w:fill="FFFFFF"/>
        <w:spacing w:before="0" w:beforeAutospacing="0" w:after="120" w:afterAutospacing="0"/>
        <w:ind w:firstLine="567"/>
        <w:jc w:val="both"/>
      </w:pPr>
      <w:r w:rsidRPr="0082204C">
        <w:lastRenderedPageBreak/>
        <w:t xml:space="preserve">База данных поддерживает невидимый индекс точно так же, как и нормальный (видимый) индекс. После объявления индекса невидимым, его и все прочие невидимые индексы можно сделать вновь видимым для оптимизатора, установив значение параметра </w:t>
      </w:r>
      <w:proofErr w:type="spellStart"/>
      <w:r w:rsidRPr="0082204C">
        <w:rPr>
          <w:rStyle w:val="ad"/>
        </w:rPr>
        <w:t>optimizer_use_invisible_indexes</w:t>
      </w:r>
      <w:proofErr w:type="spellEnd"/>
      <w:r w:rsidRPr="0082204C">
        <w:t xml:space="preserve"> равным </w:t>
      </w:r>
      <w:r w:rsidRPr="0082204C">
        <w:rPr>
          <w:rStyle w:val="ad"/>
        </w:rPr>
        <w:t>TRUE</w:t>
      </w:r>
      <w:r w:rsidRPr="0082204C">
        <w:t xml:space="preserve"> на уровне сеанса или всей системы. Значением этого параметра по умолчанию является </w:t>
      </w:r>
      <w:r w:rsidRPr="0082204C">
        <w:rPr>
          <w:rStyle w:val="ad"/>
        </w:rPr>
        <w:t>FALSE</w:t>
      </w:r>
      <w:r w:rsidRPr="0082204C">
        <w:t>, а это означает, что оптимизатор по умолчанию не может использовать невидимые индексы.</w:t>
      </w:r>
    </w:p>
    <w:p w14:paraId="1D80FFC0" w14:textId="0144ABDA" w:rsidR="00C05078" w:rsidRPr="000E1E8F" w:rsidRDefault="00C05078" w:rsidP="000E1E8F">
      <w:pPr>
        <w:pStyle w:val="a3"/>
        <w:shd w:val="clear" w:color="auto" w:fill="FFFFFF"/>
        <w:spacing w:before="0" w:beforeAutospacing="0" w:after="120" w:afterAutospacing="0"/>
        <w:ind w:firstLine="567"/>
        <w:jc w:val="both"/>
        <w:rPr>
          <w:sz w:val="28"/>
          <w:szCs w:val="28"/>
        </w:rPr>
      </w:pPr>
      <w:r w:rsidRPr="00C05078">
        <w:rPr>
          <w:rFonts w:ascii="Arial" w:hAnsi="Arial" w:cs="Arial"/>
        </w:rPr>
        <w:t xml:space="preserve"> </w:t>
      </w:r>
      <w:r w:rsidRPr="000E1E8F">
        <w:rPr>
          <w:b/>
          <w:bCs/>
          <w:sz w:val="28"/>
          <w:szCs w:val="28"/>
        </w:rPr>
        <w:t>Создание невидимого индекса</w:t>
      </w:r>
    </w:p>
    <w:p w14:paraId="78E02690" w14:textId="41B89391" w:rsidR="00C05078" w:rsidRPr="000E1E8F" w:rsidRDefault="00C05078" w:rsidP="00C05078">
      <w:pPr>
        <w:pStyle w:val="a3"/>
        <w:shd w:val="clear" w:color="auto" w:fill="FFFFFF"/>
        <w:spacing w:before="0" w:beforeAutospacing="0" w:after="120" w:afterAutospacing="0"/>
        <w:ind w:firstLine="567"/>
        <w:jc w:val="both"/>
        <w:rPr>
          <w:lang w:val="en-US"/>
        </w:rPr>
      </w:pPr>
      <w:r w:rsidRPr="000E1E8F">
        <w:t xml:space="preserve">Чтобы сделать индекс невидимым, к оператору </w:t>
      </w:r>
      <w:r w:rsidRPr="000E1E8F">
        <w:rPr>
          <w:rStyle w:val="ad"/>
        </w:rPr>
        <w:t>CREATE INDEX</w:t>
      </w:r>
      <w:r w:rsidRPr="000E1E8F">
        <w:t xml:space="preserve"> нужно добавить конструкцию </w:t>
      </w:r>
      <w:r w:rsidRPr="000E1E8F">
        <w:rPr>
          <w:rStyle w:val="ad"/>
          <w:lang w:val="en-US"/>
        </w:rPr>
        <w:t>INVISIBLE</w:t>
      </w:r>
      <w:r w:rsidRPr="000E1E8F">
        <w:rPr>
          <w:lang w:val="en-US"/>
        </w:rPr>
        <w:t xml:space="preserve">, </w:t>
      </w:r>
      <w:r w:rsidRPr="000E1E8F">
        <w:t>как</w:t>
      </w:r>
      <w:r w:rsidRPr="000E1E8F">
        <w:rPr>
          <w:lang w:val="en-US"/>
        </w:rPr>
        <w:t xml:space="preserve"> </w:t>
      </w:r>
      <w:r w:rsidRPr="000E1E8F">
        <w:t>показано</w:t>
      </w:r>
      <w:r w:rsidRPr="000E1E8F">
        <w:rPr>
          <w:lang w:val="en-US"/>
        </w:rPr>
        <w:t xml:space="preserve"> </w:t>
      </w:r>
      <w:r w:rsidRPr="000E1E8F">
        <w:t>ниже</w:t>
      </w:r>
      <w:r w:rsidRPr="000E1E8F">
        <w:rPr>
          <w:lang w:val="en-US"/>
        </w:rPr>
        <w:t>:</w:t>
      </w:r>
    </w:p>
    <w:p w14:paraId="4A345CE5" w14:textId="3CB68E42"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 xml:space="preserve">CREATE INDEX </w:t>
      </w:r>
      <w:proofErr w:type="spellStart"/>
      <w:r w:rsidRPr="00C05078">
        <w:rPr>
          <w:rFonts w:ascii="Consolas" w:hAnsi="Consolas"/>
          <w:sz w:val="24"/>
          <w:szCs w:val="24"/>
          <w:lang w:val="en-US"/>
        </w:rPr>
        <w:t>test_idx</w:t>
      </w:r>
      <w:proofErr w:type="spellEnd"/>
      <w:r w:rsidRPr="00C05078">
        <w:rPr>
          <w:rFonts w:ascii="Consolas" w:hAnsi="Consolas"/>
          <w:sz w:val="24"/>
          <w:szCs w:val="24"/>
          <w:lang w:val="en-US"/>
        </w:rPr>
        <w:t xml:space="preserve"> ON test(</w:t>
      </w:r>
      <w:proofErr w:type="spellStart"/>
      <w:r w:rsidRPr="00C05078">
        <w:rPr>
          <w:rFonts w:ascii="Consolas" w:hAnsi="Consolas"/>
          <w:sz w:val="24"/>
          <w:szCs w:val="24"/>
          <w:lang w:val="en-US"/>
        </w:rPr>
        <w:t>tname</w:t>
      </w:r>
      <w:proofErr w:type="spellEnd"/>
      <w:r w:rsidRPr="00C05078">
        <w:rPr>
          <w:rFonts w:ascii="Consolas" w:hAnsi="Consolas"/>
          <w:sz w:val="24"/>
          <w:szCs w:val="24"/>
          <w:lang w:val="en-US"/>
        </w:rPr>
        <w:t>)</w:t>
      </w:r>
    </w:p>
    <w:p w14:paraId="55DC9D53" w14:textId="34909812"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 xml:space="preserve">TABLESPACE </w:t>
      </w:r>
      <w:proofErr w:type="spellStart"/>
      <w:r w:rsidRPr="00C05078">
        <w:rPr>
          <w:rFonts w:ascii="Consolas" w:hAnsi="Consolas"/>
          <w:sz w:val="24"/>
          <w:szCs w:val="24"/>
          <w:lang w:val="en-US"/>
        </w:rPr>
        <w:t>testdata</w:t>
      </w:r>
      <w:proofErr w:type="spellEnd"/>
    </w:p>
    <w:p w14:paraId="0B8C54B8" w14:textId="06C4CD47"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STORAGE (INITIAL 20K</w:t>
      </w:r>
    </w:p>
    <w:p w14:paraId="219AC8F9" w14:textId="77C15F97"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NEXT 20k</w:t>
      </w:r>
    </w:p>
    <w:p w14:paraId="4A1CBFCA" w14:textId="6A089A33"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PCTINCREASE 75)</w:t>
      </w:r>
    </w:p>
    <w:p w14:paraId="4BF67F39" w14:textId="7F9096D7" w:rsidR="00C05078" w:rsidRPr="00C05078" w:rsidRDefault="00C05078" w:rsidP="00C05078">
      <w:pPr>
        <w:pStyle w:val="HTML0"/>
        <w:shd w:val="clear" w:color="auto" w:fill="F5F5F5"/>
        <w:spacing w:after="120"/>
        <w:ind w:firstLine="567"/>
        <w:jc w:val="both"/>
        <w:rPr>
          <w:rFonts w:ascii="Consolas" w:hAnsi="Consolas"/>
          <w:sz w:val="24"/>
          <w:szCs w:val="24"/>
          <w:lang w:val="en-US"/>
        </w:rPr>
      </w:pPr>
      <w:proofErr w:type="gramStart"/>
      <w:r w:rsidRPr="00C05078">
        <w:rPr>
          <w:rFonts w:ascii="Consolas" w:hAnsi="Consolas"/>
          <w:sz w:val="24"/>
          <w:szCs w:val="24"/>
          <w:lang w:val="en-US"/>
        </w:rPr>
        <w:t>INVISIBLE;</w:t>
      </w:r>
      <w:proofErr w:type="gramEnd"/>
      <w:r w:rsidRPr="00C05078">
        <w:rPr>
          <w:rFonts w:ascii="Consolas" w:hAnsi="Consolas"/>
          <w:sz w:val="24"/>
          <w:szCs w:val="24"/>
          <w:lang w:val="en-US"/>
        </w:rPr>
        <w:t xml:space="preserve"> </w:t>
      </w:r>
    </w:p>
    <w:p w14:paraId="4A7B9B8D" w14:textId="7D8251F9" w:rsidR="00C05078" w:rsidRPr="000E1E8F" w:rsidRDefault="00C05078" w:rsidP="00C05078">
      <w:pPr>
        <w:pStyle w:val="a3"/>
        <w:shd w:val="clear" w:color="auto" w:fill="FFFFFF"/>
        <w:spacing w:before="0" w:beforeAutospacing="0" w:after="120" w:afterAutospacing="0"/>
        <w:ind w:firstLine="567"/>
        <w:jc w:val="both"/>
        <w:rPr>
          <w:lang w:val="en-US"/>
        </w:rPr>
      </w:pPr>
      <w:r w:rsidRPr="000E1E8F">
        <w:t>Приведенный</w:t>
      </w:r>
      <w:r w:rsidRPr="000E1E8F">
        <w:rPr>
          <w:lang w:val="en-US"/>
        </w:rPr>
        <w:t xml:space="preserve"> </w:t>
      </w:r>
      <w:r w:rsidRPr="000E1E8F">
        <w:t>выше</w:t>
      </w:r>
      <w:r w:rsidRPr="000E1E8F">
        <w:rPr>
          <w:lang w:val="en-US"/>
        </w:rPr>
        <w:t xml:space="preserve"> </w:t>
      </w:r>
      <w:r w:rsidRPr="000E1E8F">
        <w:t>оператор</w:t>
      </w:r>
      <w:r w:rsidRPr="000E1E8F">
        <w:rPr>
          <w:lang w:val="en-US"/>
        </w:rPr>
        <w:t xml:space="preserve"> </w:t>
      </w:r>
      <w:r w:rsidRPr="000E1E8F">
        <w:t>создает</w:t>
      </w:r>
      <w:r w:rsidRPr="000E1E8F">
        <w:rPr>
          <w:lang w:val="en-US"/>
        </w:rPr>
        <w:t xml:space="preserve"> </w:t>
      </w:r>
      <w:r w:rsidRPr="000E1E8F">
        <w:t>невидимый</w:t>
      </w:r>
      <w:r w:rsidRPr="000E1E8F">
        <w:rPr>
          <w:lang w:val="en-US"/>
        </w:rPr>
        <w:t xml:space="preserve"> </w:t>
      </w:r>
      <w:r w:rsidRPr="000E1E8F">
        <w:t>индекс</w:t>
      </w:r>
      <w:r w:rsidRPr="000E1E8F">
        <w:rPr>
          <w:lang w:val="en-US"/>
        </w:rPr>
        <w:t xml:space="preserve"> </w:t>
      </w:r>
      <w:proofErr w:type="spellStart"/>
      <w:r w:rsidRPr="000E1E8F">
        <w:rPr>
          <w:rStyle w:val="ad"/>
          <w:lang w:val="en-US"/>
        </w:rPr>
        <w:t>test_idx</w:t>
      </w:r>
      <w:proofErr w:type="spellEnd"/>
      <w:r w:rsidRPr="000E1E8F">
        <w:rPr>
          <w:lang w:val="en-US"/>
        </w:rPr>
        <w:t xml:space="preserve"> </w:t>
      </w:r>
      <w:r w:rsidRPr="000E1E8F">
        <w:t>по</w:t>
      </w:r>
      <w:r w:rsidRPr="000E1E8F">
        <w:rPr>
          <w:lang w:val="en-US"/>
        </w:rPr>
        <w:t xml:space="preserve"> </w:t>
      </w:r>
      <w:r w:rsidRPr="000E1E8F">
        <w:t>столбцу</w:t>
      </w:r>
      <w:r w:rsidRPr="000E1E8F">
        <w:rPr>
          <w:lang w:val="en-US"/>
        </w:rPr>
        <w:t xml:space="preserve"> </w:t>
      </w:r>
      <w:proofErr w:type="spellStart"/>
      <w:r w:rsidRPr="000E1E8F">
        <w:rPr>
          <w:rStyle w:val="ad"/>
          <w:lang w:val="en-US"/>
        </w:rPr>
        <w:t>tname</w:t>
      </w:r>
      <w:proofErr w:type="spellEnd"/>
      <w:r w:rsidRPr="000E1E8F">
        <w:rPr>
          <w:lang w:val="en-US"/>
        </w:rPr>
        <w:t xml:space="preserve"> </w:t>
      </w:r>
      <w:r w:rsidRPr="000E1E8F">
        <w:t>таблицы</w:t>
      </w:r>
      <w:r w:rsidRPr="000E1E8F">
        <w:rPr>
          <w:lang w:val="en-US"/>
        </w:rPr>
        <w:t xml:space="preserve"> </w:t>
      </w:r>
      <w:r w:rsidRPr="000E1E8F">
        <w:rPr>
          <w:rStyle w:val="ad"/>
          <w:lang w:val="en-US"/>
        </w:rPr>
        <w:t>test</w:t>
      </w:r>
      <w:r w:rsidRPr="000E1E8F">
        <w:rPr>
          <w:lang w:val="en-US"/>
        </w:rPr>
        <w:t>.</w:t>
      </w:r>
    </w:p>
    <w:p w14:paraId="64C8C69A" w14:textId="35D40987" w:rsidR="00C05078" w:rsidRPr="000E1E8F" w:rsidRDefault="00C05078" w:rsidP="000E1E8F">
      <w:pPr>
        <w:pStyle w:val="a3"/>
        <w:shd w:val="clear" w:color="auto" w:fill="FFFFFF"/>
        <w:spacing w:before="0" w:beforeAutospacing="0" w:after="120" w:afterAutospacing="0"/>
        <w:ind w:firstLine="567"/>
        <w:jc w:val="both"/>
        <w:rPr>
          <w:sz w:val="28"/>
          <w:szCs w:val="28"/>
        </w:rPr>
      </w:pPr>
      <w:r w:rsidRPr="000E1E8F">
        <w:rPr>
          <w:lang w:val="en-US"/>
        </w:rPr>
        <w:t xml:space="preserve"> </w:t>
      </w:r>
      <w:r w:rsidRPr="000E1E8F">
        <w:rPr>
          <w:b/>
          <w:bCs/>
          <w:sz w:val="28"/>
          <w:szCs w:val="28"/>
        </w:rPr>
        <w:t>Превращение индекса в невидимый</w:t>
      </w:r>
    </w:p>
    <w:p w14:paraId="0577E77B" w14:textId="2604E7FE" w:rsidR="00C05078" w:rsidRPr="000E1E8F" w:rsidRDefault="00C05078" w:rsidP="00C05078">
      <w:pPr>
        <w:pStyle w:val="a3"/>
        <w:shd w:val="clear" w:color="auto" w:fill="FFFFFF"/>
        <w:spacing w:before="0" w:beforeAutospacing="0" w:after="120" w:afterAutospacing="0"/>
        <w:ind w:firstLine="567"/>
        <w:jc w:val="both"/>
      </w:pPr>
      <w:r w:rsidRPr="000E1E8F">
        <w:t>В дополнение к созданию невидимого индекса, с помощью команды</w:t>
      </w:r>
      <w:r w:rsidRPr="000E1E8F">
        <w:rPr>
          <w:rStyle w:val="ad"/>
        </w:rPr>
        <w:t xml:space="preserve"> ALTER INDEX</w:t>
      </w:r>
      <w:r w:rsidRPr="000E1E8F">
        <w:t xml:space="preserve"> можно превратить существующий индекс в невидимый:</w:t>
      </w:r>
    </w:p>
    <w:p w14:paraId="63F80285" w14:textId="427C52B1"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 xml:space="preserve">ALTER INDEX </w:t>
      </w:r>
      <w:proofErr w:type="spellStart"/>
      <w:r w:rsidRPr="00C05078">
        <w:rPr>
          <w:rFonts w:ascii="Consolas" w:hAnsi="Consolas"/>
          <w:sz w:val="24"/>
          <w:szCs w:val="24"/>
          <w:lang w:val="en-US"/>
        </w:rPr>
        <w:t>test_idx</w:t>
      </w:r>
      <w:proofErr w:type="spellEnd"/>
      <w:r w:rsidRPr="00C05078">
        <w:rPr>
          <w:rFonts w:ascii="Consolas" w:hAnsi="Consolas"/>
          <w:sz w:val="24"/>
          <w:szCs w:val="24"/>
          <w:lang w:val="en-US"/>
        </w:rPr>
        <w:t xml:space="preserve"> </w:t>
      </w:r>
      <w:proofErr w:type="gramStart"/>
      <w:r w:rsidRPr="00C05078">
        <w:rPr>
          <w:rFonts w:ascii="Consolas" w:hAnsi="Consolas"/>
          <w:sz w:val="24"/>
          <w:szCs w:val="24"/>
          <w:lang w:val="en-US"/>
        </w:rPr>
        <w:t>INVISIBLE;</w:t>
      </w:r>
      <w:proofErr w:type="gramEnd"/>
      <w:r w:rsidRPr="00C05078">
        <w:rPr>
          <w:rFonts w:ascii="Consolas" w:hAnsi="Consolas"/>
          <w:sz w:val="24"/>
          <w:szCs w:val="24"/>
          <w:lang w:val="en-US"/>
        </w:rPr>
        <w:t xml:space="preserve"> </w:t>
      </w:r>
    </w:p>
    <w:p w14:paraId="3C8581EE" w14:textId="36560A0A" w:rsidR="00C05078" w:rsidRPr="000E1E8F" w:rsidRDefault="00C05078" w:rsidP="00C05078">
      <w:pPr>
        <w:pStyle w:val="a3"/>
        <w:shd w:val="clear" w:color="auto" w:fill="FFFFFF"/>
        <w:spacing w:before="0" w:beforeAutospacing="0" w:after="120" w:afterAutospacing="0"/>
        <w:ind w:firstLine="567"/>
        <w:jc w:val="both"/>
      </w:pPr>
      <w:r w:rsidRPr="000E1E8F">
        <w:t>Чтобы сделать невидимый индекс вновь видимым, используйте следующий оператор:</w:t>
      </w:r>
    </w:p>
    <w:p w14:paraId="68D66A97" w14:textId="367D2C8A"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 xml:space="preserve">ALTER INDEX </w:t>
      </w:r>
      <w:proofErr w:type="spellStart"/>
      <w:r w:rsidRPr="00C05078">
        <w:rPr>
          <w:rFonts w:ascii="Consolas" w:hAnsi="Consolas"/>
          <w:sz w:val="24"/>
          <w:szCs w:val="24"/>
          <w:lang w:val="en-US"/>
        </w:rPr>
        <w:t>test_idx</w:t>
      </w:r>
      <w:proofErr w:type="spellEnd"/>
      <w:r w:rsidRPr="00C05078">
        <w:rPr>
          <w:rFonts w:ascii="Consolas" w:hAnsi="Consolas"/>
          <w:sz w:val="24"/>
          <w:szCs w:val="24"/>
          <w:lang w:val="en-US"/>
        </w:rPr>
        <w:t xml:space="preserve"> </w:t>
      </w:r>
      <w:proofErr w:type="gramStart"/>
      <w:r w:rsidRPr="00C05078">
        <w:rPr>
          <w:rFonts w:ascii="Consolas" w:hAnsi="Consolas"/>
          <w:sz w:val="24"/>
          <w:szCs w:val="24"/>
          <w:lang w:val="en-US"/>
        </w:rPr>
        <w:t>VISIBLE;</w:t>
      </w:r>
      <w:proofErr w:type="gramEnd"/>
      <w:r w:rsidRPr="00C05078">
        <w:rPr>
          <w:rFonts w:ascii="Consolas" w:hAnsi="Consolas"/>
          <w:sz w:val="24"/>
          <w:szCs w:val="24"/>
          <w:lang w:val="en-US"/>
        </w:rPr>
        <w:t xml:space="preserve"> </w:t>
      </w:r>
    </w:p>
    <w:p w14:paraId="04C4089D" w14:textId="036D09D0" w:rsidR="00C05078" w:rsidRPr="000E1E8F" w:rsidRDefault="00C05078" w:rsidP="00C05078">
      <w:pPr>
        <w:pStyle w:val="a3"/>
        <w:shd w:val="clear" w:color="auto" w:fill="FFFFFF"/>
        <w:spacing w:before="0" w:beforeAutospacing="0" w:after="120" w:afterAutospacing="0"/>
        <w:ind w:firstLine="567"/>
        <w:jc w:val="both"/>
      </w:pPr>
      <w:r w:rsidRPr="000E1E8F">
        <w:t xml:space="preserve">Приведенные ниже запрос к представлению </w:t>
      </w:r>
      <w:r w:rsidRPr="000E1E8F">
        <w:rPr>
          <w:rStyle w:val="ad"/>
        </w:rPr>
        <w:t>DBA_INDEXES</w:t>
      </w:r>
      <w:r w:rsidRPr="000E1E8F">
        <w:t xml:space="preserve"> показывает состояние видимости индекса:</w:t>
      </w:r>
    </w:p>
    <w:p w14:paraId="6F8B15C5" w14:textId="227E5BFB"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SELECT INDEX_NAME, VISIBILITY FROM USER_INDEXES</w:t>
      </w:r>
    </w:p>
    <w:p w14:paraId="45CF233F" w14:textId="643EB0FB"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WHERE INDEX_NAME = 'INDX1</w:t>
      </w:r>
      <w:proofErr w:type="gramStart"/>
      <w:r w:rsidRPr="00C05078">
        <w:rPr>
          <w:rFonts w:ascii="Consolas" w:hAnsi="Consolas"/>
          <w:sz w:val="24"/>
          <w:szCs w:val="24"/>
          <w:lang w:val="en-US"/>
        </w:rPr>
        <w:t>';</w:t>
      </w:r>
      <w:proofErr w:type="gramEnd"/>
    </w:p>
    <w:p w14:paraId="0BD2F8EA" w14:textId="77777777" w:rsidR="000E1E8F" w:rsidRDefault="000E1E8F" w:rsidP="00C05078">
      <w:pPr>
        <w:pStyle w:val="HTML0"/>
        <w:shd w:val="clear" w:color="auto" w:fill="F5F5F5"/>
        <w:spacing w:after="120"/>
        <w:ind w:firstLine="567"/>
        <w:jc w:val="both"/>
        <w:rPr>
          <w:rFonts w:ascii="Consolas" w:hAnsi="Consolas"/>
          <w:sz w:val="24"/>
          <w:szCs w:val="24"/>
          <w:lang w:val="en-US"/>
        </w:rPr>
      </w:pPr>
    </w:p>
    <w:p w14:paraId="36880B51" w14:textId="5BB36267"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INDEX_NAME  VISIBILITY</w:t>
      </w:r>
    </w:p>
    <w:p w14:paraId="1C26FDB1" w14:textId="0F978738" w:rsidR="00C05078" w:rsidRPr="00C05078" w:rsidRDefault="00C05078" w:rsidP="00C05078">
      <w:pPr>
        <w:pStyle w:val="HTML0"/>
        <w:shd w:val="clear" w:color="auto" w:fill="F5F5F5"/>
        <w:spacing w:after="120"/>
        <w:ind w:firstLine="567"/>
        <w:jc w:val="both"/>
        <w:rPr>
          <w:rFonts w:ascii="Consolas" w:hAnsi="Consolas"/>
          <w:sz w:val="24"/>
          <w:szCs w:val="24"/>
        </w:rPr>
      </w:pPr>
      <w:r w:rsidRPr="00C05078">
        <w:rPr>
          <w:rFonts w:ascii="Consolas" w:hAnsi="Consolas"/>
          <w:sz w:val="24"/>
          <w:szCs w:val="24"/>
        </w:rPr>
        <w:t>----------  ----------</w:t>
      </w:r>
    </w:p>
    <w:p w14:paraId="1EDF2BEC" w14:textId="33BF0E69" w:rsidR="00C05078" w:rsidRPr="00C05078" w:rsidRDefault="00C05078" w:rsidP="00C05078">
      <w:pPr>
        <w:pStyle w:val="HTML0"/>
        <w:shd w:val="clear" w:color="auto" w:fill="F5F5F5"/>
        <w:spacing w:after="120"/>
        <w:ind w:firstLine="567"/>
        <w:jc w:val="both"/>
        <w:rPr>
          <w:rFonts w:ascii="Consolas" w:hAnsi="Consolas"/>
          <w:sz w:val="24"/>
          <w:szCs w:val="24"/>
        </w:rPr>
      </w:pPr>
      <w:r w:rsidRPr="00C05078">
        <w:rPr>
          <w:rFonts w:ascii="Consolas" w:hAnsi="Consolas"/>
          <w:sz w:val="24"/>
          <w:szCs w:val="24"/>
        </w:rPr>
        <w:t>INDX1       VISIBLE</w:t>
      </w:r>
    </w:p>
    <w:p w14:paraId="72A4AE2F" w14:textId="70A6C97D" w:rsidR="00C05078" w:rsidRPr="00C05078" w:rsidRDefault="00C05078" w:rsidP="000E1E8F">
      <w:pPr>
        <w:pStyle w:val="HTML0"/>
        <w:shd w:val="clear" w:color="auto" w:fill="F5F5F5"/>
        <w:spacing w:after="120"/>
        <w:jc w:val="both"/>
        <w:rPr>
          <w:rFonts w:ascii="Consolas" w:hAnsi="Consolas"/>
          <w:sz w:val="24"/>
          <w:szCs w:val="24"/>
        </w:rPr>
      </w:pPr>
      <w:r w:rsidRPr="00C05078">
        <w:rPr>
          <w:rFonts w:ascii="Consolas" w:hAnsi="Consolas"/>
          <w:sz w:val="24"/>
          <w:szCs w:val="24"/>
        </w:rPr>
        <w:br/>
      </w:r>
    </w:p>
    <w:p w14:paraId="54179A4C" w14:textId="17279309" w:rsidR="00C05078" w:rsidRPr="000E1E8F" w:rsidRDefault="00C05078" w:rsidP="00C05078">
      <w:pPr>
        <w:pStyle w:val="2"/>
        <w:shd w:val="clear" w:color="auto" w:fill="FFFFFF"/>
        <w:spacing w:before="0" w:beforeAutospacing="0" w:after="120" w:afterAutospacing="0"/>
        <w:ind w:firstLine="567"/>
        <w:jc w:val="both"/>
        <w:rPr>
          <w:sz w:val="28"/>
          <w:szCs w:val="28"/>
        </w:rPr>
      </w:pPr>
      <w:r w:rsidRPr="000E1E8F">
        <w:rPr>
          <w:rFonts w:ascii="Arial" w:hAnsi="Arial" w:cs="Arial"/>
          <w:sz w:val="28"/>
          <w:szCs w:val="28"/>
        </w:rPr>
        <w:t xml:space="preserve"> </w:t>
      </w:r>
      <w:r w:rsidRPr="000E1E8F">
        <w:rPr>
          <w:sz w:val="28"/>
          <w:szCs w:val="28"/>
        </w:rPr>
        <w:t>Мониторинг использования индекса</w:t>
      </w:r>
    </w:p>
    <w:p w14:paraId="2887470D" w14:textId="1226761C" w:rsidR="00C05078" w:rsidRPr="000E1E8F" w:rsidRDefault="00C05078" w:rsidP="00C05078">
      <w:pPr>
        <w:pStyle w:val="a3"/>
        <w:shd w:val="clear" w:color="auto" w:fill="FFFFFF"/>
        <w:spacing w:before="0" w:beforeAutospacing="0" w:after="120" w:afterAutospacing="0"/>
        <w:ind w:firstLine="567"/>
        <w:jc w:val="both"/>
      </w:pPr>
      <w:r w:rsidRPr="000E1E8F">
        <w:t xml:space="preserve">Oracle предлагает инструменты </w:t>
      </w:r>
      <w:r w:rsidRPr="000E1E8F">
        <w:rPr>
          <w:rStyle w:val="ad"/>
        </w:rPr>
        <w:t>EXPLAIN PLAN</w:t>
      </w:r>
      <w:r w:rsidRPr="000E1E8F">
        <w:t xml:space="preserve"> и SQL </w:t>
      </w:r>
      <w:proofErr w:type="spellStart"/>
      <w:r w:rsidRPr="000E1E8F">
        <w:t>Trace</w:t>
      </w:r>
      <w:proofErr w:type="spellEnd"/>
      <w:r w:rsidRPr="000E1E8F">
        <w:t xml:space="preserve">, которые помогают увидеть путь, проходимый запросом перед его выполнением. Вывод команды </w:t>
      </w:r>
      <w:r w:rsidRPr="000E1E8F">
        <w:rPr>
          <w:rStyle w:val="ad"/>
        </w:rPr>
        <w:t>EXPLAIN</w:t>
      </w:r>
      <w:r w:rsidRPr="000E1E8F">
        <w:t xml:space="preserve"> </w:t>
      </w:r>
      <w:r w:rsidRPr="000E1E8F">
        <w:rPr>
          <w:rStyle w:val="ad"/>
        </w:rPr>
        <w:t>PLAN</w:t>
      </w:r>
      <w:r w:rsidRPr="000E1E8F">
        <w:t xml:space="preserve"> и результаты SQL </w:t>
      </w:r>
      <w:proofErr w:type="spellStart"/>
      <w:r w:rsidRPr="000E1E8F">
        <w:t>Trace</w:t>
      </w:r>
      <w:proofErr w:type="spellEnd"/>
      <w:r w:rsidRPr="000E1E8F">
        <w:t xml:space="preserve"> позволяют увидеть путь выполнения запроса и определить, использует ли он индексы.</w:t>
      </w:r>
    </w:p>
    <w:p w14:paraId="68BD97B6" w14:textId="2C06ABD6" w:rsidR="00C05078" w:rsidRPr="000E1E8F" w:rsidRDefault="00C05078" w:rsidP="00C05078">
      <w:pPr>
        <w:pStyle w:val="a3"/>
        <w:shd w:val="clear" w:color="auto" w:fill="FFFFFF"/>
        <w:spacing w:before="0" w:beforeAutospacing="0" w:after="120" w:afterAutospacing="0"/>
        <w:ind w:firstLine="567"/>
        <w:jc w:val="both"/>
      </w:pPr>
      <w:r w:rsidRPr="000E1E8F">
        <w:t xml:space="preserve">Oracle также предлагает более простой способ слежения за индексами в базе данных. Если вы сомневаетесь в использовании определенного индекса, можете попросить Oracle </w:t>
      </w:r>
      <w:r w:rsidRPr="000E1E8F">
        <w:lastRenderedPageBreak/>
        <w:t>выполнить мониторинг его применения. Таким образом, если индекс окажется избыточным, его можно уничтожить и сэкономить место в хранилище, а также снизить накладные расходы на операции DML.</w:t>
      </w:r>
    </w:p>
    <w:p w14:paraId="4C7200BA" w14:textId="53508418" w:rsidR="00C05078" w:rsidRPr="000E1E8F" w:rsidRDefault="00C05078" w:rsidP="00C05078">
      <w:pPr>
        <w:pStyle w:val="a3"/>
        <w:shd w:val="clear" w:color="auto" w:fill="FFFFFF"/>
        <w:spacing w:before="0" w:beforeAutospacing="0" w:after="120" w:afterAutospacing="0"/>
        <w:ind w:firstLine="567"/>
        <w:jc w:val="both"/>
      </w:pPr>
      <w:r w:rsidRPr="000E1E8F">
        <w:t xml:space="preserve">Опишем, что потребуется сделать для отслеживания индекса в базе данных. Предположим, что вы пытаетесь узнать, используется ли индекс </w:t>
      </w:r>
      <w:proofErr w:type="spellStart"/>
      <w:r w:rsidRPr="000E1E8F">
        <w:rPr>
          <w:rStyle w:val="ad"/>
        </w:rPr>
        <w:t>p_key_sales</w:t>
      </w:r>
      <w:proofErr w:type="spellEnd"/>
      <w:r w:rsidRPr="000E1E8F">
        <w:t xml:space="preserve"> в определенных запросах к таблице </w:t>
      </w:r>
      <w:proofErr w:type="spellStart"/>
      <w:r w:rsidRPr="000E1E8F">
        <w:rPr>
          <w:rStyle w:val="ad"/>
        </w:rPr>
        <w:t>sales</w:t>
      </w:r>
      <w:proofErr w:type="spellEnd"/>
      <w:r w:rsidRPr="000E1E8F">
        <w:t>. Обеспечьте репрезентативный промежуток времени для оценки использования индекса. Для базы данных OLTP этот промежуток может быть относительно коротким. Для хранилища данных может понадобиться запустить тестовый мониторинг на несколько дней, чтобы точно проверить, как используется индекс.</w:t>
      </w:r>
    </w:p>
    <w:p w14:paraId="4C92B0B8" w14:textId="5A2111A4" w:rsidR="00C05078" w:rsidRPr="000E1E8F" w:rsidRDefault="00C05078" w:rsidP="00C05078">
      <w:pPr>
        <w:pStyle w:val="a3"/>
        <w:shd w:val="clear" w:color="auto" w:fill="FFFFFF"/>
        <w:spacing w:before="0" w:beforeAutospacing="0" w:after="120" w:afterAutospacing="0"/>
        <w:ind w:firstLine="567"/>
        <w:jc w:val="both"/>
      </w:pPr>
      <w:r w:rsidRPr="000E1E8F">
        <w:t xml:space="preserve">Чтобы запустить мониторинг использования индекса, войдите в базу как владелец индекса </w:t>
      </w:r>
      <w:proofErr w:type="spellStart"/>
      <w:r w:rsidRPr="000E1E8F">
        <w:rPr>
          <w:rStyle w:val="ad"/>
        </w:rPr>
        <w:t>p_key_sales</w:t>
      </w:r>
      <w:proofErr w:type="spellEnd"/>
      <w:r w:rsidRPr="000E1E8F">
        <w:t xml:space="preserve"> и запустите следующую команду: </w:t>
      </w:r>
    </w:p>
    <w:p w14:paraId="329251D2" w14:textId="0E1F12ED"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 xml:space="preserve">ALTER INDEX </w:t>
      </w:r>
      <w:proofErr w:type="spellStart"/>
      <w:r w:rsidRPr="00C05078">
        <w:rPr>
          <w:rFonts w:ascii="Consolas" w:hAnsi="Consolas"/>
          <w:sz w:val="24"/>
          <w:szCs w:val="24"/>
          <w:lang w:val="en-US"/>
        </w:rPr>
        <w:t>p_key_sales</w:t>
      </w:r>
      <w:proofErr w:type="spellEnd"/>
      <w:r w:rsidRPr="00C05078">
        <w:rPr>
          <w:rFonts w:ascii="Consolas" w:hAnsi="Consolas"/>
          <w:sz w:val="24"/>
          <w:szCs w:val="24"/>
          <w:lang w:val="en-US"/>
        </w:rPr>
        <w:t xml:space="preserve"> MONITORING </w:t>
      </w:r>
      <w:proofErr w:type="gramStart"/>
      <w:r w:rsidRPr="00C05078">
        <w:rPr>
          <w:rFonts w:ascii="Consolas" w:hAnsi="Consolas"/>
          <w:sz w:val="24"/>
          <w:szCs w:val="24"/>
          <w:lang w:val="en-US"/>
        </w:rPr>
        <w:t>USAGE;</w:t>
      </w:r>
      <w:proofErr w:type="gramEnd"/>
    </w:p>
    <w:p w14:paraId="18FB9084" w14:textId="77777777" w:rsidR="000E1E8F" w:rsidRPr="001B5580" w:rsidRDefault="000E1E8F" w:rsidP="00C05078">
      <w:pPr>
        <w:pStyle w:val="HTML0"/>
        <w:shd w:val="clear" w:color="auto" w:fill="F5F5F5"/>
        <w:spacing w:after="120"/>
        <w:ind w:firstLine="567"/>
        <w:jc w:val="both"/>
        <w:rPr>
          <w:rFonts w:ascii="Consolas" w:hAnsi="Consolas"/>
          <w:sz w:val="24"/>
          <w:szCs w:val="24"/>
          <w:lang w:val="en-US"/>
        </w:rPr>
      </w:pPr>
    </w:p>
    <w:p w14:paraId="3259AA00" w14:textId="5925C4CB" w:rsidR="00C05078" w:rsidRPr="00C05078" w:rsidRDefault="00C05078" w:rsidP="00C05078">
      <w:pPr>
        <w:pStyle w:val="HTML0"/>
        <w:shd w:val="clear" w:color="auto" w:fill="F5F5F5"/>
        <w:spacing w:after="120"/>
        <w:ind w:firstLine="567"/>
        <w:jc w:val="both"/>
        <w:rPr>
          <w:rFonts w:ascii="Consolas" w:hAnsi="Consolas"/>
          <w:sz w:val="24"/>
          <w:szCs w:val="24"/>
        </w:rPr>
      </w:pPr>
      <w:r w:rsidRPr="00C05078">
        <w:rPr>
          <w:rFonts w:ascii="Consolas" w:hAnsi="Consolas"/>
          <w:sz w:val="24"/>
          <w:szCs w:val="24"/>
        </w:rPr>
        <w:t xml:space="preserve">Index </w:t>
      </w:r>
      <w:proofErr w:type="spellStart"/>
      <w:r w:rsidRPr="00C05078">
        <w:rPr>
          <w:rFonts w:ascii="Consolas" w:hAnsi="Consolas"/>
          <w:sz w:val="24"/>
          <w:szCs w:val="24"/>
        </w:rPr>
        <w:t>altered</w:t>
      </w:r>
      <w:proofErr w:type="spellEnd"/>
      <w:r w:rsidRPr="00C05078">
        <w:rPr>
          <w:rFonts w:ascii="Consolas" w:hAnsi="Consolas"/>
          <w:sz w:val="24"/>
          <w:szCs w:val="24"/>
        </w:rPr>
        <w:t>.</w:t>
      </w:r>
    </w:p>
    <w:p w14:paraId="6575559D" w14:textId="6D549A59" w:rsidR="00C05078" w:rsidRPr="000E1E8F" w:rsidRDefault="00C05078" w:rsidP="00C05078">
      <w:pPr>
        <w:pStyle w:val="a3"/>
        <w:shd w:val="clear" w:color="auto" w:fill="FFFFFF"/>
        <w:spacing w:before="0" w:beforeAutospacing="0" w:after="120" w:afterAutospacing="0"/>
        <w:ind w:firstLine="567"/>
        <w:jc w:val="both"/>
      </w:pPr>
      <w:r w:rsidRPr="000E1E8F">
        <w:t xml:space="preserve">Теперь запустите какие-нибудь запросы к таблице </w:t>
      </w:r>
      <w:proofErr w:type="spellStart"/>
      <w:r w:rsidRPr="000E1E8F">
        <w:rPr>
          <w:rStyle w:val="ad"/>
        </w:rPr>
        <w:t>sales</w:t>
      </w:r>
      <w:proofErr w:type="spellEnd"/>
      <w:r w:rsidRPr="000E1E8F">
        <w:t>. Завершите мониторинг,</w:t>
      </w:r>
      <w:r w:rsidR="000E1E8F" w:rsidRPr="000E1E8F">
        <w:t xml:space="preserve"> </w:t>
      </w:r>
      <w:r w:rsidRPr="000E1E8F">
        <w:t>применив следующую команду:</w:t>
      </w:r>
    </w:p>
    <w:p w14:paraId="61626610" w14:textId="05E3D998"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 xml:space="preserve">ALTER INDEX </w:t>
      </w:r>
      <w:proofErr w:type="spellStart"/>
      <w:r w:rsidRPr="00C05078">
        <w:rPr>
          <w:rFonts w:ascii="Consolas" w:hAnsi="Consolas"/>
          <w:sz w:val="24"/>
          <w:szCs w:val="24"/>
          <w:lang w:val="en-US"/>
        </w:rPr>
        <w:t>p_key_sales</w:t>
      </w:r>
      <w:proofErr w:type="spellEnd"/>
      <w:r w:rsidRPr="00C05078">
        <w:rPr>
          <w:rFonts w:ascii="Consolas" w:hAnsi="Consolas"/>
          <w:sz w:val="24"/>
          <w:szCs w:val="24"/>
          <w:lang w:val="en-US"/>
        </w:rPr>
        <w:t xml:space="preserve"> NOMONITORING </w:t>
      </w:r>
      <w:proofErr w:type="gramStart"/>
      <w:r w:rsidRPr="00C05078">
        <w:rPr>
          <w:rFonts w:ascii="Consolas" w:hAnsi="Consolas"/>
          <w:sz w:val="24"/>
          <w:szCs w:val="24"/>
          <w:lang w:val="en-US"/>
        </w:rPr>
        <w:t>USAGE;</w:t>
      </w:r>
      <w:proofErr w:type="gramEnd"/>
    </w:p>
    <w:p w14:paraId="6FA5A651" w14:textId="77777777" w:rsidR="000E1E8F" w:rsidRPr="001B5580" w:rsidRDefault="000E1E8F" w:rsidP="000E1E8F">
      <w:pPr>
        <w:pStyle w:val="HTML0"/>
        <w:shd w:val="clear" w:color="auto" w:fill="F5F5F5"/>
        <w:spacing w:after="120"/>
        <w:ind w:firstLine="567"/>
        <w:jc w:val="both"/>
        <w:rPr>
          <w:rFonts w:ascii="Consolas" w:hAnsi="Consolas"/>
          <w:sz w:val="24"/>
          <w:szCs w:val="24"/>
          <w:lang w:val="en-US"/>
        </w:rPr>
      </w:pPr>
    </w:p>
    <w:p w14:paraId="6B966EF0" w14:textId="2D8F5B13" w:rsidR="00C05078" w:rsidRPr="00C05078" w:rsidRDefault="00C05078" w:rsidP="000E1E8F">
      <w:pPr>
        <w:pStyle w:val="HTML0"/>
        <w:shd w:val="clear" w:color="auto" w:fill="F5F5F5"/>
        <w:spacing w:after="120"/>
        <w:ind w:firstLine="567"/>
        <w:jc w:val="both"/>
        <w:rPr>
          <w:rFonts w:ascii="Consolas" w:hAnsi="Consolas"/>
          <w:sz w:val="24"/>
          <w:szCs w:val="24"/>
        </w:rPr>
      </w:pPr>
      <w:r w:rsidRPr="00C05078">
        <w:rPr>
          <w:rFonts w:ascii="Consolas" w:hAnsi="Consolas"/>
          <w:sz w:val="24"/>
          <w:szCs w:val="24"/>
        </w:rPr>
        <w:t xml:space="preserve">Index </w:t>
      </w:r>
      <w:proofErr w:type="spellStart"/>
      <w:r w:rsidRPr="00C05078">
        <w:rPr>
          <w:rFonts w:ascii="Consolas" w:hAnsi="Consolas"/>
          <w:sz w:val="24"/>
          <w:szCs w:val="24"/>
        </w:rPr>
        <w:t>altered</w:t>
      </w:r>
      <w:proofErr w:type="spellEnd"/>
      <w:r w:rsidRPr="00C05078">
        <w:rPr>
          <w:rFonts w:ascii="Consolas" w:hAnsi="Consolas"/>
          <w:sz w:val="24"/>
          <w:szCs w:val="24"/>
        </w:rPr>
        <w:t>.</w:t>
      </w:r>
    </w:p>
    <w:p w14:paraId="052AD6EA" w14:textId="61ED37D6" w:rsidR="00C05078" w:rsidRPr="000E1E8F" w:rsidRDefault="00C05078" w:rsidP="00C05078">
      <w:pPr>
        <w:pStyle w:val="a3"/>
        <w:shd w:val="clear" w:color="auto" w:fill="FFFFFF"/>
        <w:spacing w:before="0" w:beforeAutospacing="0" w:after="120" w:afterAutospacing="0"/>
        <w:ind w:firstLine="567"/>
        <w:jc w:val="both"/>
      </w:pPr>
      <w:r w:rsidRPr="000E1E8F">
        <w:t xml:space="preserve">После этого можно запросить представление словаря данных </w:t>
      </w:r>
      <w:r w:rsidRPr="000E1E8F">
        <w:rPr>
          <w:rStyle w:val="ad"/>
        </w:rPr>
        <w:t>V$OBJECT_USAGE</w:t>
      </w:r>
      <w:r w:rsidRPr="000E1E8F">
        <w:t xml:space="preserve"> для определения того, использовался ли индекс </w:t>
      </w:r>
      <w:proofErr w:type="spellStart"/>
      <w:r w:rsidRPr="000E1E8F">
        <w:rPr>
          <w:rStyle w:val="ad"/>
        </w:rPr>
        <w:t>p_key_sales</w:t>
      </w:r>
      <w:proofErr w:type="spellEnd"/>
      <w:r w:rsidRPr="000E1E8F">
        <w:t>. Следующий результат подтверждает использование индекса:</w:t>
      </w:r>
    </w:p>
    <w:p w14:paraId="57838DDF" w14:textId="1FBA71CB" w:rsidR="00C05078" w:rsidRPr="00C05078" w:rsidRDefault="00C05078" w:rsidP="00C05078">
      <w:pPr>
        <w:pStyle w:val="HTML0"/>
        <w:shd w:val="clear" w:color="auto" w:fill="F5F5F5"/>
        <w:spacing w:after="120"/>
        <w:ind w:firstLine="567"/>
        <w:jc w:val="both"/>
        <w:rPr>
          <w:rFonts w:ascii="Consolas" w:hAnsi="Consolas"/>
          <w:sz w:val="24"/>
          <w:szCs w:val="24"/>
        </w:rPr>
      </w:pPr>
      <w:r w:rsidRPr="00C05078">
        <w:rPr>
          <w:rFonts w:ascii="Consolas" w:hAnsi="Consolas"/>
          <w:sz w:val="24"/>
          <w:szCs w:val="24"/>
        </w:rPr>
        <w:t xml:space="preserve">SELECT * FROM </w:t>
      </w:r>
      <w:proofErr w:type="spellStart"/>
      <w:r w:rsidRPr="00C05078">
        <w:rPr>
          <w:rFonts w:ascii="Consolas" w:hAnsi="Consolas"/>
          <w:sz w:val="24"/>
          <w:szCs w:val="24"/>
        </w:rPr>
        <w:t>v$object_usage</w:t>
      </w:r>
      <w:proofErr w:type="spellEnd"/>
    </w:p>
    <w:p w14:paraId="6CE68D0F" w14:textId="6F252EA5"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 xml:space="preserve">WHERE </w:t>
      </w:r>
      <w:proofErr w:type="spellStart"/>
      <w:r w:rsidRPr="00C05078">
        <w:rPr>
          <w:rFonts w:ascii="Consolas" w:hAnsi="Consolas"/>
          <w:sz w:val="24"/>
          <w:szCs w:val="24"/>
          <w:lang w:val="en-US"/>
        </w:rPr>
        <w:t>index_name</w:t>
      </w:r>
      <w:proofErr w:type="spellEnd"/>
      <w:r w:rsidRPr="00C05078">
        <w:rPr>
          <w:rFonts w:ascii="Consolas" w:hAnsi="Consolas"/>
          <w:sz w:val="24"/>
          <w:szCs w:val="24"/>
          <w:lang w:val="en-US"/>
        </w:rPr>
        <w:t>='P_KEY_</w:t>
      </w:r>
      <w:proofErr w:type="gramStart"/>
      <w:r w:rsidRPr="00C05078">
        <w:rPr>
          <w:rFonts w:ascii="Consolas" w:hAnsi="Consolas"/>
          <w:sz w:val="24"/>
          <w:szCs w:val="24"/>
          <w:lang w:val="en-US"/>
        </w:rPr>
        <w:t>SALES';</w:t>
      </w:r>
      <w:proofErr w:type="gramEnd"/>
    </w:p>
    <w:p w14:paraId="63BE6B9D" w14:textId="5D3F7CF6"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INDEX_NM    TAB_NM MON  USED  START_MON            END_MONITORING</w:t>
      </w:r>
    </w:p>
    <w:p w14:paraId="1B3346EC" w14:textId="06E19656"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  ------ ---- ----- ------------------   --------------------</w:t>
      </w:r>
    </w:p>
    <w:p w14:paraId="193479E5" w14:textId="4295EA5D"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P_KEY_SALES SALE   NO   YES   01/23/2008 06:20:45  01/23/2008 06:40:22</w:t>
      </w:r>
    </w:p>
    <w:p w14:paraId="0D34F579" w14:textId="64056F4A" w:rsidR="00C05078" w:rsidRPr="00CE2364" w:rsidRDefault="00C05078" w:rsidP="00C05078">
      <w:pPr>
        <w:pStyle w:val="a3"/>
        <w:shd w:val="clear" w:color="auto" w:fill="FFFFFF"/>
        <w:spacing w:before="0" w:beforeAutospacing="0" w:after="120" w:afterAutospacing="0"/>
        <w:ind w:firstLine="567"/>
        <w:jc w:val="both"/>
      </w:pPr>
      <w:r w:rsidRPr="00CE2364">
        <w:t xml:space="preserve">В приведенном выводе Oracle выводит значение </w:t>
      </w:r>
      <w:r w:rsidRPr="00CE2364">
        <w:rPr>
          <w:rStyle w:val="ad"/>
        </w:rPr>
        <w:t>YES</w:t>
      </w:r>
      <w:r w:rsidRPr="00CE2364">
        <w:t xml:space="preserve"> в столбце </w:t>
      </w:r>
      <w:r w:rsidRPr="00CE2364">
        <w:rPr>
          <w:rStyle w:val="ad"/>
        </w:rPr>
        <w:t>USED</w:t>
      </w:r>
      <w:r w:rsidRPr="00CE2364">
        <w:t>, указывая на то,</w:t>
      </w:r>
      <w:r w:rsidR="00CE2364" w:rsidRPr="00CE2364">
        <w:t xml:space="preserve"> </w:t>
      </w:r>
      <w:r w:rsidRPr="00CE2364">
        <w:t xml:space="preserve">что интересующий индекс использовался базой данных. Если индекс был проигнорирован во время мониторинга, столбец содержал бы значение </w:t>
      </w:r>
      <w:r w:rsidRPr="00CE2364">
        <w:rPr>
          <w:rStyle w:val="ad"/>
        </w:rPr>
        <w:t>NO</w:t>
      </w:r>
      <w:r w:rsidRPr="00CE2364">
        <w:t>. Причина, по которой нельзя узнать количество случаев использования индекса, связана с тем, что база данных выполняет мониторинг его использования только на фазе разбора (</w:t>
      </w:r>
      <w:proofErr w:type="spellStart"/>
      <w:r w:rsidRPr="00CE2364">
        <w:t>parsing</w:t>
      </w:r>
      <w:proofErr w:type="spellEnd"/>
      <w:r w:rsidRPr="00CE2364">
        <w:t>); если бы разбор производился при каждом выполнении, пострадала бы производительность.</w:t>
      </w:r>
    </w:p>
    <w:p w14:paraId="4EEDA942" w14:textId="07B5545A" w:rsidR="00C05078" w:rsidRPr="00CE2364" w:rsidRDefault="00C05078" w:rsidP="00CE2364">
      <w:pPr>
        <w:pStyle w:val="a3"/>
        <w:shd w:val="clear" w:color="auto" w:fill="FFFFFF"/>
        <w:spacing w:before="0" w:beforeAutospacing="0" w:after="120" w:afterAutospacing="0"/>
        <w:ind w:firstLine="567"/>
        <w:jc w:val="both"/>
        <w:rPr>
          <w:sz w:val="28"/>
          <w:szCs w:val="28"/>
        </w:rPr>
      </w:pPr>
      <w:r w:rsidRPr="00CE2364">
        <w:t xml:space="preserve"> </w:t>
      </w:r>
      <w:r w:rsidRPr="00CE2364">
        <w:rPr>
          <w:b/>
          <w:bCs/>
          <w:sz w:val="28"/>
          <w:szCs w:val="28"/>
        </w:rPr>
        <w:t>Обслуживание индексов</w:t>
      </w:r>
    </w:p>
    <w:p w14:paraId="0E832897" w14:textId="038AFF4B" w:rsidR="00C05078" w:rsidRPr="00CE2364" w:rsidRDefault="00C05078" w:rsidP="00C05078">
      <w:pPr>
        <w:pStyle w:val="a3"/>
        <w:shd w:val="clear" w:color="auto" w:fill="FFFFFF"/>
        <w:spacing w:before="0" w:beforeAutospacing="0" w:after="120" w:afterAutospacing="0"/>
        <w:ind w:firstLine="567"/>
        <w:jc w:val="both"/>
        <w:rPr>
          <w:lang w:val="en-US"/>
        </w:rPr>
      </w:pPr>
      <w:r w:rsidRPr="00CE2364">
        <w:t xml:space="preserve">Данные индекса постоянно изменяются из-за DML-действий, связанных с его таблицей. Индексы часто становятся слишком большими, если происходит много удалений строк, потому что пространство, занятое удаленными значениями, автоматически повторно индексом не используется. За счет периодического применения команды </w:t>
      </w:r>
      <w:r w:rsidRPr="00CE2364">
        <w:rPr>
          <w:rStyle w:val="ad"/>
        </w:rPr>
        <w:t>REBUILD</w:t>
      </w:r>
      <w:r w:rsidRPr="00CE2364">
        <w:t xml:space="preserve"> можно реорганизовать индексы и сделать их более компактными, а потому и более эффективными. Команда </w:t>
      </w:r>
      <w:r w:rsidRPr="00CE2364">
        <w:rPr>
          <w:rStyle w:val="ad"/>
        </w:rPr>
        <w:t>REBUILD</w:t>
      </w:r>
      <w:r w:rsidRPr="00CE2364">
        <w:t xml:space="preserve"> также служит для изменения параметров хранения, которые устанавливаются во время начального создания индекса. Вот</w:t>
      </w:r>
      <w:r w:rsidRPr="00CE2364">
        <w:rPr>
          <w:lang w:val="en-US"/>
        </w:rPr>
        <w:t xml:space="preserve"> </w:t>
      </w:r>
      <w:r w:rsidRPr="00CE2364">
        <w:t>пример</w:t>
      </w:r>
      <w:r w:rsidRPr="00CE2364">
        <w:rPr>
          <w:lang w:val="en-US"/>
        </w:rPr>
        <w:t xml:space="preserve">: </w:t>
      </w:r>
    </w:p>
    <w:p w14:paraId="58B8D3A3" w14:textId="1689A921"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lastRenderedPageBreak/>
        <w:t xml:space="preserve">ALTER INDEX </w:t>
      </w:r>
      <w:proofErr w:type="spellStart"/>
      <w:r w:rsidRPr="00C05078">
        <w:rPr>
          <w:rFonts w:ascii="Consolas" w:hAnsi="Consolas"/>
          <w:sz w:val="24"/>
          <w:szCs w:val="24"/>
          <w:lang w:val="en-US"/>
        </w:rPr>
        <w:t>sales_idx</w:t>
      </w:r>
      <w:proofErr w:type="spellEnd"/>
      <w:r w:rsidRPr="00C05078">
        <w:rPr>
          <w:rFonts w:ascii="Consolas" w:hAnsi="Consolas"/>
          <w:sz w:val="24"/>
          <w:szCs w:val="24"/>
          <w:lang w:val="en-US"/>
        </w:rPr>
        <w:t xml:space="preserve"> </w:t>
      </w:r>
      <w:proofErr w:type="gramStart"/>
      <w:r w:rsidRPr="00C05078">
        <w:rPr>
          <w:rFonts w:ascii="Consolas" w:hAnsi="Consolas"/>
          <w:sz w:val="24"/>
          <w:szCs w:val="24"/>
          <w:lang w:val="en-US"/>
        </w:rPr>
        <w:t>REBUILD;</w:t>
      </w:r>
      <w:proofErr w:type="gramEnd"/>
    </w:p>
    <w:p w14:paraId="7902F2DB" w14:textId="77777777" w:rsidR="00CE2364" w:rsidRDefault="00CE2364" w:rsidP="00C05078">
      <w:pPr>
        <w:pStyle w:val="HTML0"/>
        <w:shd w:val="clear" w:color="auto" w:fill="F5F5F5"/>
        <w:spacing w:after="120"/>
        <w:ind w:firstLine="567"/>
        <w:jc w:val="both"/>
        <w:rPr>
          <w:rFonts w:ascii="Consolas" w:hAnsi="Consolas"/>
          <w:sz w:val="24"/>
          <w:szCs w:val="24"/>
          <w:lang w:val="en-US"/>
        </w:rPr>
      </w:pPr>
    </w:p>
    <w:p w14:paraId="459C098D" w14:textId="3A2A04B2" w:rsidR="00C05078" w:rsidRPr="00C05078" w:rsidRDefault="00C05078" w:rsidP="00C05078">
      <w:pPr>
        <w:pStyle w:val="HTML0"/>
        <w:shd w:val="clear" w:color="auto" w:fill="F5F5F5"/>
        <w:spacing w:after="120"/>
        <w:ind w:firstLine="567"/>
        <w:jc w:val="both"/>
        <w:rPr>
          <w:rFonts w:ascii="Consolas" w:hAnsi="Consolas"/>
          <w:sz w:val="24"/>
          <w:szCs w:val="24"/>
        </w:rPr>
      </w:pPr>
      <w:r w:rsidRPr="00C05078">
        <w:rPr>
          <w:rFonts w:ascii="Consolas" w:hAnsi="Consolas"/>
          <w:sz w:val="24"/>
          <w:szCs w:val="24"/>
          <w:lang w:val="en-US"/>
        </w:rPr>
        <w:t>Index</w:t>
      </w:r>
      <w:r w:rsidRPr="00C05078">
        <w:rPr>
          <w:rFonts w:ascii="Consolas" w:hAnsi="Consolas"/>
          <w:sz w:val="24"/>
          <w:szCs w:val="24"/>
        </w:rPr>
        <w:t xml:space="preserve"> </w:t>
      </w:r>
      <w:r w:rsidRPr="00C05078">
        <w:rPr>
          <w:rFonts w:ascii="Consolas" w:hAnsi="Consolas"/>
          <w:sz w:val="24"/>
          <w:szCs w:val="24"/>
          <w:lang w:val="en-US"/>
        </w:rPr>
        <w:t>altered</w:t>
      </w:r>
      <w:r w:rsidRPr="00C05078">
        <w:rPr>
          <w:rFonts w:ascii="Consolas" w:hAnsi="Consolas"/>
          <w:sz w:val="24"/>
          <w:szCs w:val="24"/>
        </w:rPr>
        <w:t>.</w:t>
      </w:r>
    </w:p>
    <w:p w14:paraId="156699BE" w14:textId="57DBD76B" w:rsidR="00C05078" w:rsidRPr="00CE2364" w:rsidRDefault="00C05078" w:rsidP="00C05078">
      <w:pPr>
        <w:pStyle w:val="a3"/>
        <w:shd w:val="clear" w:color="auto" w:fill="FFFFFF"/>
        <w:spacing w:before="0" w:beforeAutospacing="0" w:after="120" w:afterAutospacing="0"/>
        <w:ind w:firstLine="567"/>
        <w:jc w:val="both"/>
      </w:pPr>
      <w:r w:rsidRPr="00CE2364">
        <w:t>Перестройка индексов лучше уничтожения и воссоздания неудачного индекса, потому что при этой операции пользователи продолжают иметь доступ к индексу в процессе его перестройки. Однако индексы в процессе перестройки накладывают много ограничений на действия пользователя. Еще более эффективный способ перестройки индексов состоит в том, чтобы сделать это в оперативном (</w:t>
      </w:r>
      <w:proofErr w:type="spellStart"/>
      <w:r w:rsidRPr="00CE2364">
        <w:t>online</w:t>
      </w:r>
      <w:proofErr w:type="spellEnd"/>
      <w:r w:rsidRPr="00CE2364">
        <w:t xml:space="preserve">) режиме, как показано в следующем примере. Во время оперативной перестройки индекса разрешено применение всех операций DML, но не операций DDL. </w:t>
      </w:r>
    </w:p>
    <w:p w14:paraId="1C24CC4B" w14:textId="012BC5BB" w:rsidR="00C05078" w:rsidRPr="00C05078" w:rsidRDefault="00C05078" w:rsidP="00C05078">
      <w:pPr>
        <w:pStyle w:val="HTML0"/>
        <w:shd w:val="clear" w:color="auto" w:fill="F5F5F5"/>
        <w:spacing w:after="120"/>
        <w:ind w:firstLine="567"/>
        <w:jc w:val="both"/>
        <w:rPr>
          <w:rFonts w:ascii="Consolas" w:hAnsi="Consolas"/>
          <w:sz w:val="24"/>
          <w:szCs w:val="24"/>
          <w:lang w:val="en-US"/>
        </w:rPr>
      </w:pPr>
      <w:r w:rsidRPr="00C05078">
        <w:rPr>
          <w:rFonts w:ascii="Consolas" w:hAnsi="Consolas"/>
          <w:sz w:val="24"/>
          <w:szCs w:val="24"/>
          <w:lang w:val="en-US"/>
        </w:rPr>
        <w:t xml:space="preserve">ALTER INDEX </w:t>
      </w:r>
      <w:proofErr w:type="spellStart"/>
      <w:r w:rsidRPr="00C05078">
        <w:rPr>
          <w:rFonts w:ascii="Consolas" w:hAnsi="Consolas"/>
          <w:sz w:val="24"/>
          <w:szCs w:val="24"/>
          <w:lang w:val="en-US"/>
        </w:rPr>
        <w:t>p_key_sales</w:t>
      </w:r>
      <w:proofErr w:type="spellEnd"/>
      <w:r w:rsidRPr="00C05078">
        <w:rPr>
          <w:rFonts w:ascii="Consolas" w:hAnsi="Consolas"/>
          <w:sz w:val="24"/>
          <w:szCs w:val="24"/>
          <w:lang w:val="en-US"/>
        </w:rPr>
        <w:t xml:space="preserve"> REBUILD </w:t>
      </w:r>
      <w:proofErr w:type="gramStart"/>
      <w:r w:rsidRPr="00C05078">
        <w:rPr>
          <w:rFonts w:ascii="Consolas" w:hAnsi="Consolas"/>
          <w:sz w:val="24"/>
          <w:szCs w:val="24"/>
          <w:lang w:val="en-US"/>
        </w:rPr>
        <w:t>ONLINE;</w:t>
      </w:r>
      <w:proofErr w:type="gramEnd"/>
    </w:p>
    <w:p w14:paraId="3ADBF370" w14:textId="77777777" w:rsidR="00CE2364" w:rsidRPr="001B5580" w:rsidRDefault="00CE2364" w:rsidP="00C05078">
      <w:pPr>
        <w:pStyle w:val="HTML0"/>
        <w:shd w:val="clear" w:color="auto" w:fill="F5F5F5"/>
        <w:spacing w:after="120"/>
        <w:ind w:firstLine="567"/>
        <w:jc w:val="both"/>
        <w:rPr>
          <w:rFonts w:ascii="Consolas" w:hAnsi="Consolas"/>
          <w:sz w:val="24"/>
          <w:szCs w:val="24"/>
          <w:lang w:val="en-US"/>
        </w:rPr>
      </w:pPr>
    </w:p>
    <w:p w14:paraId="77A78AA0" w14:textId="42BD2E29" w:rsidR="00C05078" w:rsidRPr="00C05078" w:rsidRDefault="00C05078" w:rsidP="00CE2364">
      <w:pPr>
        <w:pStyle w:val="HTML0"/>
        <w:shd w:val="clear" w:color="auto" w:fill="F5F5F5"/>
        <w:spacing w:after="120"/>
        <w:ind w:firstLine="567"/>
        <w:jc w:val="both"/>
        <w:rPr>
          <w:rFonts w:ascii="Consolas" w:hAnsi="Consolas"/>
          <w:sz w:val="24"/>
          <w:szCs w:val="24"/>
        </w:rPr>
      </w:pPr>
      <w:r w:rsidRPr="00C05078">
        <w:rPr>
          <w:rFonts w:ascii="Consolas" w:hAnsi="Consolas"/>
          <w:sz w:val="24"/>
          <w:szCs w:val="24"/>
        </w:rPr>
        <w:t xml:space="preserve">Index </w:t>
      </w:r>
      <w:proofErr w:type="spellStart"/>
      <w:r w:rsidRPr="00C05078">
        <w:rPr>
          <w:rFonts w:ascii="Consolas" w:hAnsi="Consolas"/>
          <w:sz w:val="24"/>
          <w:szCs w:val="24"/>
        </w:rPr>
        <w:t>altered</w:t>
      </w:r>
      <w:proofErr w:type="spellEnd"/>
      <w:r w:rsidRPr="00C05078">
        <w:rPr>
          <w:rFonts w:ascii="Consolas" w:hAnsi="Consolas"/>
          <w:sz w:val="24"/>
          <w:szCs w:val="24"/>
        </w:rPr>
        <w:t>.</w:t>
      </w:r>
    </w:p>
    <w:p w14:paraId="35845433" w14:textId="7DC10869" w:rsidR="00C05078" w:rsidRDefault="00C05078" w:rsidP="00CE2364">
      <w:pPr>
        <w:pStyle w:val="a3"/>
        <w:shd w:val="clear" w:color="auto" w:fill="FFFFFF"/>
        <w:spacing w:before="0" w:beforeAutospacing="0" w:after="120" w:afterAutospacing="0"/>
        <w:ind w:firstLine="567"/>
        <w:jc w:val="both"/>
      </w:pPr>
      <w:r w:rsidRPr="00CE2364">
        <w:t xml:space="preserve">Оперативную перестройку индекса можно ускорить за счет добавления к показанному выше оператору </w:t>
      </w:r>
      <w:r w:rsidRPr="00CE2364">
        <w:rPr>
          <w:rStyle w:val="ad"/>
        </w:rPr>
        <w:t>ALTER INDEX</w:t>
      </w:r>
      <w:r w:rsidRPr="00CE2364">
        <w:t xml:space="preserve"> конструкции </w:t>
      </w:r>
      <w:r w:rsidRPr="00CE2364">
        <w:rPr>
          <w:rStyle w:val="ad"/>
        </w:rPr>
        <w:t>ONLINE NOLOGGING</w:t>
      </w:r>
      <w:r w:rsidRPr="00CE2364">
        <w:t>. После добавления этой конструкции база данных не будет генерировать данные повторного выполнения для операции перестройки индекса.</w:t>
      </w:r>
    </w:p>
    <w:p w14:paraId="716C9908" w14:textId="6A3F0E18" w:rsidR="001B5580" w:rsidRDefault="001B5580" w:rsidP="001B5580">
      <w:pPr>
        <w:pStyle w:val="a3"/>
        <w:shd w:val="clear" w:color="auto" w:fill="FFFFFF"/>
        <w:spacing w:before="0" w:beforeAutospacing="0" w:after="120" w:afterAutospacing="0"/>
        <w:ind w:firstLine="567"/>
        <w:jc w:val="center"/>
        <w:rPr>
          <w:b/>
          <w:bCs/>
          <w:sz w:val="32"/>
          <w:szCs w:val="32"/>
        </w:rPr>
      </w:pPr>
      <w:r w:rsidRPr="001B5580">
        <w:rPr>
          <w:b/>
          <w:bCs/>
          <w:sz w:val="32"/>
          <w:szCs w:val="32"/>
        </w:rPr>
        <w:t>Измерение времени выполнения запроса</w:t>
      </w:r>
    </w:p>
    <w:p w14:paraId="34169056" w14:textId="77777777" w:rsidR="001B5580" w:rsidRPr="001B5580" w:rsidRDefault="001B5580" w:rsidP="001B5580">
      <w:pPr>
        <w:pStyle w:val="a3"/>
        <w:shd w:val="clear" w:color="auto" w:fill="FFFFFF"/>
        <w:spacing w:before="0" w:beforeAutospacing="0" w:after="120" w:afterAutospacing="0"/>
        <w:ind w:firstLine="567"/>
        <w:jc w:val="both"/>
      </w:pPr>
      <w:r w:rsidRPr="001B5580">
        <w:t xml:space="preserve">Измерить время выполнения запроса в </w:t>
      </w:r>
      <w:proofErr w:type="spellStart"/>
      <w:r w:rsidRPr="001B5580">
        <w:t>sqlplus</w:t>
      </w:r>
      <w:proofErr w:type="spellEnd"/>
      <w:r w:rsidRPr="001B5580">
        <w:t xml:space="preserve"> можно скриптом:</w:t>
      </w:r>
    </w:p>
    <w:p w14:paraId="1E022203" w14:textId="77777777" w:rsidR="001B5580" w:rsidRDefault="001B5580" w:rsidP="001B5580">
      <w:pPr>
        <w:pStyle w:val="a3"/>
        <w:shd w:val="clear" w:color="auto" w:fill="FFFFFF"/>
        <w:spacing w:before="0" w:beforeAutospacing="0" w:after="120" w:afterAutospacing="0"/>
        <w:ind w:firstLine="567"/>
        <w:jc w:val="both"/>
        <w:rPr>
          <w:lang w:val="en-US"/>
        </w:rPr>
      </w:pPr>
      <w:r w:rsidRPr="001B5580">
        <w:rPr>
          <w:lang w:val="en-US"/>
        </w:rPr>
        <w:t xml:space="preserve">set timing </w:t>
      </w:r>
      <w:proofErr w:type="gramStart"/>
      <w:r w:rsidRPr="001B5580">
        <w:rPr>
          <w:lang w:val="en-US"/>
        </w:rPr>
        <w:t>on;</w:t>
      </w:r>
      <w:proofErr w:type="gramEnd"/>
    </w:p>
    <w:p w14:paraId="223369EF" w14:textId="77777777" w:rsidR="001B5580" w:rsidRDefault="001B5580" w:rsidP="001B5580">
      <w:pPr>
        <w:pStyle w:val="a3"/>
        <w:shd w:val="clear" w:color="auto" w:fill="FFFFFF"/>
        <w:spacing w:before="0" w:beforeAutospacing="0" w:after="120" w:afterAutospacing="0"/>
        <w:ind w:firstLine="567"/>
        <w:jc w:val="both"/>
        <w:rPr>
          <w:lang w:val="en-US"/>
        </w:rPr>
      </w:pPr>
      <w:r w:rsidRPr="001B5580">
        <w:rPr>
          <w:lang w:val="en-US"/>
        </w:rPr>
        <w:t xml:space="preserve">set </w:t>
      </w:r>
      <w:proofErr w:type="spellStart"/>
      <w:r w:rsidRPr="001B5580">
        <w:rPr>
          <w:lang w:val="en-US"/>
        </w:rPr>
        <w:t>linesize</w:t>
      </w:r>
      <w:proofErr w:type="spellEnd"/>
      <w:r w:rsidRPr="001B5580">
        <w:rPr>
          <w:lang w:val="en-US"/>
        </w:rPr>
        <w:t xml:space="preserve"> </w:t>
      </w:r>
      <w:proofErr w:type="gramStart"/>
      <w:r w:rsidRPr="001B5580">
        <w:rPr>
          <w:lang w:val="en-US"/>
        </w:rPr>
        <w:t>1000;</w:t>
      </w:r>
      <w:proofErr w:type="gramEnd"/>
    </w:p>
    <w:p w14:paraId="1C8BC550" w14:textId="77777777" w:rsidR="001B5580" w:rsidRPr="007B724D" w:rsidRDefault="001B5580" w:rsidP="001B5580">
      <w:pPr>
        <w:pStyle w:val="a3"/>
        <w:shd w:val="clear" w:color="auto" w:fill="FFFFFF"/>
        <w:spacing w:before="0" w:beforeAutospacing="0" w:after="120" w:afterAutospacing="0"/>
        <w:ind w:firstLine="567"/>
        <w:jc w:val="both"/>
      </w:pPr>
      <w:r w:rsidRPr="001B5580">
        <w:rPr>
          <w:lang w:val="en-US"/>
        </w:rPr>
        <w:t>set</w:t>
      </w:r>
      <w:r w:rsidRPr="007B724D">
        <w:t xml:space="preserve"> </w:t>
      </w:r>
      <w:proofErr w:type="spellStart"/>
      <w:r w:rsidRPr="001B5580">
        <w:rPr>
          <w:lang w:val="en-US"/>
        </w:rPr>
        <w:t>pagesize</w:t>
      </w:r>
      <w:proofErr w:type="spellEnd"/>
      <w:r w:rsidRPr="007B724D">
        <w:t xml:space="preserve"> </w:t>
      </w:r>
      <w:proofErr w:type="gramStart"/>
      <w:r w:rsidRPr="007B724D">
        <w:t>1000;</w:t>
      </w:r>
      <w:proofErr w:type="gramEnd"/>
    </w:p>
    <w:p w14:paraId="1C2C7106" w14:textId="77777777" w:rsidR="001B5580" w:rsidRPr="007B724D" w:rsidRDefault="001B5580" w:rsidP="001B5580">
      <w:pPr>
        <w:pStyle w:val="a3"/>
        <w:shd w:val="clear" w:color="auto" w:fill="FFFFFF"/>
        <w:spacing w:before="0" w:beforeAutospacing="0" w:after="120" w:afterAutospacing="0"/>
        <w:ind w:firstLine="567"/>
        <w:jc w:val="both"/>
      </w:pPr>
      <w:r w:rsidRPr="007B724D">
        <w:t>&lt;</w:t>
      </w:r>
      <w:r w:rsidRPr="001B5580">
        <w:rPr>
          <w:lang w:val="en-US"/>
        </w:rPr>
        <w:t>SQL</w:t>
      </w:r>
      <w:r w:rsidRPr="007B724D">
        <w:t xml:space="preserve"> </w:t>
      </w:r>
      <w:r w:rsidRPr="001B5580">
        <w:rPr>
          <w:lang w:val="en-US"/>
        </w:rPr>
        <w:t>statement</w:t>
      </w:r>
      <w:r w:rsidRPr="007B724D">
        <w:t>&gt;;</w:t>
      </w:r>
    </w:p>
    <w:p w14:paraId="60ABF2DB" w14:textId="6FF8C586" w:rsidR="001B5580" w:rsidRPr="001B5580" w:rsidRDefault="001B5580" w:rsidP="001B5580">
      <w:pPr>
        <w:pStyle w:val="a3"/>
        <w:shd w:val="clear" w:color="auto" w:fill="FFFFFF"/>
        <w:spacing w:before="0" w:beforeAutospacing="0" w:after="120" w:afterAutospacing="0"/>
        <w:ind w:firstLine="567"/>
        <w:jc w:val="both"/>
      </w:pPr>
      <w:r w:rsidRPr="001B5580">
        <w:t xml:space="preserve">Результаты запроса выдаются в виде: </w:t>
      </w:r>
    </w:p>
    <w:p w14:paraId="3F909D91" w14:textId="77777777" w:rsidR="001B5580" w:rsidRPr="001B5580" w:rsidRDefault="001B5580" w:rsidP="001B5580">
      <w:pPr>
        <w:pStyle w:val="a3"/>
        <w:shd w:val="clear" w:color="auto" w:fill="FFFFFF"/>
        <w:spacing w:before="0" w:beforeAutospacing="0" w:after="120" w:afterAutospacing="0"/>
        <w:ind w:firstLine="567"/>
        <w:jc w:val="both"/>
      </w:pPr>
      <w:r w:rsidRPr="001B5580">
        <w:rPr>
          <w:lang w:val="en-US"/>
        </w:rPr>
        <w:t>Elapsed</w:t>
      </w:r>
      <w:r w:rsidRPr="001B5580">
        <w:t xml:space="preserve">: 00:00:02.71. </w:t>
      </w:r>
    </w:p>
    <w:p w14:paraId="29F98DA2" w14:textId="77777777" w:rsidR="001B5580" w:rsidRPr="001B5580" w:rsidRDefault="001B5580" w:rsidP="001B5580">
      <w:pPr>
        <w:pStyle w:val="a3"/>
        <w:shd w:val="clear" w:color="auto" w:fill="FFFFFF"/>
        <w:spacing w:before="0" w:beforeAutospacing="0" w:after="120" w:afterAutospacing="0"/>
        <w:ind w:firstLine="567"/>
        <w:jc w:val="both"/>
      </w:pPr>
      <w:r w:rsidRPr="001B5580">
        <w:t>После точки сотые доли секунды.</w:t>
      </w:r>
    </w:p>
    <w:p w14:paraId="65BB3E0A" w14:textId="35BE976C" w:rsidR="001B5580" w:rsidRPr="001B5580" w:rsidRDefault="001B5580" w:rsidP="001B5580">
      <w:pPr>
        <w:pStyle w:val="a3"/>
        <w:shd w:val="clear" w:color="auto" w:fill="FFFFFF"/>
        <w:spacing w:before="0" w:beforeAutospacing="0" w:after="120" w:afterAutospacing="0"/>
        <w:ind w:firstLine="567"/>
        <w:jc w:val="both"/>
      </w:pPr>
      <w:r w:rsidRPr="001B5580">
        <w:t>В этом варианте результаты запроса выводятся не на экран, а в файл:</w:t>
      </w:r>
    </w:p>
    <w:p w14:paraId="05C965D1" w14:textId="77777777" w:rsidR="001B5580" w:rsidRDefault="001B5580" w:rsidP="001B5580">
      <w:pPr>
        <w:pStyle w:val="a3"/>
        <w:shd w:val="clear" w:color="auto" w:fill="FFFFFF"/>
        <w:spacing w:before="0" w:beforeAutospacing="0" w:after="120" w:afterAutospacing="0"/>
        <w:ind w:firstLine="567"/>
        <w:jc w:val="both"/>
        <w:rPr>
          <w:lang w:val="en-US"/>
        </w:rPr>
      </w:pPr>
      <w:r w:rsidRPr="001B5580">
        <w:rPr>
          <w:lang w:val="en-US"/>
        </w:rPr>
        <w:t xml:space="preserve">set timing </w:t>
      </w:r>
      <w:proofErr w:type="gramStart"/>
      <w:r w:rsidRPr="001B5580">
        <w:rPr>
          <w:lang w:val="en-US"/>
        </w:rPr>
        <w:t>on;</w:t>
      </w:r>
      <w:proofErr w:type="gramEnd"/>
    </w:p>
    <w:p w14:paraId="656323B9" w14:textId="77777777" w:rsidR="001B5580" w:rsidRDefault="001B5580" w:rsidP="001B5580">
      <w:pPr>
        <w:pStyle w:val="a3"/>
        <w:shd w:val="clear" w:color="auto" w:fill="FFFFFF"/>
        <w:spacing w:before="0" w:beforeAutospacing="0" w:after="120" w:afterAutospacing="0"/>
        <w:ind w:firstLine="567"/>
        <w:jc w:val="both"/>
        <w:rPr>
          <w:lang w:val="en-US"/>
        </w:rPr>
      </w:pPr>
      <w:r w:rsidRPr="001B5580">
        <w:rPr>
          <w:lang w:val="en-US"/>
        </w:rPr>
        <w:t xml:space="preserve">set </w:t>
      </w:r>
      <w:proofErr w:type="spellStart"/>
      <w:r w:rsidRPr="001B5580">
        <w:rPr>
          <w:lang w:val="en-US"/>
        </w:rPr>
        <w:t>linesize</w:t>
      </w:r>
      <w:proofErr w:type="spellEnd"/>
      <w:r w:rsidRPr="001B5580">
        <w:rPr>
          <w:lang w:val="en-US"/>
        </w:rPr>
        <w:t xml:space="preserve"> </w:t>
      </w:r>
      <w:proofErr w:type="gramStart"/>
      <w:r w:rsidRPr="001B5580">
        <w:rPr>
          <w:lang w:val="en-US"/>
        </w:rPr>
        <w:t>1000;</w:t>
      </w:r>
      <w:proofErr w:type="gramEnd"/>
    </w:p>
    <w:p w14:paraId="1917A82E" w14:textId="77777777" w:rsidR="001B5580" w:rsidRDefault="001B5580" w:rsidP="001B5580">
      <w:pPr>
        <w:pStyle w:val="a3"/>
        <w:shd w:val="clear" w:color="auto" w:fill="FFFFFF"/>
        <w:spacing w:before="0" w:beforeAutospacing="0" w:after="120" w:afterAutospacing="0"/>
        <w:ind w:firstLine="567"/>
        <w:jc w:val="both"/>
        <w:rPr>
          <w:lang w:val="en-US"/>
        </w:rPr>
      </w:pPr>
      <w:r w:rsidRPr="001B5580">
        <w:rPr>
          <w:lang w:val="en-US"/>
        </w:rPr>
        <w:t xml:space="preserve">set </w:t>
      </w:r>
      <w:proofErr w:type="spellStart"/>
      <w:r w:rsidRPr="001B5580">
        <w:rPr>
          <w:lang w:val="en-US"/>
        </w:rPr>
        <w:t>pagesize</w:t>
      </w:r>
      <w:proofErr w:type="spellEnd"/>
      <w:r w:rsidRPr="001B5580">
        <w:rPr>
          <w:lang w:val="en-US"/>
        </w:rPr>
        <w:t xml:space="preserve"> </w:t>
      </w:r>
      <w:proofErr w:type="gramStart"/>
      <w:r w:rsidRPr="001B5580">
        <w:rPr>
          <w:lang w:val="en-US"/>
        </w:rPr>
        <w:t>1000;</w:t>
      </w:r>
      <w:proofErr w:type="gramEnd"/>
    </w:p>
    <w:p w14:paraId="77AF68E5" w14:textId="77777777" w:rsidR="001B5580" w:rsidRDefault="001B5580" w:rsidP="001B5580">
      <w:pPr>
        <w:pStyle w:val="a3"/>
        <w:shd w:val="clear" w:color="auto" w:fill="FFFFFF"/>
        <w:spacing w:before="0" w:beforeAutospacing="0" w:after="120" w:afterAutospacing="0"/>
        <w:ind w:firstLine="567"/>
        <w:jc w:val="both"/>
        <w:rPr>
          <w:lang w:val="en-US"/>
        </w:rPr>
      </w:pPr>
      <w:r w:rsidRPr="001B5580">
        <w:rPr>
          <w:lang w:val="en-US"/>
        </w:rPr>
        <w:t xml:space="preserve">set term </w:t>
      </w:r>
      <w:proofErr w:type="gramStart"/>
      <w:r w:rsidRPr="001B5580">
        <w:rPr>
          <w:lang w:val="en-US"/>
        </w:rPr>
        <w:t>off;</w:t>
      </w:r>
      <w:proofErr w:type="gramEnd"/>
    </w:p>
    <w:p w14:paraId="73C580A4" w14:textId="77777777" w:rsidR="001B5580" w:rsidRDefault="001B5580" w:rsidP="001B5580">
      <w:pPr>
        <w:pStyle w:val="a3"/>
        <w:shd w:val="clear" w:color="auto" w:fill="FFFFFF"/>
        <w:spacing w:before="0" w:beforeAutospacing="0" w:after="120" w:afterAutospacing="0"/>
        <w:ind w:firstLine="567"/>
        <w:jc w:val="both"/>
        <w:rPr>
          <w:lang w:val="en-US"/>
        </w:rPr>
      </w:pPr>
      <w:r w:rsidRPr="001B5580">
        <w:rPr>
          <w:lang w:val="en-US"/>
        </w:rPr>
        <w:t xml:space="preserve">spool </w:t>
      </w:r>
      <w:proofErr w:type="spellStart"/>
      <w:proofErr w:type="gramStart"/>
      <w:r w:rsidRPr="001B5580">
        <w:rPr>
          <w:lang w:val="en-US"/>
        </w:rPr>
        <w:t>tmp.out</w:t>
      </w:r>
      <w:proofErr w:type="spellEnd"/>
      <w:r w:rsidRPr="001B5580">
        <w:rPr>
          <w:lang w:val="en-US"/>
        </w:rPr>
        <w:t>;</w:t>
      </w:r>
      <w:proofErr w:type="gramEnd"/>
    </w:p>
    <w:p w14:paraId="5535D4C7" w14:textId="77777777" w:rsidR="001B5580" w:rsidRPr="007B724D" w:rsidRDefault="001B5580" w:rsidP="001B5580">
      <w:pPr>
        <w:pStyle w:val="a3"/>
        <w:shd w:val="clear" w:color="auto" w:fill="FFFFFF"/>
        <w:spacing w:before="0" w:beforeAutospacing="0" w:after="120" w:afterAutospacing="0"/>
        <w:ind w:firstLine="567"/>
        <w:jc w:val="both"/>
        <w:rPr>
          <w:lang w:val="en-US"/>
        </w:rPr>
      </w:pPr>
      <w:r w:rsidRPr="007B724D">
        <w:rPr>
          <w:lang w:val="en-US"/>
        </w:rPr>
        <w:t>&lt;</w:t>
      </w:r>
      <w:r w:rsidRPr="001B5580">
        <w:rPr>
          <w:lang w:val="en-US"/>
        </w:rPr>
        <w:t>SQL</w:t>
      </w:r>
      <w:r w:rsidRPr="007B724D">
        <w:rPr>
          <w:lang w:val="en-US"/>
        </w:rPr>
        <w:t xml:space="preserve"> </w:t>
      </w:r>
      <w:r w:rsidRPr="001B5580">
        <w:rPr>
          <w:lang w:val="en-US"/>
        </w:rPr>
        <w:t>statement</w:t>
      </w:r>
      <w:proofErr w:type="gramStart"/>
      <w:r w:rsidRPr="007B724D">
        <w:rPr>
          <w:lang w:val="en-US"/>
        </w:rPr>
        <w:t>&gt;;</w:t>
      </w:r>
      <w:proofErr w:type="gramEnd"/>
    </w:p>
    <w:p w14:paraId="22D955AD" w14:textId="77777777" w:rsidR="00334B1A" w:rsidRDefault="001B5580" w:rsidP="00334B1A">
      <w:pPr>
        <w:pStyle w:val="a3"/>
        <w:shd w:val="clear" w:color="auto" w:fill="FFFFFF"/>
        <w:spacing w:before="0" w:beforeAutospacing="0" w:after="120" w:afterAutospacing="0"/>
        <w:ind w:firstLine="567"/>
        <w:jc w:val="both"/>
      </w:pPr>
      <w:r w:rsidRPr="001B5580">
        <w:rPr>
          <w:lang w:val="en-US"/>
        </w:rPr>
        <w:t>spool</w:t>
      </w:r>
      <w:r w:rsidRPr="001B5580">
        <w:t xml:space="preserve"> </w:t>
      </w:r>
      <w:proofErr w:type="gramStart"/>
      <w:r w:rsidRPr="001B5580">
        <w:rPr>
          <w:lang w:val="en-US"/>
        </w:rPr>
        <w:t>off</w:t>
      </w:r>
      <w:r w:rsidRPr="001B5580">
        <w:t>;</w:t>
      </w:r>
      <w:proofErr w:type="gramEnd"/>
    </w:p>
    <w:p w14:paraId="73FA88A2" w14:textId="77777777" w:rsidR="00334B1A" w:rsidRDefault="00334B1A" w:rsidP="00334B1A">
      <w:pPr>
        <w:pStyle w:val="a3"/>
        <w:shd w:val="clear" w:color="auto" w:fill="FFFFFF"/>
        <w:spacing w:before="0" w:beforeAutospacing="0" w:after="120" w:afterAutospacing="0"/>
        <w:ind w:firstLine="567"/>
        <w:jc w:val="both"/>
        <w:rPr>
          <w:b/>
          <w:bCs/>
          <w:sz w:val="28"/>
          <w:szCs w:val="28"/>
        </w:rPr>
      </w:pPr>
    </w:p>
    <w:p w14:paraId="0F95ADAC" w14:textId="06B8A0B9" w:rsidR="00334B1A" w:rsidRPr="00CB4AFA" w:rsidRDefault="00334B1A" w:rsidP="00CB4AFA">
      <w:pPr>
        <w:pStyle w:val="a3"/>
        <w:shd w:val="clear" w:color="auto" w:fill="FFFFFF"/>
        <w:spacing w:before="0" w:beforeAutospacing="0" w:after="120" w:afterAutospacing="0"/>
        <w:ind w:firstLine="567"/>
        <w:jc w:val="both"/>
        <w:rPr>
          <w:b/>
          <w:bCs/>
        </w:rPr>
      </w:pPr>
      <w:r w:rsidRPr="00CB4AFA">
        <w:rPr>
          <w:b/>
          <w:bCs/>
          <w:sz w:val="28"/>
          <w:szCs w:val="28"/>
        </w:rPr>
        <w:t>Измерение общего и CPU времени на запрос</w:t>
      </w:r>
    </w:p>
    <w:p w14:paraId="7CC43E02" w14:textId="24516759" w:rsidR="00CB4AFA" w:rsidRPr="00CB4AFA" w:rsidRDefault="00334B1A" w:rsidP="00CB4AFA">
      <w:pPr>
        <w:pStyle w:val="3"/>
        <w:shd w:val="clear" w:color="auto" w:fill="FFFFFF"/>
        <w:spacing w:before="0" w:beforeAutospacing="0" w:after="120" w:afterAutospacing="0"/>
        <w:ind w:firstLine="567"/>
        <w:rPr>
          <w:b w:val="0"/>
          <w:bCs w:val="0"/>
          <w:sz w:val="24"/>
          <w:szCs w:val="24"/>
        </w:rPr>
      </w:pPr>
      <w:proofErr w:type="spellStart"/>
      <w:r w:rsidRPr="00CB4AFA">
        <w:rPr>
          <w:b w:val="0"/>
          <w:bCs w:val="0"/>
          <w:sz w:val="24"/>
          <w:szCs w:val="24"/>
        </w:rPr>
        <w:t>v$timer</w:t>
      </w:r>
      <w:proofErr w:type="spellEnd"/>
      <w:r w:rsidRPr="00CB4AFA">
        <w:rPr>
          <w:b w:val="0"/>
          <w:bCs w:val="0"/>
          <w:sz w:val="24"/>
          <w:szCs w:val="24"/>
        </w:rPr>
        <w:t xml:space="preserve"> — это простое представление, которое возвращает время в сотых долях секунды, мы будет фиксировать время до и после теста, и затем отнимать одно значение от другого. Состоит из двух полей:</w:t>
      </w:r>
    </w:p>
    <w:tbl>
      <w:tblPr>
        <w:tblW w:w="0" w:type="auto"/>
        <w:tblBorders>
          <w:top w:val="single" w:sz="6" w:space="0" w:color="808080"/>
          <w:left w:val="single" w:sz="6" w:space="0" w:color="808080"/>
          <w:bottom w:val="single" w:sz="6" w:space="0" w:color="808080"/>
          <w:right w:val="single" w:sz="6" w:space="0" w:color="808080"/>
        </w:tblBorders>
        <w:shd w:val="clear" w:color="auto" w:fill="FFFFFF"/>
        <w:tblCellMar>
          <w:top w:w="135" w:type="dxa"/>
          <w:left w:w="135" w:type="dxa"/>
          <w:bottom w:w="135" w:type="dxa"/>
          <w:right w:w="135" w:type="dxa"/>
        </w:tblCellMar>
        <w:tblLook w:val="04A0" w:firstRow="1" w:lastRow="0" w:firstColumn="1" w:lastColumn="0" w:noHBand="0" w:noVBand="1"/>
      </w:tblPr>
      <w:tblGrid>
        <w:gridCol w:w="1495"/>
        <w:gridCol w:w="1631"/>
        <w:gridCol w:w="6213"/>
      </w:tblGrid>
      <w:tr w:rsidR="00CB4AFA" w:rsidRPr="00CB4AFA" w14:paraId="257730EF" w14:textId="77777777" w:rsidTr="00CB4AFA">
        <w:trPr>
          <w:tblHeader/>
        </w:trPr>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0F8BDD92" w14:textId="77777777" w:rsidR="00CB4AFA" w:rsidRPr="00CB4AFA" w:rsidRDefault="00CB4AFA" w:rsidP="00CB4AFA">
            <w:pPr>
              <w:spacing w:after="120" w:line="240" w:lineRule="auto"/>
              <w:ind w:firstLine="567"/>
              <w:rPr>
                <w:rFonts w:ascii="Segoe UI" w:hAnsi="Segoe UI" w:cs="Segoe UI"/>
                <w:b/>
                <w:bCs/>
                <w:sz w:val="23"/>
                <w:szCs w:val="23"/>
              </w:rPr>
            </w:pPr>
            <w:r w:rsidRPr="00CB4AFA">
              <w:rPr>
                <w:rFonts w:ascii="Segoe UI" w:hAnsi="Segoe UI" w:cs="Segoe UI"/>
                <w:b/>
                <w:bCs/>
                <w:sz w:val="23"/>
                <w:szCs w:val="23"/>
              </w:rPr>
              <w:lastRenderedPageBreak/>
              <w:t>Поле</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03BFF3D9" w14:textId="77777777" w:rsidR="00CB4AFA" w:rsidRPr="00CB4AFA" w:rsidRDefault="00CB4AFA" w:rsidP="00CB4AFA">
            <w:pPr>
              <w:spacing w:after="120" w:line="240" w:lineRule="auto"/>
              <w:ind w:firstLine="567"/>
              <w:rPr>
                <w:rFonts w:ascii="Segoe UI" w:hAnsi="Segoe UI" w:cs="Segoe UI"/>
                <w:b/>
                <w:bCs/>
                <w:sz w:val="23"/>
                <w:szCs w:val="23"/>
              </w:rPr>
            </w:pPr>
            <w:r w:rsidRPr="00CB4AFA">
              <w:rPr>
                <w:rFonts w:ascii="Segoe UI" w:hAnsi="Segoe UI" w:cs="Segoe UI"/>
                <w:b/>
                <w:bCs/>
                <w:sz w:val="23"/>
                <w:szCs w:val="23"/>
              </w:rPr>
              <w:t>Тип</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75FA7C15" w14:textId="77777777" w:rsidR="00CB4AFA" w:rsidRPr="00CB4AFA" w:rsidRDefault="00CB4AFA" w:rsidP="00CB4AFA">
            <w:pPr>
              <w:spacing w:after="120" w:line="240" w:lineRule="auto"/>
              <w:ind w:firstLine="567"/>
              <w:rPr>
                <w:rFonts w:ascii="Segoe UI" w:hAnsi="Segoe UI" w:cs="Segoe UI"/>
                <w:b/>
                <w:bCs/>
                <w:sz w:val="23"/>
                <w:szCs w:val="23"/>
              </w:rPr>
            </w:pPr>
            <w:r w:rsidRPr="00CB4AFA">
              <w:rPr>
                <w:rFonts w:ascii="Segoe UI" w:hAnsi="Segoe UI" w:cs="Segoe UI"/>
                <w:b/>
                <w:bCs/>
                <w:sz w:val="23"/>
                <w:szCs w:val="23"/>
              </w:rPr>
              <w:t>Описание</w:t>
            </w:r>
          </w:p>
        </w:tc>
      </w:tr>
      <w:tr w:rsidR="00CB4AFA" w:rsidRPr="00CB4AFA" w14:paraId="7C92E870" w14:textId="77777777" w:rsidTr="00CB4AFA">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689D0BAD" w14:textId="77777777" w:rsidR="00CB4AFA" w:rsidRPr="00CB4AFA" w:rsidRDefault="00CB4AFA" w:rsidP="00CB4AFA">
            <w:pPr>
              <w:spacing w:after="120" w:line="240" w:lineRule="auto"/>
              <w:ind w:firstLine="567"/>
              <w:rPr>
                <w:rFonts w:ascii="Segoe UI" w:hAnsi="Segoe UI" w:cs="Segoe UI"/>
                <w:sz w:val="23"/>
                <w:szCs w:val="23"/>
              </w:rPr>
            </w:pPr>
            <w:proofErr w:type="spellStart"/>
            <w:r w:rsidRPr="00CB4AFA">
              <w:rPr>
                <w:rFonts w:ascii="Segoe UI" w:hAnsi="Segoe UI" w:cs="Segoe UI"/>
                <w:sz w:val="23"/>
                <w:szCs w:val="23"/>
              </w:rPr>
              <w:t>hsecs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6BD5D74B" w14:textId="77777777" w:rsidR="00CB4AFA" w:rsidRPr="00CB4AFA" w:rsidRDefault="00CB4AFA" w:rsidP="00CB4AFA">
            <w:pPr>
              <w:spacing w:after="120" w:line="240" w:lineRule="auto"/>
              <w:ind w:firstLine="567"/>
              <w:rPr>
                <w:rFonts w:ascii="Segoe UI" w:hAnsi="Segoe UI" w:cs="Segoe UI"/>
                <w:sz w:val="23"/>
                <w:szCs w:val="23"/>
              </w:rPr>
            </w:pPr>
            <w:proofErr w:type="spellStart"/>
            <w:r w:rsidRPr="00CB4AFA">
              <w:rPr>
                <w:rFonts w:ascii="Segoe UI" w:hAnsi="Segoe UI" w:cs="Segoe UI"/>
                <w:sz w:val="23"/>
                <w:szCs w:val="23"/>
              </w:rPr>
              <w:t>number</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05B14439" w14:textId="77777777" w:rsidR="00CB4AFA" w:rsidRPr="00CB4AFA" w:rsidRDefault="00CB4AFA" w:rsidP="00CB4AFA">
            <w:pPr>
              <w:spacing w:after="120" w:line="240" w:lineRule="auto"/>
              <w:ind w:firstLine="567"/>
              <w:rPr>
                <w:rFonts w:ascii="Segoe UI" w:hAnsi="Segoe UI" w:cs="Segoe UI"/>
                <w:sz w:val="23"/>
                <w:szCs w:val="23"/>
              </w:rPr>
            </w:pPr>
            <w:r w:rsidRPr="00CB4AFA">
              <w:rPr>
                <w:rFonts w:ascii="Segoe UI" w:hAnsi="Segoe UI" w:cs="Segoe UI"/>
                <w:sz w:val="23"/>
                <w:szCs w:val="23"/>
              </w:rPr>
              <w:t>количество времени в сотых долях секунды</w:t>
            </w:r>
          </w:p>
        </w:tc>
      </w:tr>
      <w:tr w:rsidR="00CB4AFA" w:rsidRPr="00CB4AFA" w14:paraId="5B6F9219" w14:textId="77777777" w:rsidTr="00CB4AFA">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2AEC178F" w14:textId="77777777" w:rsidR="00CB4AFA" w:rsidRPr="00CB4AFA" w:rsidRDefault="00CB4AFA" w:rsidP="00CB4AFA">
            <w:pPr>
              <w:spacing w:after="120" w:line="240" w:lineRule="auto"/>
              <w:ind w:firstLine="567"/>
              <w:rPr>
                <w:rFonts w:ascii="Segoe UI" w:hAnsi="Segoe UI" w:cs="Segoe UI"/>
                <w:sz w:val="23"/>
                <w:szCs w:val="23"/>
              </w:rPr>
            </w:pPr>
            <w:proofErr w:type="spellStart"/>
            <w:r w:rsidRPr="00CB4AFA">
              <w:rPr>
                <w:rFonts w:ascii="Segoe UI" w:hAnsi="Segoe UI" w:cs="Segoe UI"/>
                <w:sz w:val="23"/>
                <w:szCs w:val="23"/>
              </w:rPr>
              <w:t>con_id</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3E50A0FE" w14:textId="77777777" w:rsidR="00CB4AFA" w:rsidRPr="00CB4AFA" w:rsidRDefault="00CB4AFA" w:rsidP="00CB4AFA">
            <w:pPr>
              <w:spacing w:after="120" w:line="240" w:lineRule="auto"/>
              <w:ind w:firstLine="567"/>
              <w:rPr>
                <w:rFonts w:ascii="Segoe UI" w:hAnsi="Segoe UI" w:cs="Segoe UI"/>
                <w:sz w:val="23"/>
                <w:szCs w:val="23"/>
              </w:rPr>
            </w:pPr>
            <w:proofErr w:type="spellStart"/>
            <w:r w:rsidRPr="00CB4AFA">
              <w:rPr>
                <w:rFonts w:ascii="Segoe UI" w:hAnsi="Segoe UI" w:cs="Segoe UI"/>
                <w:sz w:val="23"/>
                <w:szCs w:val="23"/>
              </w:rPr>
              <w:t>number</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363CF429" w14:textId="77777777" w:rsidR="00CB4AFA" w:rsidRPr="00CB4AFA" w:rsidRDefault="00CB4AFA" w:rsidP="00CB4AFA">
            <w:pPr>
              <w:spacing w:after="120" w:line="240" w:lineRule="auto"/>
              <w:ind w:firstLine="567"/>
              <w:rPr>
                <w:rFonts w:ascii="Segoe UI" w:hAnsi="Segoe UI" w:cs="Segoe UI"/>
                <w:sz w:val="23"/>
                <w:szCs w:val="23"/>
              </w:rPr>
            </w:pPr>
            <w:r w:rsidRPr="00CB4AFA">
              <w:rPr>
                <w:rFonts w:ascii="Segoe UI" w:hAnsi="Segoe UI" w:cs="Segoe UI"/>
                <w:sz w:val="23"/>
                <w:szCs w:val="23"/>
              </w:rPr>
              <w:t xml:space="preserve">идентификатор контейнера (для </w:t>
            </w:r>
            <w:proofErr w:type="spellStart"/>
            <w:r w:rsidRPr="00CB4AFA">
              <w:rPr>
                <w:rFonts w:ascii="Segoe UI" w:hAnsi="Segoe UI" w:cs="Segoe UI"/>
                <w:sz w:val="23"/>
                <w:szCs w:val="23"/>
              </w:rPr>
              <w:t>мультиарендной</w:t>
            </w:r>
            <w:proofErr w:type="spellEnd"/>
            <w:r w:rsidRPr="00CB4AFA">
              <w:rPr>
                <w:rFonts w:ascii="Segoe UI" w:hAnsi="Segoe UI" w:cs="Segoe UI"/>
                <w:sz w:val="23"/>
                <w:szCs w:val="23"/>
              </w:rPr>
              <w:t xml:space="preserve"> контейнерной базы данных CDB)</w:t>
            </w:r>
          </w:p>
        </w:tc>
      </w:tr>
    </w:tbl>
    <w:p w14:paraId="48B5AA0A" w14:textId="77777777" w:rsidR="00CB4AFA" w:rsidRPr="00CB4AFA" w:rsidRDefault="00CB4AFA" w:rsidP="00CB4AFA">
      <w:pPr>
        <w:shd w:val="clear" w:color="auto" w:fill="FFFFFF"/>
        <w:spacing w:after="120" w:line="240" w:lineRule="auto"/>
        <w:ind w:firstLine="567"/>
        <w:rPr>
          <w:rFonts w:ascii="Times New Roman" w:eastAsia="Times New Roman" w:hAnsi="Times New Roman" w:cs="Times New Roman"/>
          <w:color w:val="333333"/>
          <w:sz w:val="24"/>
          <w:szCs w:val="24"/>
          <w:lang w:eastAsia="ru-RU"/>
        </w:rPr>
      </w:pPr>
    </w:p>
    <w:p w14:paraId="5152E097" w14:textId="6BCD940D" w:rsidR="00CB4AFA" w:rsidRPr="00CB4AFA" w:rsidRDefault="00CB4AFA" w:rsidP="00CB4AFA">
      <w:pPr>
        <w:shd w:val="clear" w:color="auto" w:fill="FFFFFF"/>
        <w:spacing w:after="120" w:line="240" w:lineRule="auto"/>
        <w:ind w:firstLine="567"/>
        <w:rPr>
          <w:rFonts w:ascii="Times New Roman" w:eastAsia="Times New Roman" w:hAnsi="Times New Roman" w:cs="Times New Roman"/>
          <w:color w:val="333333"/>
          <w:sz w:val="24"/>
          <w:szCs w:val="24"/>
          <w:lang w:eastAsia="ru-RU"/>
        </w:rPr>
      </w:pPr>
      <w:r w:rsidRPr="00CB4AFA">
        <w:rPr>
          <w:rFonts w:ascii="Times New Roman" w:eastAsia="Times New Roman" w:hAnsi="Times New Roman" w:cs="Times New Roman"/>
          <w:color w:val="333333"/>
          <w:sz w:val="24"/>
          <w:szCs w:val="24"/>
          <w:lang w:eastAsia="ru-RU"/>
        </w:rPr>
        <w:t>Функция, которая возвращает время работы процессора (CPU) в сотых долях секунды.</w:t>
      </w:r>
    </w:p>
    <w:p w14:paraId="737EDAFE" w14:textId="7C4915A0" w:rsidR="00CB4AFA" w:rsidRPr="00CB4AFA" w:rsidRDefault="00CB4AFA" w:rsidP="00CB4AFA">
      <w:pPr>
        <w:shd w:val="clear" w:color="auto" w:fill="FFFFFF"/>
        <w:spacing w:after="120" w:line="240" w:lineRule="auto"/>
        <w:ind w:firstLine="567"/>
        <w:rPr>
          <w:rFonts w:ascii="Times New Roman" w:eastAsia="Times New Roman" w:hAnsi="Times New Roman" w:cs="Times New Roman"/>
          <w:color w:val="333333"/>
          <w:sz w:val="24"/>
          <w:szCs w:val="24"/>
          <w:lang w:val="en-US" w:eastAsia="ru-RU"/>
        </w:rPr>
      </w:pPr>
      <w:r w:rsidRPr="00CB4AFA">
        <w:rPr>
          <w:rFonts w:ascii="Times New Roman" w:eastAsia="Times New Roman" w:hAnsi="Times New Roman" w:cs="Times New Roman"/>
          <w:color w:val="333333"/>
          <w:sz w:val="24"/>
          <w:szCs w:val="24"/>
          <w:lang w:eastAsia="ru-RU"/>
        </w:rPr>
        <w:t>Пример</w:t>
      </w:r>
      <w:r w:rsidRPr="00CB4AFA">
        <w:rPr>
          <w:rFonts w:ascii="Times New Roman" w:eastAsia="Times New Roman" w:hAnsi="Times New Roman" w:cs="Times New Roman"/>
          <w:color w:val="333333"/>
          <w:sz w:val="24"/>
          <w:szCs w:val="24"/>
          <w:lang w:val="en-US" w:eastAsia="ru-RU"/>
        </w:rPr>
        <w:t xml:space="preserve"> </w:t>
      </w:r>
      <w:r w:rsidRPr="00CB4AFA">
        <w:rPr>
          <w:rFonts w:ascii="Times New Roman" w:eastAsia="Times New Roman" w:hAnsi="Times New Roman" w:cs="Times New Roman"/>
          <w:color w:val="333333"/>
          <w:sz w:val="24"/>
          <w:szCs w:val="24"/>
          <w:lang w:eastAsia="ru-RU"/>
        </w:rPr>
        <w:t>вызова</w:t>
      </w:r>
      <w:r w:rsidRPr="00CB4AFA">
        <w:rPr>
          <w:rFonts w:ascii="Times New Roman" w:eastAsia="Times New Roman" w:hAnsi="Times New Roman" w:cs="Times New Roman"/>
          <w:color w:val="333333"/>
          <w:sz w:val="24"/>
          <w:szCs w:val="24"/>
          <w:lang w:val="en-US" w:eastAsia="ru-RU"/>
        </w:rPr>
        <w:t>:</w:t>
      </w:r>
    </w:p>
    <w:p w14:paraId="1ACF8CB8" w14:textId="77777777" w:rsidR="00CB4AFA" w:rsidRPr="00CB4AFA" w:rsidRDefault="00CB4AFA" w:rsidP="00CB4AFA">
      <w:pPr>
        <w:shd w:val="clear" w:color="auto" w:fill="FFFFFF"/>
        <w:spacing w:after="120" w:line="240" w:lineRule="auto"/>
        <w:ind w:firstLine="567"/>
        <w:rPr>
          <w:rFonts w:ascii="Times New Roman" w:eastAsia="Times New Roman" w:hAnsi="Times New Roman" w:cs="Times New Roman"/>
          <w:color w:val="333333"/>
          <w:sz w:val="24"/>
          <w:szCs w:val="24"/>
          <w:lang w:val="en-US" w:eastAsia="ru-RU"/>
        </w:rPr>
      </w:pPr>
    </w:p>
    <w:p w14:paraId="64A42FD1" w14:textId="77777777" w:rsidR="00CB4AFA" w:rsidRPr="00CB4AFA" w:rsidRDefault="00CB4AFA" w:rsidP="00CB4AFA">
      <w:pPr>
        <w:shd w:val="clear" w:color="auto" w:fill="FFFFFF"/>
        <w:spacing w:after="120" w:line="240" w:lineRule="auto"/>
        <w:ind w:firstLine="567"/>
        <w:rPr>
          <w:rFonts w:ascii="Courier New" w:eastAsia="Times New Roman" w:hAnsi="Courier New" w:cs="Courier New"/>
          <w:color w:val="000000"/>
          <w:sz w:val="24"/>
          <w:szCs w:val="24"/>
          <w:lang w:val="en-US" w:eastAsia="ru-RU"/>
        </w:rPr>
      </w:pPr>
      <w:r w:rsidRPr="00CB4AFA">
        <w:rPr>
          <w:rFonts w:ascii="Courier New" w:eastAsia="Times New Roman" w:hAnsi="Courier New" w:cs="Courier New"/>
          <w:color w:val="006395"/>
          <w:sz w:val="24"/>
          <w:szCs w:val="24"/>
          <w:lang w:val="en-US" w:eastAsia="ru-RU"/>
        </w:rPr>
        <w:t>select</w:t>
      </w:r>
      <w:r w:rsidRPr="00CB4AFA">
        <w:rPr>
          <w:rFonts w:ascii="Courier New" w:eastAsia="Times New Roman" w:hAnsi="Courier New" w:cs="Courier New"/>
          <w:color w:val="000000"/>
          <w:sz w:val="24"/>
          <w:szCs w:val="24"/>
          <w:lang w:val="en-US" w:eastAsia="ru-RU"/>
        </w:rPr>
        <w:t xml:space="preserve"> </w:t>
      </w:r>
      <w:proofErr w:type="spellStart"/>
      <w:r w:rsidRPr="00CB4AFA">
        <w:rPr>
          <w:rFonts w:ascii="Courier New" w:eastAsia="Times New Roman" w:hAnsi="Courier New" w:cs="Courier New"/>
          <w:color w:val="000000"/>
          <w:sz w:val="24"/>
          <w:szCs w:val="24"/>
          <w:lang w:val="en-US" w:eastAsia="ru-RU"/>
        </w:rPr>
        <w:t>dbms_utility.get_cpu_time</w:t>
      </w:r>
      <w:proofErr w:type="spellEnd"/>
      <w:r w:rsidRPr="00CB4AFA">
        <w:rPr>
          <w:rFonts w:ascii="Courier New" w:eastAsia="Times New Roman" w:hAnsi="Courier New" w:cs="Courier New"/>
          <w:color w:val="006395"/>
          <w:sz w:val="24"/>
          <w:szCs w:val="24"/>
          <w:lang w:val="en-US" w:eastAsia="ru-RU"/>
        </w:rPr>
        <w:t xml:space="preserve"> from</w:t>
      </w:r>
      <w:r w:rsidRPr="00CB4AFA">
        <w:rPr>
          <w:rFonts w:ascii="Courier New" w:eastAsia="Times New Roman" w:hAnsi="Courier New" w:cs="Courier New"/>
          <w:color w:val="000000"/>
          <w:sz w:val="24"/>
          <w:szCs w:val="24"/>
          <w:lang w:val="en-US" w:eastAsia="ru-RU"/>
        </w:rPr>
        <w:t xml:space="preserve"> </w:t>
      </w:r>
      <w:proofErr w:type="gramStart"/>
      <w:r w:rsidRPr="00CB4AFA">
        <w:rPr>
          <w:rFonts w:ascii="Courier New" w:eastAsia="Times New Roman" w:hAnsi="Courier New" w:cs="Courier New"/>
          <w:color w:val="000000"/>
          <w:sz w:val="24"/>
          <w:szCs w:val="24"/>
          <w:lang w:val="en-US" w:eastAsia="ru-RU"/>
        </w:rPr>
        <w:t>dual;</w:t>
      </w:r>
      <w:proofErr w:type="gramEnd"/>
    </w:p>
    <w:p w14:paraId="09CB5459" w14:textId="77777777" w:rsidR="00CB4AFA" w:rsidRPr="00CB4AFA" w:rsidRDefault="00CB4AFA" w:rsidP="00CB4AFA">
      <w:pPr>
        <w:shd w:val="clear" w:color="auto" w:fill="FFFFFF"/>
        <w:spacing w:after="120" w:line="240" w:lineRule="auto"/>
        <w:ind w:firstLine="567"/>
        <w:rPr>
          <w:rFonts w:ascii="Courier New" w:eastAsia="Times New Roman" w:hAnsi="Courier New" w:cs="Courier New"/>
          <w:color w:val="000000"/>
          <w:sz w:val="24"/>
          <w:szCs w:val="24"/>
          <w:lang w:val="en-US" w:eastAsia="ru-RU"/>
        </w:rPr>
      </w:pPr>
    </w:p>
    <w:p w14:paraId="586F91A1" w14:textId="77777777" w:rsidR="00CB4AFA" w:rsidRPr="00CB4AFA" w:rsidRDefault="00CB4AFA" w:rsidP="00CB4AFA">
      <w:pPr>
        <w:shd w:val="clear" w:color="auto" w:fill="FFFFFF"/>
        <w:spacing w:after="120" w:line="240" w:lineRule="auto"/>
        <w:ind w:firstLine="567"/>
        <w:rPr>
          <w:rFonts w:ascii="Courier New" w:eastAsia="Times New Roman" w:hAnsi="Courier New" w:cs="Courier New"/>
          <w:color w:val="000000"/>
          <w:sz w:val="24"/>
          <w:szCs w:val="24"/>
          <w:lang w:eastAsia="ru-RU"/>
        </w:rPr>
      </w:pPr>
      <w:r w:rsidRPr="00CB4AFA">
        <w:rPr>
          <w:rFonts w:ascii="Courier New" w:eastAsia="Times New Roman" w:hAnsi="Courier New" w:cs="Courier New"/>
          <w:color w:val="FF0000"/>
          <w:sz w:val="24"/>
          <w:szCs w:val="24"/>
          <w:lang w:eastAsia="ru-RU"/>
        </w:rPr>
        <w:t>--результат 815</w:t>
      </w:r>
    </w:p>
    <w:p w14:paraId="7F82C231" w14:textId="35757F38" w:rsidR="00CB4AFA" w:rsidRPr="007B724D" w:rsidRDefault="00CB4AFA" w:rsidP="00CB4AFA">
      <w:pPr>
        <w:pStyle w:val="a3"/>
        <w:shd w:val="clear" w:color="auto" w:fill="FFFFFF"/>
        <w:spacing w:before="150" w:beforeAutospacing="0" w:after="150" w:afterAutospacing="0"/>
        <w:jc w:val="both"/>
        <w:rPr>
          <w:color w:val="333333"/>
        </w:rPr>
      </w:pPr>
      <w:r w:rsidRPr="00CB4AFA">
        <w:rPr>
          <w:color w:val="333333"/>
        </w:rPr>
        <w:t>Логика простая - мы будем записывать значения времени в переменные до выполнения запроса и после, затем вычитать время завершения от времени начала и получать итоговый результат. Вывод результата будет осуществляться с помощью</w:t>
      </w:r>
      <w:r>
        <w:rPr>
          <w:color w:val="333333"/>
        </w:rPr>
        <w:t xml:space="preserve"> </w:t>
      </w:r>
      <w:proofErr w:type="spellStart"/>
      <w:r w:rsidRPr="00CB4AFA">
        <w:rPr>
          <w:rStyle w:val="sql-table"/>
          <w:b/>
          <w:bCs/>
          <w:color w:val="000000"/>
        </w:rPr>
        <w:t>dbms_output.put_line</w:t>
      </w:r>
      <w:proofErr w:type="spellEnd"/>
      <w:r w:rsidRPr="00CB4AFA">
        <w:rPr>
          <w:color w:val="333333"/>
        </w:rPr>
        <w:t xml:space="preserve">, чтобы данные выводились в SQL Developer перед выполнением скриптов выполним </w:t>
      </w:r>
      <w:r w:rsidR="0071060A" w:rsidRPr="00CB4AFA">
        <w:rPr>
          <w:color w:val="333333"/>
        </w:rPr>
        <w:t>команду,</w:t>
      </w:r>
      <w:r w:rsidRPr="00CB4AFA">
        <w:rPr>
          <w:color w:val="333333"/>
        </w:rPr>
        <w:t xml:space="preserve"> включающую вывод, а затем будет логика.</w:t>
      </w:r>
    </w:p>
    <w:p w14:paraId="5660BF6B" w14:textId="77777777" w:rsidR="00CB4AFA" w:rsidRPr="0071060A" w:rsidRDefault="00CB4AFA" w:rsidP="0071060A">
      <w:pPr>
        <w:shd w:val="clear" w:color="auto" w:fill="FFFFFF"/>
        <w:spacing w:after="120" w:line="240" w:lineRule="auto"/>
        <w:ind w:firstLine="567"/>
        <w:rPr>
          <w:rStyle w:val="sql-code-formatter-keyword"/>
          <w:rFonts w:ascii="Courier New" w:hAnsi="Courier New" w:cs="Courier New"/>
          <w:color w:val="006395"/>
          <w:sz w:val="24"/>
          <w:szCs w:val="24"/>
          <w:lang w:val="en-US"/>
        </w:rPr>
      </w:pPr>
      <w:r w:rsidRPr="0071060A">
        <w:rPr>
          <w:rStyle w:val="sql-code-formatter-comments"/>
          <w:rFonts w:ascii="Courier New" w:hAnsi="Courier New" w:cs="Courier New"/>
          <w:color w:val="FF0000"/>
          <w:sz w:val="24"/>
          <w:szCs w:val="24"/>
          <w:lang w:val="en-US"/>
        </w:rPr>
        <w:t>--</w:t>
      </w:r>
      <w:r w:rsidRPr="0071060A">
        <w:rPr>
          <w:rStyle w:val="sql-code-formatter-comments"/>
          <w:rFonts w:ascii="Courier New" w:hAnsi="Courier New" w:cs="Courier New"/>
          <w:color w:val="FF0000"/>
          <w:sz w:val="24"/>
          <w:szCs w:val="24"/>
        </w:rPr>
        <w:t>включаем</w:t>
      </w:r>
      <w:r w:rsidRPr="0071060A">
        <w:rPr>
          <w:rStyle w:val="sql-code-formatter-comments"/>
          <w:rFonts w:ascii="Courier New" w:hAnsi="Courier New" w:cs="Courier New"/>
          <w:color w:val="FF0000"/>
          <w:sz w:val="24"/>
          <w:szCs w:val="24"/>
          <w:lang w:val="en-US"/>
        </w:rPr>
        <w:t xml:space="preserve"> </w:t>
      </w:r>
      <w:r w:rsidRPr="0071060A">
        <w:rPr>
          <w:rStyle w:val="sql-code-formatter-comments"/>
          <w:rFonts w:ascii="Courier New" w:hAnsi="Courier New" w:cs="Courier New"/>
          <w:color w:val="FF0000"/>
          <w:sz w:val="24"/>
          <w:szCs w:val="24"/>
        </w:rPr>
        <w:t>вывод</w:t>
      </w:r>
      <w:r w:rsidRPr="0071060A">
        <w:rPr>
          <w:rStyle w:val="sql-code-formatter-comments"/>
          <w:rFonts w:ascii="Courier New" w:hAnsi="Courier New" w:cs="Courier New"/>
          <w:color w:val="FF0000"/>
          <w:sz w:val="24"/>
          <w:szCs w:val="24"/>
          <w:lang w:val="en-US"/>
        </w:rPr>
        <w:t xml:space="preserve"> </w:t>
      </w:r>
      <w:r w:rsidRPr="0071060A">
        <w:rPr>
          <w:rStyle w:val="sql-code-formatter-comments"/>
          <w:rFonts w:ascii="Courier New" w:hAnsi="Courier New" w:cs="Courier New"/>
          <w:color w:val="FF0000"/>
          <w:sz w:val="24"/>
          <w:szCs w:val="24"/>
        </w:rPr>
        <w:t>данных</w:t>
      </w:r>
      <w:r w:rsidRPr="0071060A">
        <w:rPr>
          <w:rStyle w:val="sql-code-formatter-comments"/>
          <w:rFonts w:ascii="Courier New" w:hAnsi="Courier New" w:cs="Courier New"/>
          <w:color w:val="FF0000"/>
          <w:sz w:val="24"/>
          <w:szCs w:val="24"/>
          <w:lang w:val="en-US"/>
        </w:rPr>
        <w:t xml:space="preserve"> </w:t>
      </w:r>
      <w:r w:rsidRPr="0071060A">
        <w:rPr>
          <w:rStyle w:val="sql-code-formatter-comments"/>
          <w:rFonts w:ascii="Courier New" w:hAnsi="Courier New" w:cs="Courier New"/>
          <w:color w:val="FF0000"/>
          <w:sz w:val="24"/>
          <w:szCs w:val="24"/>
        </w:rPr>
        <w:t>в</w:t>
      </w:r>
      <w:r w:rsidRPr="0071060A">
        <w:rPr>
          <w:rStyle w:val="sql-code-formatter-comments"/>
          <w:rFonts w:ascii="Courier New" w:hAnsi="Courier New" w:cs="Courier New"/>
          <w:color w:val="FF0000"/>
          <w:sz w:val="24"/>
          <w:szCs w:val="24"/>
          <w:lang w:val="en-US"/>
        </w:rPr>
        <w:t xml:space="preserve"> output</w:t>
      </w:r>
    </w:p>
    <w:p w14:paraId="589C622F" w14:textId="77777777" w:rsidR="00CB4AFA" w:rsidRPr="0071060A" w:rsidRDefault="00CB4AFA" w:rsidP="0071060A">
      <w:pPr>
        <w:shd w:val="clear" w:color="auto" w:fill="FFFFFF"/>
        <w:spacing w:after="120" w:line="240" w:lineRule="auto"/>
        <w:ind w:firstLine="567"/>
        <w:rPr>
          <w:rFonts w:ascii="Courier New" w:hAnsi="Courier New" w:cs="Courier New"/>
          <w:color w:val="000000"/>
          <w:sz w:val="24"/>
          <w:szCs w:val="24"/>
          <w:lang w:val="en-US"/>
        </w:rPr>
      </w:pPr>
      <w:r w:rsidRPr="0071060A">
        <w:rPr>
          <w:rStyle w:val="sql-code-formatter-keyword"/>
          <w:rFonts w:ascii="Courier New" w:hAnsi="Courier New" w:cs="Courier New"/>
          <w:color w:val="006395"/>
          <w:sz w:val="24"/>
          <w:szCs w:val="24"/>
          <w:lang w:val="en-US"/>
        </w:rPr>
        <w:t xml:space="preserve">set </w:t>
      </w:r>
      <w:proofErr w:type="spellStart"/>
      <w:r w:rsidRPr="0071060A">
        <w:rPr>
          <w:rStyle w:val="sql-code-formatter-keyword"/>
          <w:rFonts w:ascii="Courier New" w:hAnsi="Courier New" w:cs="Courier New"/>
          <w:color w:val="006395"/>
          <w:sz w:val="24"/>
          <w:szCs w:val="24"/>
          <w:lang w:val="en-US"/>
        </w:rPr>
        <w:t>serveroutput</w:t>
      </w:r>
      <w:proofErr w:type="spellEnd"/>
      <w:r w:rsidRPr="0071060A">
        <w:rPr>
          <w:rStyle w:val="sql-code-formatter-keyword"/>
          <w:rFonts w:ascii="Courier New" w:hAnsi="Courier New" w:cs="Courier New"/>
          <w:color w:val="006395"/>
          <w:sz w:val="24"/>
          <w:szCs w:val="24"/>
          <w:lang w:val="en-US"/>
        </w:rPr>
        <w:t xml:space="preserve"> </w:t>
      </w:r>
      <w:proofErr w:type="gramStart"/>
      <w:r w:rsidRPr="0071060A">
        <w:rPr>
          <w:rStyle w:val="sql-code-formatter-keyword"/>
          <w:rFonts w:ascii="Courier New" w:hAnsi="Courier New" w:cs="Courier New"/>
          <w:color w:val="006395"/>
          <w:sz w:val="24"/>
          <w:szCs w:val="24"/>
          <w:lang w:val="en-US"/>
        </w:rPr>
        <w:t>on</w:t>
      </w:r>
      <w:r w:rsidRPr="0071060A">
        <w:rPr>
          <w:rFonts w:ascii="Courier New" w:hAnsi="Courier New" w:cs="Courier New"/>
          <w:color w:val="000000"/>
          <w:sz w:val="24"/>
          <w:szCs w:val="24"/>
          <w:lang w:val="en-US"/>
        </w:rPr>
        <w:t>;</w:t>
      </w:r>
      <w:proofErr w:type="gramEnd"/>
    </w:p>
    <w:p w14:paraId="026F77A6" w14:textId="77777777" w:rsidR="00CB4AFA" w:rsidRPr="0071060A" w:rsidRDefault="00CB4AFA" w:rsidP="0071060A">
      <w:pPr>
        <w:shd w:val="clear" w:color="auto" w:fill="FFFFFF"/>
        <w:spacing w:after="120" w:line="240" w:lineRule="auto"/>
        <w:ind w:firstLine="567"/>
        <w:rPr>
          <w:rStyle w:val="sql-code-formatter-keyword"/>
          <w:rFonts w:ascii="Courier New" w:hAnsi="Courier New" w:cs="Courier New"/>
          <w:color w:val="006395"/>
          <w:sz w:val="24"/>
          <w:szCs w:val="24"/>
          <w:lang w:val="en-US"/>
        </w:rPr>
      </w:pPr>
    </w:p>
    <w:p w14:paraId="094DD53A" w14:textId="77777777" w:rsidR="00CB4AFA" w:rsidRPr="0071060A" w:rsidRDefault="00CB4AFA" w:rsidP="0071060A">
      <w:pPr>
        <w:shd w:val="clear" w:color="auto" w:fill="FFFFFF"/>
        <w:spacing w:after="120" w:line="240" w:lineRule="auto"/>
        <w:ind w:firstLine="567"/>
        <w:rPr>
          <w:rFonts w:ascii="Courier New" w:hAnsi="Courier New" w:cs="Courier New"/>
          <w:color w:val="000000"/>
          <w:sz w:val="24"/>
          <w:szCs w:val="24"/>
          <w:lang w:val="en-US"/>
        </w:rPr>
      </w:pPr>
      <w:r w:rsidRPr="0071060A">
        <w:rPr>
          <w:rStyle w:val="sql-code-formatter-keyword"/>
          <w:rFonts w:ascii="Courier New" w:hAnsi="Courier New" w:cs="Courier New"/>
          <w:color w:val="006395"/>
          <w:sz w:val="24"/>
          <w:szCs w:val="24"/>
          <w:lang w:val="en-US"/>
        </w:rPr>
        <w:t>declare</w:t>
      </w:r>
    </w:p>
    <w:p w14:paraId="09F9D536" w14:textId="509216AC" w:rsidR="00CB4AFA" w:rsidRPr="0071060A" w:rsidRDefault="00CB4AFA" w:rsidP="0071060A">
      <w:pPr>
        <w:shd w:val="clear" w:color="auto" w:fill="FFFFFF"/>
        <w:spacing w:after="120" w:line="240" w:lineRule="auto"/>
        <w:ind w:firstLine="567"/>
        <w:rPr>
          <w:rFonts w:ascii="Courier New" w:hAnsi="Courier New" w:cs="Courier New"/>
          <w:color w:val="000000"/>
          <w:sz w:val="24"/>
          <w:szCs w:val="24"/>
        </w:rPr>
      </w:pPr>
      <w:r w:rsidRPr="0071060A">
        <w:rPr>
          <w:rFonts w:ascii="Courier New" w:hAnsi="Courier New" w:cs="Courier New"/>
          <w:color w:val="000000"/>
          <w:sz w:val="24"/>
          <w:szCs w:val="24"/>
        </w:rPr>
        <w:t>v_t1</w:t>
      </w:r>
      <w:r w:rsidRPr="0071060A">
        <w:rPr>
          <w:rStyle w:val="sql-code-formatter-keyword"/>
          <w:rFonts w:ascii="Courier New" w:hAnsi="Courier New" w:cs="Courier New"/>
          <w:color w:val="006395"/>
          <w:sz w:val="24"/>
          <w:szCs w:val="24"/>
        </w:rPr>
        <w:t xml:space="preserve"> </w:t>
      </w:r>
      <w:proofErr w:type="spellStart"/>
      <w:r w:rsidRPr="0071060A">
        <w:rPr>
          <w:rStyle w:val="sql-code-formatter-keyword"/>
          <w:rFonts w:ascii="Courier New" w:hAnsi="Courier New" w:cs="Courier New"/>
          <w:color w:val="006395"/>
          <w:sz w:val="24"/>
          <w:szCs w:val="24"/>
        </w:rPr>
        <w:t>number</w:t>
      </w:r>
      <w:proofErr w:type="spellEnd"/>
      <w:r w:rsidRPr="0071060A">
        <w:rPr>
          <w:rFonts w:ascii="Courier New" w:hAnsi="Courier New" w:cs="Courier New"/>
          <w:color w:val="000000"/>
          <w:sz w:val="24"/>
          <w:szCs w:val="24"/>
        </w:rPr>
        <w:t xml:space="preserve">; </w:t>
      </w:r>
      <w:r w:rsidRPr="0071060A">
        <w:rPr>
          <w:rStyle w:val="sql-code-formatter-comments"/>
          <w:rFonts w:ascii="Courier New" w:hAnsi="Courier New" w:cs="Courier New"/>
          <w:color w:val="FF0000"/>
          <w:sz w:val="24"/>
          <w:szCs w:val="24"/>
        </w:rPr>
        <w:t>--время начала</w:t>
      </w:r>
    </w:p>
    <w:p w14:paraId="5075397F" w14:textId="0F7CACF0" w:rsidR="00CB4AFA" w:rsidRPr="0071060A" w:rsidRDefault="00CB4AFA" w:rsidP="0071060A">
      <w:pPr>
        <w:shd w:val="clear" w:color="auto" w:fill="FFFFFF"/>
        <w:spacing w:after="120" w:line="240" w:lineRule="auto"/>
        <w:ind w:firstLine="567"/>
        <w:rPr>
          <w:rFonts w:ascii="Courier New" w:hAnsi="Courier New" w:cs="Courier New"/>
          <w:color w:val="000000"/>
          <w:sz w:val="24"/>
          <w:szCs w:val="24"/>
        </w:rPr>
      </w:pPr>
      <w:r w:rsidRPr="0071060A">
        <w:rPr>
          <w:rFonts w:ascii="Courier New" w:hAnsi="Courier New" w:cs="Courier New"/>
          <w:color w:val="000000"/>
          <w:sz w:val="24"/>
          <w:szCs w:val="24"/>
        </w:rPr>
        <w:t>v_t2</w:t>
      </w:r>
      <w:r w:rsidRPr="0071060A">
        <w:rPr>
          <w:rStyle w:val="sql-code-formatter-keyword"/>
          <w:rFonts w:ascii="Courier New" w:hAnsi="Courier New" w:cs="Courier New"/>
          <w:color w:val="006395"/>
          <w:sz w:val="24"/>
          <w:szCs w:val="24"/>
        </w:rPr>
        <w:t xml:space="preserve"> </w:t>
      </w:r>
      <w:proofErr w:type="spellStart"/>
      <w:r w:rsidRPr="0071060A">
        <w:rPr>
          <w:rStyle w:val="sql-code-formatter-keyword"/>
          <w:rFonts w:ascii="Courier New" w:hAnsi="Courier New" w:cs="Courier New"/>
          <w:color w:val="006395"/>
          <w:sz w:val="24"/>
          <w:szCs w:val="24"/>
        </w:rPr>
        <w:t>number</w:t>
      </w:r>
      <w:proofErr w:type="spellEnd"/>
      <w:r w:rsidRPr="0071060A">
        <w:rPr>
          <w:rFonts w:ascii="Courier New" w:hAnsi="Courier New" w:cs="Courier New"/>
          <w:color w:val="000000"/>
          <w:sz w:val="24"/>
          <w:szCs w:val="24"/>
        </w:rPr>
        <w:t xml:space="preserve">; </w:t>
      </w:r>
      <w:r w:rsidRPr="0071060A">
        <w:rPr>
          <w:rStyle w:val="sql-code-formatter-comments"/>
          <w:rFonts w:ascii="Courier New" w:hAnsi="Courier New" w:cs="Courier New"/>
          <w:color w:val="FF0000"/>
          <w:sz w:val="24"/>
          <w:szCs w:val="24"/>
        </w:rPr>
        <w:t>--время завершения</w:t>
      </w:r>
    </w:p>
    <w:p w14:paraId="3C2B9342" w14:textId="3D032E9B" w:rsidR="00CB4AFA" w:rsidRPr="0071060A" w:rsidRDefault="00CB4AFA" w:rsidP="0071060A">
      <w:pPr>
        <w:shd w:val="clear" w:color="auto" w:fill="FFFFFF"/>
        <w:spacing w:after="120" w:line="240" w:lineRule="auto"/>
        <w:ind w:firstLine="567"/>
        <w:rPr>
          <w:rFonts w:ascii="Courier New" w:hAnsi="Courier New" w:cs="Courier New"/>
          <w:color w:val="000000"/>
          <w:sz w:val="24"/>
          <w:szCs w:val="24"/>
        </w:rPr>
      </w:pPr>
      <w:r w:rsidRPr="0071060A">
        <w:rPr>
          <w:rFonts w:ascii="Courier New" w:hAnsi="Courier New" w:cs="Courier New"/>
          <w:color w:val="000000"/>
          <w:sz w:val="24"/>
          <w:szCs w:val="24"/>
        </w:rPr>
        <w:t>v_cpu1</w:t>
      </w:r>
      <w:r w:rsidRPr="0071060A">
        <w:rPr>
          <w:rStyle w:val="sql-code-formatter-keyword"/>
          <w:rFonts w:ascii="Courier New" w:hAnsi="Courier New" w:cs="Courier New"/>
          <w:color w:val="006395"/>
          <w:sz w:val="24"/>
          <w:szCs w:val="24"/>
        </w:rPr>
        <w:t xml:space="preserve"> </w:t>
      </w:r>
      <w:proofErr w:type="spellStart"/>
      <w:r w:rsidRPr="0071060A">
        <w:rPr>
          <w:rStyle w:val="sql-code-formatter-keyword"/>
          <w:rFonts w:ascii="Courier New" w:hAnsi="Courier New" w:cs="Courier New"/>
          <w:color w:val="006395"/>
          <w:sz w:val="24"/>
          <w:szCs w:val="24"/>
        </w:rPr>
        <w:t>number</w:t>
      </w:r>
      <w:proofErr w:type="spellEnd"/>
      <w:r w:rsidRPr="0071060A">
        <w:rPr>
          <w:rFonts w:ascii="Courier New" w:hAnsi="Courier New" w:cs="Courier New"/>
          <w:color w:val="000000"/>
          <w:sz w:val="24"/>
          <w:szCs w:val="24"/>
        </w:rPr>
        <w:t xml:space="preserve">; </w:t>
      </w:r>
      <w:r w:rsidRPr="0071060A">
        <w:rPr>
          <w:rStyle w:val="sql-code-formatter-comments"/>
          <w:rFonts w:ascii="Courier New" w:hAnsi="Courier New" w:cs="Courier New"/>
          <w:color w:val="FF0000"/>
          <w:sz w:val="24"/>
          <w:szCs w:val="24"/>
        </w:rPr>
        <w:t xml:space="preserve">--время ЦПУ до </w:t>
      </w:r>
    </w:p>
    <w:p w14:paraId="6EBD20EB" w14:textId="3E1FCBB9" w:rsidR="00CB4AFA" w:rsidRPr="0071060A" w:rsidRDefault="00CB4AFA" w:rsidP="0071060A">
      <w:pPr>
        <w:shd w:val="clear" w:color="auto" w:fill="FFFFFF"/>
        <w:spacing w:after="120" w:line="240" w:lineRule="auto"/>
        <w:ind w:firstLine="567"/>
        <w:rPr>
          <w:rFonts w:ascii="Courier New" w:hAnsi="Courier New" w:cs="Courier New"/>
          <w:color w:val="000000"/>
          <w:sz w:val="24"/>
          <w:szCs w:val="24"/>
        </w:rPr>
      </w:pPr>
      <w:r w:rsidRPr="0071060A">
        <w:rPr>
          <w:rFonts w:ascii="Courier New" w:hAnsi="Courier New" w:cs="Courier New"/>
          <w:color w:val="000000"/>
          <w:sz w:val="24"/>
          <w:szCs w:val="24"/>
        </w:rPr>
        <w:t>v_cpu2</w:t>
      </w:r>
      <w:r w:rsidRPr="0071060A">
        <w:rPr>
          <w:rStyle w:val="sql-code-formatter-keyword"/>
          <w:rFonts w:ascii="Courier New" w:hAnsi="Courier New" w:cs="Courier New"/>
          <w:color w:val="006395"/>
          <w:sz w:val="24"/>
          <w:szCs w:val="24"/>
        </w:rPr>
        <w:t xml:space="preserve"> </w:t>
      </w:r>
      <w:proofErr w:type="spellStart"/>
      <w:r w:rsidRPr="0071060A">
        <w:rPr>
          <w:rStyle w:val="sql-code-formatter-keyword"/>
          <w:rFonts w:ascii="Courier New" w:hAnsi="Courier New" w:cs="Courier New"/>
          <w:color w:val="006395"/>
          <w:sz w:val="24"/>
          <w:szCs w:val="24"/>
        </w:rPr>
        <w:t>number</w:t>
      </w:r>
      <w:proofErr w:type="spellEnd"/>
      <w:r w:rsidRPr="0071060A">
        <w:rPr>
          <w:rFonts w:ascii="Courier New" w:hAnsi="Courier New" w:cs="Courier New"/>
          <w:color w:val="000000"/>
          <w:sz w:val="24"/>
          <w:szCs w:val="24"/>
        </w:rPr>
        <w:t xml:space="preserve">; </w:t>
      </w:r>
      <w:r w:rsidRPr="0071060A">
        <w:rPr>
          <w:rStyle w:val="sql-code-formatter-comments"/>
          <w:rFonts w:ascii="Courier New" w:hAnsi="Courier New" w:cs="Courier New"/>
          <w:color w:val="FF0000"/>
          <w:sz w:val="24"/>
          <w:szCs w:val="24"/>
        </w:rPr>
        <w:t xml:space="preserve">--время ЦПУ после </w:t>
      </w:r>
    </w:p>
    <w:p w14:paraId="68A4BE52" w14:textId="64D742C2" w:rsidR="00CB4AFA" w:rsidRPr="0071060A" w:rsidRDefault="00CB4AFA" w:rsidP="0071060A">
      <w:pPr>
        <w:shd w:val="clear" w:color="auto" w:fill="FFFFFF"/>
        <w:spacing w:after="120" w:line="240" w:lineRule="auto"/>
        <w:ind w:firstLine="567"/>
        <w:rPr>
          <w:rFonts w:ascii="Courier New" w:hAnsi="Courier New" w:cs="Courier New"/>
          <w:color w:val="000000"/>
          <w:sz w:val="24"/>
          <w:szCs w:val="24"/>
        </w:rPr>
      </w:pPr>
      <w:proofErr w:type="spellStart"/>
      <w:r w:rsidRPr="0071060A">
        <w:rPr>
          <w:rFonts w:ascii="Courier New" w:hAnsi="Courier New" w:cs="Courier New"/>
          <w:color w:val="000000"/>
          <w:sz w:val="24"/>
          <w:szCs w:val="24"/>
        </w:rPr>
        <w:t>v_t_res</w:t>
      </w:r>
      <w:proofErr w:type="spellEnd"/>
      <w:r w:rsidRPr="0071060A">
        <w:rPr>
          <w:rStyle w:val="sql-code-formatter-keyword"/>
          <w:rFonts w:ascii="Courier New" w:hAnsi="Courier New" w:cs="Courier New"/>
          <w:color w:val="006395"/>
          <w:sz w:val="24"/>
          <w:szCs w:val="24"/>
        </w:rPr>
        <w:t xml:space="preserve"> </w:t>
      </w:r>
      <w:proofErr w:type="spellStart"/>
      <w:r w:rsidRPr="0071060A">
        <w:rPr>
          <w:rStyle w:val="sql-code-formatter-keyword"/>
          <w:rFonts w:ascii="Courier New" w:hAnsi="Courier New" w:cs="Courier New"/>
          <w:color w:val="006395"/>
          <w:sz w:val="24"/>
          <w:szCs w:val="24"/>
        </w:rPr>
        <w:t>number</w:t>
      </w:r>
      <w:proofErr w:type="spellEnd"/>
      <w:r w:rsidRPr="0071060A">
        <w:rPr>
          <w:rFonts w:ascii="Courier New" w:hAnsi="Courier New" w:cs="Courier New"/>
          <w:color w:val="000000"/>
          <w:sz w:val="24"/>
          <w:szCs w:val="24"/>
        </w:rPr>
        <w:t xml:space="preserve">; </w:t>
      </w:r>
      <w:r w:rsidRPr="0071060A">
        <w:rPr>
          <w:rStyle w:val="sql-code-formatter-comments"/>
          <w:rFonts w:ascii="Courier New" w:hAnsi="Courier New" w:cs="Courier New"/>
          <w:color w:val="FF0000"/>
          <w:sz w:val="24"/>
          <w:szCs w:val="24"/>
        </w:rPr>
        <w:t>--общее время выполнения</w:t>
      </w:r>
    </w:p>
    <w:p w14:paraId="13263FCF" w14:textId="3129026A" w:rsidR="00CB4AFA" w:rsidRPr="0071060A" w:rsidRDefault="00CB4AFA" w:rsidP="0071060A">
      <w:pPr>
        <w:shd w:val="clear" w:color="auto" w:fill="FFFFFF"/>
        <w:spacing w:after="120" w:line="240" w:lineRule="auto"/>
        <w:ind w:firstLine="567"/>
        <w:rPr>
          <w:rFonts w:ascii="Courier New" w:hAnsi="Courier New" w:cs="Courier New"/>
          <w:color w:val="000000"/>
          <w:sz w:val="24"/>
          <w:szCs w:val="24"/>
        </w:rPr>
      </w:pPr>
      <w:proofErr w:type="spellStart"/>
      <w:r w:rsidRPr="0071060A">
        <w:rPr>
          <w:rFonts w:ascii="Courier New" w:hAnsi="Courier New" w:cs="Courier New"/>
          <w:color w:val="000000"/>
          <w:sz w:val="24"/>
          <w:szCs w:val="24"/>
        </w:rPr>
        <w:t>v_cpu_res</w:t>
      </w:r>
      <w:proofErr w:type="spellEnd"/>
      <w:r w:rsidRPr="0071060A">
        <w:rPr>
          <w:rStyle w:val="sql-code-formatter-keyword"/>
          <w:rFonts w:ascii="Courier New" w:hAnsi="Courier New" w:cs="Courier New"/>
          <w:color w:val="006395"/>
          <w:sz w:val="24"/>
          <w:szCs w:val="24"/>
        </w:rPr>
        <w:t xml:space="preserve"> </w:t>
      </w:r>
      <w:proofErr w:type="spellStart"/>
      <w:r w:rsidRPr="0071060A">
        <w:rPr>
          <w:rStyle w:val="sql-code-formatter-keyword"/>
          <w:rFonts w:ascii="Courier New" w:hAnsi="Courier New" w:cs="Courier New"/>
          <w:color w:val="006395"/>
          <w:sz w:val="24"/>
          <w:szCs w:val="24"/>
        </w:rPr>
        <w:t>number</w:t>
      </w:r>
      <w:proofErr w:type="spellEnd"/>
      <w:r w:rsidRPr="0071060A">
        <w:rPr>
          <w:rFonts w:ascii="Courier New" w:hAnsi="Courier New" w:cs="Courier New"/>
          <w:color w:val="000000"/>
          <w:sz w:val="24"/>
          <w:szCs w:val="24"/>
        </w:rPr>
        <w:t xml:space="preserve">; </w:t>
      </w:r>
      <w:r w:rsidRPr="0071060A">
        <w:rPr>
          <w:rStyle w:val="sql-code-formatter-comments"/>
          <w:rFonts w:ascii="Courier New" w:hAnsi="Courier New" w:cs="Courier New"/>
          <w:color w:val="FF0000"/>
          <w:sz w:val="24"/>
          <w:szCs w:val="24"/>
        </w:rPr>
        <w:t>--общее время выполнения CPU</w:t>
      </w:r>
    </w:p>
    <w:p w14:paraId="411088EC" w14:textId="77777777" w:rsidR="00CB4AFA" w:rsidRPr="0071060A" w:rsidRDefault="00CB4AFA" w:rsidP="0071060A">
      <w:pPr>
        <w:shd w:val="clear" w:color="auto" w:fill="FFFFFF"/>
        <w:spacing w:after="120" w:line="240" w:lineRule="auto"/>
        <w:ind w:firstLine="567"/>
        <w:rPr>
          <w:rFonts w:ascii="Courier New" w:hAnsi="Courier New" w:cs="Courier New"/>
          <w:color w:val="000000"/>
          <w:sz w:val="24"/>
          <w:szCs w:val="24"/>
        </w:rPr>
      </w:pPr>
      <w:proofErr w:type="spellStart"/>
      <w:r w:rsidRPr="0071060A">
        <w:rPr>
          <w:rStyle w:val="sql-code-formatter-keyword"/>
          <w:rFonts w:ascii="Courier New" w:hAnsi="Courier New" w:cs="Courier New"/>
          <w:color w:val="006395"/>
          <w:sz w:val="24"/>
          <w:szCs w:val="24"/>
        </w:rPr>
        <w:t>begin</w:t>
      </w:r>
      <w:proofErr w:type="spellEnd"/>
    </w:p>
    <w:p w14:paraId="63D5175C" w14:textId="0EAFD2AB" w:rsidR="00CB4AFA" w:rsidRPr="0071060A" w:rsidRDefault="00CB4AFA" w:rsidP="0071060A">
      <w:pPr>
        <w:shd w:val="clear" w:color="auto" w:fill="FFFFFF"/>
        <w:spacing w:after="120" w:line="240" w:lineRule="auto"/>
        <w:ind w:firstLine="567"/>
        <w:rPr>
          <w:rFonts w:ascii="Courier New" w:hAnsi="Courier New" w:cs="Courier New"/>
          <w:color w:val="000000"/>
          <w:sz w:val="24"/>
          <w:szCs w:val="24"/>
        </w:rPr>
      </w:pPr>
      <w:r w:rsidRPr="0071060A">
        <w:rPr>
          <w:rStyle w:val="sql-code-formatter-comments"/>
          <w:rFonts w:ascii="Courier New" w:hAnsi="Courier New" w:cs="Courier New"/>
          <w:color w:val="FF0000"/>
          <w:sz w:val="24"/>
          <w:szCs w:val="24"/>
        </w:rPr>
        <w:t>--фиксируем начало</w:t>
      </w:r>
    </w:p>
    <w:p w14:paraId="00EE175E" w14:textId="0A31AD09" w:rsidR="00CB4AFA" w:rsidRPr="0071060A" w:rsidRDefault="00CB4AFA" w:rsidP="0071060A">
      <w:pPr>
        <w:shd w:val="clear" w:color="auto" w:fill="FFFFFF"/>
        <w:spacing w:after="120" w:line="240" w:lineRule="auto"/>
        <w:ind w:firstLine="567"/>
        <w:rPr>
          <w:rFonts w:ascii="Courier New" w:hAnsi="Courier New" w:cs="Courier New"/>
          <w:color w:val="000000"/>
          <w:sz w:val="24"/>
          <w:szCs w:val="24"/>
        </w:rPr>
      </w:pPr>
      <w:r w:rsidRPr="0071060A">
        <w:rPr>
          <w:rStyle w:val="sql-code-formatter-comments"/>
          <w:rFonts w:ascii="Courier New" w:hAnsi="Courier New" w:cs="Courier New"/>
          <w:color w:val="FF0000"/>
          <w:sz w:val="24"/>
          <w:szCs w:val="24"/>
        </w:rPr>
        <w:t>--</w:t>
      </w:r>
      <w:proofErr w:type="spellStart"/>
      <w:r w:rsidRPr="0071060A">
        <w:rPr>
          <w:rStyle w:val="sql-code-formatter-comments"/>
          <w:rFonts w:ascii="Courier New" w:hAnsi="Courier New" w:cs="Courier New"/>
          <w:color w:val="FF0000"/>
          <w:sz w:val="24"/>
          <w:szCs w:val="24"/>
        </w:rPr>
        <w:t>помещаяем</w:t>
      </w:r>
      <w:proofErr w:type="spellEnd"/>
      <w:r w:rsidRPr="0071060A">
        <w:rPr>
          <w:rStyle w:val="sql-code-formatter-comments"/>
          <w:rFonts w:ascii="Courier New" w:hAnsi="Courier New" w:cs="Courier New"/>
          <w:color w:val="FF0000"/>
          <w:sz w:val="24"/>
          <w:szCs w:val="24"/>
        </w:rPr>
        <w:t xml:space="preserve"> общее время и время ЦПУ в переменные</w:t>
      </w:r>
    </w:p>
    <w:p w14:paraId="490316B0" w14:textId="2EC7ED9D" w:rsidR="00CB4AFA" w:rsidRPr="0071060A" w:rsidRDefault="00CB4AFA" w:rsidP="0071060A">
      <w:pPr>
        <w:shd w:val="clear" w:color="auto" w:fill="FFFFFF"/>
        <w:spacing w:after="120" w:line="240" w:lineRule="auto"/>
        <w:ind w:firstLine="567"/>
        <w:rPr>
          <w:rFonts w:ascii="Courier New" w:hAnsi="Courier New" w:cs="Courier New"/>
          <w:color w:val="000000"/>
          <w:sz w:val="24"/>
          <w:szCs w:val="24"/>
          <w:lang w:val="en-US"/>
        </w:rPr>
      </w:pPr>
      <w:r w:rsidRPr="0071060A">
        <w:rPr>
          <w:rStyle w:val="sql-code-formatter-keyword"/>
          <w:rFonts w:ascii="Courier New" w:hAnsi="Courier New" w:cs="Courier New"/>
          <w:color w:val="006395"/>
          <w:sz w:val="24"/>
          <w:szCs w:val="24"/>
          <w:lang w:val="en-US"/>
        </w:rPr>
        <w:t>select</w:t>
      </w:r>
      <w:r w:rsidRPr="0071060A">
        <w:rPr>
          <w:rFonts w:ascii="Courier New" w:hAnsi="Courier New" w:cs="Courier New"/>
          <w:color w:val="000000"/>
          <w:sz w:val="24"/>
          <w:szCs w:val="24"/>
          <w:lang w:val="en-US"/>
        </w:rPr>
        <w:t xml:space="preserve"> </w:t>
      </w:r>
      <w:proofErr w:type="spellStart"/>
      <w:r w:rsidRPr="0071060A">
        <w:rPr>
          <w:rFonts w:ascii="Courier New" w:hAnsi="Courier New" w:cs="Courier New"/>
          <w:color w:val="000000"/>
          <w:sz w:val="24"/>
          <w:szCs w:val="24"/>
          <w:lang w:val="en-US"/>
        </w:rPr>
        <w:t>t.hsecs</w:t>
      </w:r>
      <w:proofErr w:type="spellEnd"/>
    </w:p>
    <w:p w14:paraId="168A37DB" w14:textId="46F3747B" w:rsidR="00CB4AFA" w:rsidRPr="0071060A" w:rsidRDefault="00CB4AFA" w:rsidP="0071060A">
      <w:pPr>
        <w:shd w:val="clear" w:color="auto" w:fill="FFFFFF"/>
        <w:spacing w:after="120" w:line="240" w:lineRule="auto"/>
        <w:ind w:left="708" w:firstLine="708"/>
        <w:rPr>
          <w:rFonts w:ascii="Courier New" w:hAnsi="Courier New" w:cs="Courier New"/>
          <w:color w:val="000000"/>
          <w:sz w:val="24"/>
          <w:szCs w:val="24"/>
          <w:lang w:val="en-US"/>
        </w:rPr>
      </w:pPr>
      <w:r w:rsidRPr="0071060A">
        <w:rPr>
          <w:rFonts w:ascii="Courier New" w:hAnsi="Courier New" w:cs="Courier New"/>
          <w:color w:val="000000"/>
          <w:sz w:val="24"/>
          <w:szCs w:val="24"/>
          <w:lang w:val="en-US"/>
        </w:rPr>
        <w:t>,</w:t>
      </w:r>
      <w:proofErr w:type="spellStart"/>
      <w:r w:rsidRPr="0071060A">
        <w:rPr>
          <w:rFonts w:ascii="Courier New" w:hAnsi="Courier New" w:cs="Courier New"/>
          <w:color w:val="000000"/>
          <w:sz w:val="24"/>
          <w:szCs w:val="24"/>
          <w:lang w:val="en-US"/>
        </w:rPr>
        <w:t>dbms_utility.get_cpu_time</w:t>
      </w:r>
      <w:proofErr w:type="spellEnd"/>
    </w:p>
    <w:p w14:paraId="4F8D8A4D" w14:textId="51E75C01" w:rsidR="00CB4AFA" w:rsidRPr="007B724D" w:rsidRDefault="00CB4AFA" w:rsidP="0071060A">
      <w:pPr>
        <w:shd w:val="clear" w:color="auto" w:fill="FFFFFF"/>
        <w:spacing w:after="120" w:line="240" w:lineRule="auto"/>
        <w:ind w:firstLine="567"/>
        <w:rPr>
          <w:rFonts w:ascii="Courier New" w:hAnsi="Courier New" w:cs="Courier New"/>
          <w:color w:val="000000"/>
          <w:sz w:val="24"/>
          <w:szCs w:val="24"/>
        </w:rPr>
      </w:pPr>
      <w:r w:rsidRPr="0071060A">
        <w:rPr>
          <w:rStyle w:val="sql-code-formatter-keyword"/>
          <w:rFonts w:ascii="Courier New" w:hAnsi="Courier New" w:cs="Courier New"/>
          <w:color w:val="006395"/>
          <w:sz w:val="24"/>
          <w:szCs w:val="24"/>
          <w:lang w:val="en-US"/>
        </w:rPr>
        <w:t>into</w:t>
      </w:r>
      <w:r w:rsidRPr="007B724D">
        <w:rPr>
          <w:rFonts w:ascii="Courier New" w:hAnsi="Courier New" w:cs="Courier New"/>
          <w:color w:val="000000"/>
          <w:sz w:val="24"/>
          <w:szCs w:val="24"/>
        </w:rPr>
        <w:t xml:space="preserve"> </w:t>
      </w:r>
      <w:r w:rsidRPr="0071060A">
        <w:rPr>
          <w:rFonts w:ascii="Courier New" w:hAnsi="Courier New" w:cs="Courier New"/>
          <w:color w:val="000000"/>
          <w:sz w:val="24"/>
          <w:szCs w:val="24"/>
          <w:lang w:val="en-US"/>
        </w:rPr>
        <w:t>v</w:t>
      </w:r>
      <w:r w:rsidRPr="007B724D">
        <w:rPr>
          <w:rFonts w:ascii="Courier New" w:hAnsi="Courier New" w:cs="Courier New"/>
          <w:color w:val="000000"/>
          <w:sz w:val="24"/>
          <w:szCs w:val="24"/>
        </w:rPr>
        <w:t>_</w:t>
      </w:r>
      <w:r w:rsidRPr="0071060A">
        <w:rPr>
          <w:rFonts w:ascii="Courier New" w:hAnsi="Courier New" w:cs="Courier New"/>
          <w:color w:val="000000"/>
          <w:sz w:val="24"/>
          <w:szCs w:val="24"/>
          <w:lang w:val="en-US"/>
        </w:rPr>
        <w:t>t</w:t>
      </w:r>
      <w:r w:rsidRPr="007B724D">
        <w:rPr>
          <w:rFonts w:ascii="Courier New" w:hAnsi="Courier New" w:cs="Courier New"/>
          <w:color w:val="000000"/>
          <w:sz w:val="24"/>
          <w:szCs w:val="24"/>
        </w:rPr>
        <w:t xml:space="preserve">1 </w:t>
      </w:r>
    </w:p>
    <w:p w14:paraId="03FF793A" w14:textId="58CD2C30" w:rsidR="00CB4AFA" w:rsidRPr="00D97099" w:rsidRDefault="0071060A" w:rsidP="0071060A">
      <w:pPr>
        <w:shd w:val="clear" w:color="auto" w:fill="FFFFFF"/>
        <w:spacing w:after="120" w:line="240" w:lineRule="auto"/>
        <w:ind w:left="708"/>
        <w:rPr>
          <w:rFonts w:ascii="Courier New" w:hAnsi="Courier New" w:cs="Courier New"/>
          <w:color w:val="000000"/>
          <w:sz w:val="24"/>
          <w:szCs w:val="24"/>
          <w:lang w:val="en-US"/>
        </w:rPr>
      </w:pPr>
      <w:r w:rsidRPr="007B724D">
        <w:rPr>
          <w:rFonts w:ascii="Courier New" w:hAnsi="Courier New" w:cs="Courier New"/>
          <w:color w:val="000000"/>
          <w:sz w:val="24"/>
          <w:szCs w:val="24"/>
        </w:rPr>
        <w:t xml:space="preserve">    </w:t>
      </w:r>
      <w:r w:rsidR="00CB4AFA" w:rsidRPr="00D97099">
        <w:rPr>
          <w:rFonts w:ascii="Courier New" w:hAnsi="Courier New" w:cs="Courier New"/>
          <w:color w:val="000000"/>
          <w:sz w:val="24"/>
          <w:szCs w:val="24"/>
          <w:lang w:val="en-US"/>
        </w:rPr>
        <w:t>,</w:t>
      </w:r>
      <w:r w:rsidR="00CB4AFA" w:rsidRPr="0071060A">
        <w:rPr>
          <w:rFonts w:ascii="Courier New" w:hAnsi="Courier New" w:cs="Courier New"/>
          <w:color w:val="000000"/>
          <w:sz w:val="24"/>
          <w:szCs w:val="24"/>
          <w:lang w:val="en-US"/>
        </w:rPr>
        <w:t>v</w:t>
      </w:r>
      <w:r w:rsidR="00CB4AFA" w:rsidRPr="00D97099">
        <w:rPr>
          <w:rFonts w:ascii="Courier New" w:hAnsi="Courier New" w:cs="Courier New"/>
          <w:color w:val="000000"/>
          <w:sz w:val="24"/>
          <w:szCs w:val="24"/>
          <w:lang w:val="en-US"/>
        </w:rPr>
        <w:t>_</w:t>
      </w:r>
      <w:r w:rsidR="00CB4AFA" w:rsidRPr="0071060A">
        <w:rPr>
          <w:rFonts w:ascii="Courier New" w:hAnsi="Courier New" w:cs="Courier New"/>
          <w:color w:val="000000"/>
          <w:sz w:val="24"/>
          <w:szCs w:val="24"/>
          <w:lang w:val="en-US"/>
        </w:rPr>
        <w:t>cpu</w:t>
      </w:r>
      <w:r w:rsidR="00CB4AFA" w:rsidRPr="00D97099">
        <w:rPr>
          <w:rFonts w:ascii="Courier New" w:hAnsi="Courier New" w:cs="Courier New"/>
          <w:color w:val="000000"/>
          <w:sz w:val="24"/>
          <w:szCs w:val="24"/>
          <w:lang w:val="en-US"/>
        </w:rPr>
        <w:t>1</w:t>
      </w:r>
    </w:p>
    <w:p w14:paraId="7ADA63F5" w14:textId="5225222D" w:rsidR="00CB4AFA" w:rsidRPr="00D97099" w:rsidRDefault="00CB4AFA" w:rsidP="0071060A">
      <w:pPr>
        <w:shd w:val="clear" w:color="auto" w:fill="FFFFFF"/>
        <w:spacing w:after="120" w:line="240" w:lineRule="auto"/>
        <w:ind w:firstLine="567"/>
        <w:rPr>
          <w:rFonts w:ascii="Courier New" w:hAnsi="Courier New" w:cs="Courier New"/>
          <w:color w:val="000000"/>
          <w:sz w:val="24"/>
          <w:szCs w:val="24"/>
          <w:lang w:val="en-US"/>
        </w:rPr>
      </w:pPr>
      <w:r w:rsidRPr="0071060A">
        <w:rPr>
          <w:rStyle w:val="sql-code-formatter-keyword"/>
          <w:rFonts w:ascii="Courier New" w:hAnsi="Courier New" w:cs="Courier New"/>
          <w:color w:val="006395"/>
          <w:sz w:val="24"/>
          <w:szCs w:val="24"/>
          <w:lang w:val="en-US"/>
        </w:rPr>
        <w:t>from</w:t>
      </w:r>
      <w:r w:rsidRPr="00D97099">
        <w:rPr>
          <w:rFonts w:ascii="Courier New" w:hAnsi="Courier New" w:cs="Courier New"/>
          <w:color w:val="000000"/>
          <w:sz w:val="24"/>
          <w:szCs w:val="24"/>
          <w:lang w:val="en-US"/>
        </w:rPr>
        <w:t xml:space="preserve"> </w:t>
      </w:r>
      <w:proofErr w:type="spellStart"/>
      <w:r w:rsidRPr="0071060A">
        <w:rPr>
          <w:rFonts w:ascii="Courier New" w:hAnsi="Courier New" w:cs="Courier New"/>
          <w:color w:val="000000"/>
          <w:sz w:val="24"/>
          <w:szCs w:val="24"/>
          <w:lang w:val="en-US"/>
        </w:rPr>
        <w:t>v</w:t>
      </w:r>
      <w:r w:rsidRPr="00D97099">
        <w:rPr>
          <w:rFonts w:ascii="Courier New" w:hAnsi="Courier New" w:cs="Courier New"/>
          <w:color w:val="000000"/>
          <w:sz w:val="24"/>
          <w:szCs w:val="24"/>
          <w:lang w:val="en-US"/>
        </w:rPr>
        <w:t>$</w:t>
      </w:r>
      <w:r w:rsidRPr="0071060A">
        <w:rPr>
          <w:rFonts w:ascii="Courier New" w:hAnsi="Courier New" w:cs="Courier New"/>
          <w:color w:val="000000"/>
          <w:sz w:val="24"/>
          <w:szCs w:val="24"/>
          <w:lang w:val="en-US"/>
        </w:rPr>
        <w:t>timer</w:t>
      </w:r>
      <w:proofErr w:type="spellEnd"/>
      <w:r w:rsidRPr="00D97099">
        <w:rPr>
          <w:rFonts w:ascii="Courier New" w:hAnsi="Courier New" w:cs="Courier New"/>
          <w:color w:val="000000"/>
          <w:sz w:val="24"/>
          <w:szCs w:val="24"/>
          <w:lang w:val="en-US"/>
        </w:rPr>
        <w:t xml:space="preserve"> </w:t>
      </w:r>
      <w:proofErr w:type="gramStart"/>
      <w:r w:rsidRPr="0071060A">
        <w:rPr>
          <w:rFonts w:ascii="Courier New" w:hAnsi="Courier New" w:cs="Courier New"/>
          <w:color w:val="000000"/>
          <w:sz w:val="24"/>
          <w:szCs w:val="24"/>
          <w:lang w:val="en-US"/>
        </w:rPr>
        <w:t>t</w:t>
      </w:r>
      <w:r w:rsidRPr="00D97099">
        <w:rPr>
          <w:rFonts w:ascii="Courier New" w:hAnsi="Courier New" w:cs="Courier New"/>
          <w:color w:val="000000"/>
          <w:sz w:val="24"/>
          <w:szCs w:val="24"/>
          <w:lang w:val="en-US"/>
        </w:rPr>
        <w:t>;</w:t>
      </w:r>
      <w:proofErr w:type="gramEnd"/>
    </w:p>
    <w:p w14:paraId="6B10B6AC" w14:textId="759CF209" w:rsidR="00CB4AFA" w:rsidRPr="0071060A" w:rsidRDefault="00CB4AFA" w:rsidP="0071060A">
      <w:pPr>
        <w:shd w:val="clear" w:color="auto" w:fill="FFFFFF"/>
        <w:spacing w:after="120" w:line="240" w:lineRule="auto"/>
        <w:ind w:firstLine="567"/>
        <w:rPr>
          <w:rFonts w:ascii="Courier New" w:hAnsi="Courier New" w:cs="Courier New"/>
          <w:color w:val="000000"/>
          <w:sz w:val="24"/>
          <w:szCs w:val="24"/>
        </w:rPr>
      </w:pPr>
      <w:r w:rsidRPr="0071060A">
        <w:rPr>
          <w:rStyle w:val="sql-code-formatter-comments"/>
          <w:rFonts w:ascii="Courier New" w:hAnsi="Courier New" w:cs="Courier New"/>
          <w:color w:val="FF0000"/>
          <w:sz w:val="24"/>
          <w:szCs w:val="24"/>
        </w:rPr>
        <w:lastRenderedPageBreak/>
        <w:t>--запустим 1000 раз цикл, который обновит дату у первых попавшихся строк</w:t>
      </w:r>
    </w:p>
    <w:p w14:paraId="7B3CC763" w14:textId="20FE2D5F" w:rsidR="00CB4AFA" w:rsidRPr="0071060A" w:rsidRDefault="00CB4AFA" w:rsidP="0071060A">
      <w:pPr>
        <w:shd w:val="clear" w:color="auto" w:fill="FFFFFF"/>
        <w:spacing w:after="120" w:line="240" w:lineRule="auto"/>
        <w:ind w:firstLine="567"/>
        <w:rPr>
          <w:rFonts w:ascii="Courier New" w:hAnsi="Courier New" w:cs="Courier New"/>
          <w:color w:val="000000"/>
          <w:sz w:val="24"/>
          <w:szCs w:val="24"/>
          <w:lang w:val="en-US"/>
        </w:rPr>
      </w:pPr>
      <w:r w:rsidRPr="0071060A">
        <w:rPr>
          <w:rStyle w:val="sql-code-formatter-keyword"/>
          <w:rFonts w:ascii="Courier New" w:hAnsi="Courier New" w:cs="Courier New"/>
          <w:color w:val="006395"/>
          <w:sz w:val="24"/>
          <w:szCs w:val="24"/>
          <w:lang w:val="en-US"/>
        </w:rPr>
        <w:t>for</w:t>
      </w:r>
      <w:r w:rsidRPr="0071060A">
        <w:rPr>
          <w:rFonts w:ascii="Courier New" w:hAnsi="Courier New" w:cs="Courier New"/>
          <w:color w:val="000000"/>
          <w:sz w:val="24"/>
          <w:szCs w:val="24"/>
          <w:lang w:val="en-US"/>
        </w:rPr>
        <w:t xml:space="preserve"> rec</w:t>
      </w:r>
      <w:r w:rsidRPr="0071060A">
        <w:rPr>
          <w:rStyle w:val="sql-code-formatter-keyword"/>
          <w:rFonts w:ascii="Courier New" w:hAnsi="Courier New" w:cs="Courier New"/>
          <w:color w:val="006395"/>
          <w:sz w:val="24"/>
          <w:szCs w:val="24"/>
          <w:lang w:val="en-US"/>
        </w:rPr>
        <w:t xml:space="preserve"> in</w:t>
      </w:r>
      <w:r w:rsidRPr="0071060A">
        <w:rPr>
          <w:rFonts w:ascii="Courier New" w:hAnsi="Courier New" w:cs="Courier New"/>
          <w:color w:val="000000"/>
          <w:sz w:val="24"/>
          <w:szCs w:val="24"/>
          <w:lang w:val="en-US"/>
        </w:rPr>
        <w:t xml:space="preserve"> </w:t>
      </w:r>
      <w:r w:rsidRPr="0071060A">
        <w:rPr>
          <w:rStyle w:val="sql-code-formatter-num"/>
          <w:rFonts w:ascii="Courier New" w:hAnsi="Courier New" w:cs="Courier New"/>
          <w:color w:val="006300"/>
          <w:sz w:val="24"/>
          <w:szCs w:val="24"/>
          <w:lang w:val="en-US"/>
        </w:rPr>
        <w:t>1</w:t>
      </w:r>
      <w:r w:rsidRPr="0071060A">
        <w:rPr>
          <w:rFonts w:ascii="Courier New" w:hAnsi="Courier New" w:cs="Courier New"/>
          <w:color w:val="000000"/>
          <w:sz w:val="24"/>
          <w:szCs w:val="24"/>
          <w:lang w:val="en-US"/>
        </w:rPr>
        <w:t>..</w:t>
      </w:r>
      <w:r w:rsidRPr="0071060A">
        <w:rPr>
          <w:rStyle w:val="sql-code-formatter-num"/>
          <w:rFonts w:ascii="Courier New" w:hAnsi="Courier New" w:cs="Courier New"/>
          <w:color w:val="006300"/>
          <w:sz w:val="24"/>
          <w:szCs w:val="24"/>
          <w:lang w:val="en-US"/>
        </w:rPr>
        <w:t>1000</w:t>
      </w:r>
    </w:p>
    <w:p w14:paraId="65BA182C" w14:textId="521F50C7" w:rsidR="00CB4AFA" w:rsidRPr="0071060A" w:rsidRDefault="00CB4AFA" w:rsidP="0071060A">
      <w:pPr>
        <w:shd w:val="clear" w:color="auto" w:fill="FFFFFF"/>
        <w:spacing w:after="120" w:line="240" w:lineRule="auto"/>
        <w:ind w:firstLine="567"/>
        <w:rPr>
          <w:rFonts w:ascii="Courier New" w:hAnsi="Courier New" w:cs="Courier New"/>
          <w:color w:val="000000"/>
          <w:sz w:val="24"/>
          <w:szCs w:val="24"/>
          <w:lang w:val="en-US"/>
        </w:rPr>
      </w:pPr>
      <w:r w:rsidRPr="0071060A">
        <w:rPr>
          <w:rStyle w:val="sql-code-formatter-keyword"/>
          <w:rFonts w:ascii="Courier New" w:hAnsi="Courier New" w:cs="Courier New"/>
          <w:color w:val="006395"/>
          <w:sz w:val="24"/>
          <w:szCs w:val="24"/>
          <w:lang w:val="en-US"/>
        </w:rPr>
        <w:t>loop</w:t>
      </w:r>
    </w:p>
    <w:p w14:paraId="2F3E4FE3" w14:textId="166AD623" w:rsidR="00CB4AFA" w:rsidRPr="0071060A" w:rsidRDefault="00CB4AFA" w:rsidP="0071060A">
      <w:pPr>
        <w:shd w:val="clear" w:color="auto" w:fill="FFFFFF"/>
        <w:spacing w:after="120" w:line="240" w:lineRule="auto"/>
        <w:ind w:left="708" w:firstLine="708"/>
        <w:rPr>
          <w:rFonts w:ascii="Courier New" w:hAnsi="Courier New" w:cs="Courier New"/>
          <w:color w:val="000000"/>
          <w:sz w:val="24"/>
          <w:szCs w:val="24"/>
          <w:lang w:val="en-US"/>
        </w:rPr>
      </w:pPr>
      <w:r w:rsidRPr="0071060A">
        <w:rPr>
          <w:rStyle w:val="sql-code-formatter-keyword"/>
          <w:rFonts w:ascii="Courier New" w:hAnsi="Courier New" w:cs="Courier New"/>
          <w:color w:val="006395"/>
          <w:sz w:val="24"/>
          <w:szCs w:val="24"/>
          <w:lang w:val="en-US"/>
        </w:rPr>
        <w:t>update</w:t>
      </w:r>
      <w:r w:rsidRPr="0071060A">
        <w:rPr>
          <w:rFonts w:ascii="Courier New" w:hAnsi="Courier New" w:cs="Courier New"/>
          <w:color w:val="000000"/>
          <w:sz w:val="24"/>
          <w:szCs w:val="24"/>
          <w:lang w:val="en-US"/>
        </w:rPr>
        <w:t xml:space="preserve"> </w:t>
      </w:r>
      <w:proofErr w:type="spellStart"/>
      <w:r w:rsidRPr="0071060A">
        <w:rPr>
          <w:rFonts w:ascii="Courier New" w:hAnsi="Courier New" w:cs="Courier New"/>
          <w:color w:val="000000"/>
          <w:sz w:val="24"/>
          <w:szCs w:val="24"/>
          <w:lang w:val="en-US"/>
        </w:rPr>
        <w:t>prod.operation</w:t>
      </w:r>
      <w:proofErr w:type="spellEnd"/>
      <w:r w:rsidRPr="0071060A">
        <w:rPr>
          <w:rFonts w:ascii="Courier New" w:hAnsi="Courier New" w:cs="Courier New"/>
          <w:color w:val="000000"/>
          <w:sz w:val="24"/>
          <w:szCs w:val="24"/>
          <w:lang w:val="en-US"/>
        </w:rPr>
        <w:t xml:space="preserve"> </w:t>
      </w:r>
    </w:p>
    <w:p w14:paraId="048B93A1" w14:textId="1BA5A926" w:rsidR="00CB4AFA" w:rsidRPr="0071060A" w:rsidRDefault="00CB4AFA" w:rsidP="0071060A">
      <w:pPr>
        <w:shd w:val="clear" w:color="auto" w:fill="FFFFFF"/>
        <w:spacing w:after="120" w:line="240" w:lineRule="auto"/>
        <w:ind w:left="708" w:firstLine="708"/>
        <w:rPr>
          <w:rFonts w:ascii="Courier New" w:hAnsi="Courier New" w:cs="Courier New"/>
          <w:color w:val="000000"/>
          <w:sz w:val="24"/>
          <w:szCs w:val="24"/>
          <w:lang w:val="en-US"/>
        </w:rPr>
      </w:pPr>
      <w:r w:rsidRPr="0071060A">
        <w:rPr>
          <w:rStyle w:val="sql-code-formatter-keyword"/>
          <w:rFonts w:ascii="Courier New" w:hAnsi="Courier New" w:cs="Courier New"/>
          <w:color w:val="006395"/>
          <w:sz w:val="24"/>
          <w:szCs w:val="24"/>
          <w:lang w:val="en-US"/>
        </w:rPr>
        <w:t>set</w:t>
      </w:r>
      <w:r w:rsidRPr="0071060A">
        <w:rPr>
          <w:rFonts w:ascii="Courier New" w:hAnsi="Courier New" w:cs="Courier New"/>
          <w:color w:val="000000"/>
          <w:sz w:val="24"/>
          <w:szCs w:val="24"/>
          <w:lang w:val="en-US"/>
        </w:rPr>
        <w:t xml:space="preserve"> </w:t>
      </w:r>
      <w:proofErr w:type="spellStart"/>
      <w:r w:rsidRPr="0071060A">
        <w:rPr>
          <w:rFonts w:ascii="Courier New" w:hAnsi="Courier New" w:cs="Courier New"/>
          <w:color w:val="000000"/>
          <w:sz w:val="24"/>
          <w:szCs w:val="24"/>
          <w:lang w:val="en-US"/>
        </w:rPr>
        <w:t>op_date</w:t>
      </w:r>
      <w:proofErr w:type="spellEnd"/>
      <w:r w:rsidRPr="0071060A">
        <w:rPr>
          <w:rFonts w:ascii="Courier New" w:hAnsi="Courier New" w:cs="Courier New"/>
          <w:color w:val="000000"/>
          <w:sz w:val="24"/>
          <w:szCs w:val="24"/>
          <w:lang w:val="en-US"/>
        </w:rPr>
        <w:t xml:space="preserve"> = </w:t>
      </w:r>
      <w:proofErr w:type="spellStart"/>
      <w:r w:rsidRPr="0071060A">
        <w:rPr>
          <w:rFonts w:ascii="Courier New" w:hAnsi="Courier New" w:cs="Courier New"/>
          <w:color w:val="000000"/>
          <w:sz w:val="24"/>
          <w:szCs w:val="24"/>
          <w:lang w:val="en-US"/>
        </w:rPr>
        <w:t>trunc</w:t>
      </w:r>
      <w:proofErr w:type="spellEnd"/>
      <w:r w:rsidRPr="0071060A">
        <w:rPr>
          <w:rStyle w:val="sql-code-formatter-keyword"/>
          <w:rFonts w:ascii="Courier New" w:hAnsi="Courier New" w:cs="Courier New"/>
          <w:color w:val="006395"/>
          <w:sz w:val="24"/>
          <w:szCs w:val="24"/>
          <w:lang w:val="en-US"/>
        </w:rPr>
        <w:t>(</w:t>
      </w:r>
      <w:proofErr w:type="spellStart"/>
      <w:r w:rsidRPr="0071060A">
        <w:rPr>
          <w:rStyle w:val="sql-code-formatter-keyword"/>
          <w:rFonts w:ascii="Courier New" w:hAnsi="Courier New" w:cs="Courier New"/>
          <w:color w:val="006395"/>
          <w:sz w:val="24"/>
          <w:szCs w:val="24"/>
          <w:lang w:val="en-US"/>
        </w:rPr>
        <w:t>sysdate</w:t>
      </w:r>
      <w:proofErr w:type="spellEnd"/>
      <w:r w:rsidRPr="0071060A">
        <w:rPr>
          <w:rFonts w:ascii="Courier New" w:hAnsi="Courier New" w:cs="Courier New"/>
          <w:color w:val="000000"/>
          <w:sz w:val="24"/>
          <w:szCs w:val="24"/>
          <w:lang w:val="en-US"/>
        </w:rPr>
        <w:t xml:space="preserve">) </w:t>
      </w:r>
    </w:p>
    <w:p w14:paraId="79AB4AFF" w14:textId="3D56E5A1" w:rsidR="00CB4AFA" w:rsidRPr="0071060A" w:rsidRDefault="00CB4AFA" w:rsidP="0071060A">
      <w:pPr>
        <w:shd w:val="clear" w:color="auto" w:fill="FFFFFF"/>
        <w:spacing w:after="120" w:line="240" w:lineRule="auto"/>
        <w:ind w:left="708" w:firstLine="708"/>
        <w:rPr>
          <w:rFonts w:ascii="Courier New" w:hAnsi="Courier New" w:cs="Courier New"/>
          <w:color w:val="000000"/>
          <w:sz w:val="24"/>
          <w:szCs w:val="24"/>
          <w:lang w:val="en-US"/>
        </w:rPr>
      </w:pPr>
      <w:r w:rsidRPr="0071060A">
        <w:rPr>
          <w:rStyle w:val="sql-code-formatter-keyword"/>
          <w:rFonts w:ascii="Courier New" w:hAnsi="Courier New" w:cs="Courier New"/>
          <w:color w:val="006395"/>
          <w:sz w:val="24"/>
          <w:szCs w:val="24"/>
          <w:lang w:val="en-US"/>
        </w:rPr>
        <w:t>where</w:t>
      </w:r>
      <w:r w:rsidRPr="0071060A">
        <w:rPr>
          <w:rFonts w:ascii="Courier New" w:hAnsi="Courier New" w:cs="Courier New"/>
          <w:color w:val="000000"/>
          <w:sz w:val="24"/>
          <w:szCs w:val="24"/>
          <w:lang w:val="en-US"/>
        </w:rPr>
        <w:t xml:space="preserve"> </w:t>
      </w:r>
      <w:proofErr w:type="spellStart"/>
      <w:r w:rsidRPr="0071060A">
        <w:rPr>
          <w:rFonts w:ascii="Courier New" w:hAnsi="Courier New" w:cs="Courier New"/>
          <w:color w:val="000000"/>
          <w:sz w:val="24"/>
          <w:szCs w:val="24"/>
          <w:lang w:val="en-US"/>
        </w:rPr>
        <w:t>rownum</w:t>
      </w:r>
      <w:proofErr w:type="spellEnd"/>
      <w:r w:rsidRPr="0071060A">
        <w:rPr>
          <w:rFonts w:ascii="Courier New" w:hAnsi="Courier New" w:cs="Courier New"/>
          <w:color w:val="000000"/>
          <w:sz w:val="24"/>
          <w:szCs w:val="24"/>
          <w:lang w:val="en-US"/>
        </w:rPr>
        <w:t xml:space="preserve"> = </w:t>
      </w:r>
      <w:r w:rsidRPr="0071060A">
        <w:rPr>
          <w:rStyle w:val="sql-code-formatter-num"/>
          <w:rFonts w:ascii="Courier New" w:hAnsi="Courier New" w:cs="Courier New"/>
          <w:color w:val="006300"/>
          <w:sz w:val="24"/>
          <w:szCs w:val="24"/>
          <w:lang w:val="en-US"/>
        </w:rPr>
        <w:t>1</w:t>
      </w:r>
      <w:r w:rsidRPr="0071060A">
        <w:rPr>
          <w:rFonts w:ascii="Courier New" w:hAnsi="Courier New" w:cs="Courier New"/>
          <w:color w:val="000000"/>
          <w:sz w:val="24"/>
          <w:szCs w:val="24"/>
          <w:lang w:val="en-US"/>
        </w:rPr>
        <w:t xml:space="preserve"> </w:t>
      </w:r>
    </w:p>
    <w:p w14:paraId="3B690BBA" w14:textId="49B42EA0" w:rsidR="00CB4AFA" w:rsidRPr="0071060A" w:rsidRDefault="00CB4AFA" w:rsidP="0071060A">
      <w:pPr>
        <w:shd w:val="clear" w:color="auto" w:fill="FFFFFF"/>
        <w:spacing w:after="120" w:line="240" w:lineRule="auto"/>
        <w:ind w:left="708" w:firstLine="708"/>
        <w:rPr>
          <w:rFonts w:ascii="Courier New" w:hAnsi="Courier New" w:cs="Courier New"/>
          <w:color w:val="000000"/>
          <w:sz w:val="24"/>
          <w:szCs w:val="24"/>
          <w:lang w:val="en-US"/>
        </w:rPr>
      </w:pPr>
      <w:r w:rsidRPr="0071060A">
        <w:rPr>
          <w:rStyle w:val="sql-code-formatter-keyword"/>
          <w:rFonts w:ascii="Courier New" w:hAnsi="Courier New" w:cs="Courier New"/>
          <w:color w:val="006395"/>
          <w:sz w:val="24"/>
          <w:szCs w:val="24"/>
          <w:lang w:val="en-US"/>
        </w:rPr>
        <w:t>and</w:t>
      </w:r>
      <w:r w:rsidRPr="0071060A">
        <w:rPr>
          <w:rFonts w:ascii="Courier New" w:hAnsi="Courier New" w:cs="Courier New"/>
          <w:color w:val="000000"/>
          <w:sz w:val="24"/>
          <w:szCs w:val="24"/>
          <w:lang w:val="en-US"/>
        </w:rPr>
        <w:t xml:space="preserve"> </w:t>
      </w:r>
      <w:proofErr w:type="spellStart"/>
      <w:r w:rsidRPr="0071060A">
        <w:rPr>
          <w:rFonts w:ascii="Courier New" w:hAnsi="Courier New" w:cs="Courier New"/>
          <w:color w:val="000000"/>
          <w:sz w:val="24"/>
          <w:szCs w:val="24"/>
          <w:lang w:val="en-US"/>
        </w:rPr>
        <w:t>op_date</w:t>
      </w:r>
      <w:proofErr w:type="spellEnd"/>
      <w:r w:rsidRPr="0071060A">
        <w:rPr>
          <w:rFonts w:ascii="Courier New" w:hAnsi="Courier New" w:cs="Courier New"/>
          <w:color w:val="000000"/>
          <w:sz w:val="24"/>
          <w:szCs w:val="24"/>
          <w:lang w:val="en-US"/>
        </w:rPr>
        <w:t xml:space="preserve"> != </w:t>
      </w:r>
      <w:proofErr w:type="spellStart"/>
      <w:r w:rsidRPr="0071060A">
        <w:rPr>
          <w:rFonts w:ascii="Courier New" w:hAnsi="Courier New" w:cs="Courier New"/>
          <w:color w:val="000000"/>
          <w:sz w:val="24"/>
          <w:szCs w:val="24"/>
          <w:lang w:val="en-US"/>
        </w:rPr>
        <w:t>trunc</w:t>
      </w:r>
      <w:proofErr w:type="spellEnd"/>
      <w:r w:rsidRPr="0071060A">
        <w:rPr>
          <w:rStyle w:val="sql-code-formatter-keyword"/>
          <w:rFonts w:ascii="Courier New" w:hAnsi="Courier New" w:cs="Courier New"/>
          <w:color w:val="006395"/>
          <w:sz w:val="24"/>
          <w:szCs w:val="24"/>
          <w:lang w:val="en-US"/>
        </w:rPr>
        <w:t>(</w:t>
      </w:r>
      <w:proofErr w:type="spellStart"/>
      <w:r w:rsidRPr="0071060A">
        <w:rPr>
          <w:rStyle w:val="sql-code-formatter-keyword"/>
          <w:rFonts w:ascii="Courier New" w:hAnsi="Courier New" w:cs="Courier New"/>
          <w:color w:val="006395"/>
          <w:sz w:val="24"/>
          <w:szCs w:val="24"/>
          <w:lang w:val="en-US"/>
        </w:rPr>
        <w:t>sysdate</w:t>
      </w:r>
      <w:proofErr w:type="spellEnd"/>
      <w:proofErr w:type="gramStart"/>
      <w:r w:rsidRPr="0071060A">
        <w:rPr>
          <w:rFonts w:ascii="Courier New" w:hAnsi="Courier New" w:cs="Courier New"/>
          <w:color w:val="000000"/>
          <w:sz w:val="24"/>
          <w:szCs w:val="24"/>
          <w:lang w:val="en-US"/>
        </w:rPr>
        <w:t>);</w:t>
      </w:r>
      <w:proofErr w:type="gramEnd"/>
    </w:p>
    <w:p w14:paraId="47F3B869" w14:textId="240DC905" w:rsidR="00CB4AFA" w:rsidRPr="0071060A" w:rsidRDefault="00CB4AFA" w:rsidP="0071060A">
      <w:pPr>
        <w:shd w:val="clear" w:color="auto" w:fill="FFFFFF"/>
        <w:spacing w:after="120" w:line="240" w:lineRule="auto"/>
        <w:ind w:firstLine="567"/>
        <w:rPr>
          <w:rFonts w:ascii="Courier New" w:hAnsi="Courier New" w:cs="Courier New"/>
          <w:color w:val="000000"/>
          <w:sz w:val="24"/>
          <w:szCs w:val="24"/>
        </w:rPr>
      </w:pPr>
      <w:proofErr w:type="spellStart"/>
      <w:r w:rsidRPr="0071060A">
        <w:rPr>
          <w:rStyle w:val="sql-code-formatter-keyword"/>
          <w:rFonts w:ascii="Courier New" w:hAnsi="Courier New" w:cs="Courier New"/>
          <w:color w:val="006395"/>
          <w:sz w:val="24"/>
          <w:szCs w:val="24"/>
        </w:rPr>
        <w:t>end</w:t>
      </w:r>
      <w:proofErr w:type="spellEnd"/>
      <w:r w:rsidRPr="0071060A">
        <w:rPr>
          <w:rStyle w:val="sql-code-formatter-keyword"/>
          <w:rFonts w:ascii="Courier New" w:hAnsi="Courier New" w:cs="Courier New"/>
          <w:color w:val="006395"/>
          <w:sz w:val="24"/>
          <w:szCs w:val="24"/>
        </w:rPr>
        <w:t xml:space="preserve"> </w:t>
      </w:r>
      <w:proofErr w:type="spellStart"/>
      <w:r w:rsidRPr="0071060A">
        <w:rPr>
          <w:rStyle w:val="sql-code-formatter-keyword"/>
          <w:rFonts w:ascii="Courier New" w:hAnsi="Courier New" w:cs="Courier New"/>
          <w:color w:val="006395"/>
          <w:sz w:val="24"/>
          <w:szCs w:val="24"/>
        </w:rPr>
        <w:t>loop</w:t>
      </w:r>
      <w:proofErr w:type="spellEnd"/>
      <w:r w:rsidRPr="0071060A">
        <w:rPr>
          <w:rFonts w:ascii="Courier New" w:hAnsi="Courier New" w:cs="Courier New"/>
          <w:color w:val="000000"/>
          <w:sz w:val="24"/>
          <w:szCs w:val="24"/>
        </w:rPr>
        <w:t>;</w:t>
      </w:r>
    </w:p>
    <w:p w14:paraId="66ACDC50" w14:textId="3FE57D2A" w:rsidR="00CB4AFA" w:rsidRPr="0071060A" w:rsidRDefault="00CB4AFA" w:rsidP="0071060A">
      <w:pPr>
        <w:shd w:val="clear" w:color="auto" w:fill="FFFFFF"/>
        <w:spacing w:after="120" w:line="240" w:lineRule="auto"/>
        <w:ind w:firstLine="567"/>
        <w:rPr>
          <w:rFonts w:ascii="Courier New" w:hAnsi="Courier New" w:cs="Courier New"/>
          <w:color w:val="000000"/>
          <w:sz w:val="24"/>
          <w:szCs w:val="24"/>
        </w:rPr>
      </w:pPr>
      <w:r w:rsidRPr="0071060A">
        <w:rPr>
          <w:rStyle w:val="sql-code-formatter-comments"/>
          <w:rFonts w:ascii="Courier New" w:hAnsi="Courier New" w:cs="Courier New"/>
          <w:color w:val="FF0000"/>
          <w:sz w:val="24"/>
          <w:szCs w:val="24"/>
        </w:rPr>
        <w:t>--фиксируем завершение</w:t>
      </w:r>
    </w:p>
    <w:p w14:paraId="108CDDBB" w14:textId="61FF7E83" w:rsidR="00CB4AFA" w:rsidRPr="0071060A" w:rsidRDefault="00CB4AFA" w:rsidP="0071060A">
      <w:pPr>
        <w:shd w:val="clear" w:color="auto" w:fill="FFFFFF"/>
        <w:spacing w:after="120" w:line="240" w:lineRule="auto"/>
        <w:ind w:firstLine="567"/>
        <w:rPr>
          <w:rFonts w:ascii="Courier New" w:hAnsi="Courier New" w:cs="Courier New"/>
          <w:color w:val="000000"/>
          <w:sz w:val="24"/>
          <w:szCs w:val="24"/>
        </w:rPr>
      </w:pPr>
      <w:r w:rsidRPr="0071060A">
        <w:rPr>
          <w:rStyle w:val="sql-code-formatter-comments"/>
          <w:rFonts w:ascii="Courier New" w:hAnsi="Courier New" w:cs="Courier New"/>
          <w:color w:val="FF0000"/>
          <w:sz w:val="24"/>
          <w:szCs w:val="24"/>
        </w:rPr>
        <w:t xml:space="preserve">--снова </w:t>
      </w:r>
      <w:proofErr w:type="spellStart"/>
      <w:r w:rsidRPr="0071060A">
        <w:rPr>
          <w:rStyle w:val="sql-code-formatter-comments"/>
          <w:rFonts w:ascii="Courier New" w:hAnsi="Courier New" w:cs="Courier New"/>
          <w:color w:val="FF0000"/>
          <w:sz w:val="24"/>
          <w:szCs w:val="24"/>
        </w:rPr>
        <w:t>помещаяем</w:t>
      </w:r>
      <w:proofErr w:type="spellEnd"/>
      <w:r w:rsidRPr="0071060A">
        <w:rPr>
          <w:rStyle w:val="sql-code-formatter-comments"/>
          <w:rFonts w:ascii="Courier New" w:hAnsi="Courier New" w:cs="Courier New"/>
          <w:color w:val="FF0000"/>
          <w:sz w:val="24"/>
          <w:szCs w:val="24"/>
        </w:rPr>
        <w:t xml:space="preserve"> общее время и время ЦПУ в переменные</w:t>
      </w:r>
    </w:p>
    <w:p w14:paraId="0722FB4C" w14:textId="21A541A8" w:rsidR="00CB4AFA" w:rsidRPr="0071060A" w:rsidRDefault="00CB4AFA" w:rsidP="0071060A">
      <w:pPr>
        <w:shd w:val="clear" w:color="auto" w:fill="FFFFFF"/>
        <w:spacing w:after="120" w:line="240" w:lineRule="auto"/>
        <w:ind w:firstLine="567"/>
        <w:rPr>
          <w:rFonts w:ascii="Courier New" w:hAnsi="Courier New" w:cs="Courier New"/>
          <w:color w:val="000000"/>
          <w:sz w:val="24"/>
          <w:szCs w:val="24"/>
          <w:lang w:val="en-US"/>
        </w:rPr>
      </w:pPr>
      <w:r w:rsidRPr="0071060A">
        <w:rPr>
          <w:rStyle w:val="sql-code-formatter-keyword"/>
          <w:rFonts w:ascii="Courier New" w:hAnsi="Courier New" w:cs="Courier New"/>
          <w:color w:val="006395"/>
          <w:sz w:val="24"/>
          <w:szCs w:val="24"/>
          <w:lang w:val="en-US"/>
        </w:rPr>
        <w:t>select</w:t>
      </w:r>
      <w:r w:rsidRPr="0071060A">
        <w:rPr>
          <w:rFonts w:ascii="Courier New" w:hAnsi="Courier New" w:cs="Courier New"/>
          <w:color w:val="000000"/>
          <w:sz w:val="24"/>
          <w:szCs w:val="24"/>
          <w:lang w:val="en-US"/>
        </w:rPr>
        <w:t xml:space="preserve"> </w:t>
      </w:r>
      <w:proofErr w:type="spellStart"/>
      <w:r w:rsidRPr="0071060A">
        <w:rPr>
          <w:rFonts w:ascii="Courier New" w:hAnsi="Courier New" w:cs="Courier New"/>
          <w:color w:val="000000"/>
          <w:sz w:val="24"/>
          <w:szCs w:val="24"/>
          <w:lang w:val="en-US"/>
        </w:rPr>
        <w:t>t.hsecs</w:t>
      </w:r>
      <w:proofErr w:type="spellEnd"/>
    </w:p>
    <w:p w14:paraId="640F341A" w14:textId="03C85FEB" w:rsidR="00CB4AFA" w:rsidRPr="0071060A" w:rsidRDefault="0071060A" w:rsidP="0071060A">
      <w:pPr>
        <w:shd w:val="clear" w:color="auto" w:fill="FFFFFF"/>
        <w:spacing w:after="120" w:line="240" w:lineRule="auto"/>
        <w:ind w:left="1416"/>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 </w:t>
      </w:r>
      <w:r w:rsidR="00CB4AFA" w:rsidRPr="0071060A">
        <w:rPr>
          <w:rFonts w:ascii="Courier New" w:hAnsi="Courier New" w:cs="Courier New"/>
          <w:color w:val="000000"/>
          <w:sz w:val="24"/>
          <w:szCs w:val="24"/>
          <w:lang w:val="en-US"/>
        </w:rPr>
        <w:t>,</w:t>
      </w:r>
      <w:proofErr w:type="spellStart"/>
      <w:r w:rsidR="00CB4AFA" w:rsidRPr="0071060A">
        <w:rPr>
          <w:rFonts w:ascii="Courier New" w:hAnsi="Courier New" w:cs="Courier New"/>
          <w:color w:val="000000"/>
          <w:sz w:val="24"/>
          <w:szCs w:val="24"/>
          <w:lang w:val="en-US"/>
        </w:rPr>
        <w:t>dbms_utility.get_cpu_time</w:t>
      </w:r>
      <w:proofErr w:type="spellEnd"/>
    </w:p>
    <w:p w14:paraId="364EAAB4" w14:textId="3914635C" w:rsidR="00CB4AFA" w:rsidRPr="007B724D" w:rsidRDefault="00CB4AFA" w:rsidP="0071060A">
      <w:pPr>
        <w:shd w:val="clear" w:color="auto" w:fill="FFFFFF"/>
        <w:spacing w:after="120" w:line="240" w:lineRule="auto"/>
        <w:ind w:firstLine="567"/>
        <w:rPr>
          <w:rFonts w:ascii="Courier New" w:hAnsi="Courier New" w:cs="Courier New"/>
          <w:color w:val="000000"/>
          <w:sz w:val="24"/>
          <w:szCs w:val="24"/>
        </w:rPr>
      </w:pPr>
      <w:r w:rsidRPr="0071060A">
        <w:rPr>
          <w:rStyle w:val="sql-code-formatter-keyword"/>
          <w:rFonts w:ascii="Courier New" w:hAnsi="Courier New" w:cs="Courier New"/>
          <w:color w:val="006395"/>
          <w:sz w:val="24"/>
          <w:szCs w:val="24"/>
          <w:lang w:val="en-US"/>
        </w:rPr>
        <w:t>into</w:t>
      </w:r>
      <w:r w:rsidRPr="007B724D">
        <w:rPr>
          <w:rFonts w:ascii="Courier New" w:hAnsi="Courier New" w:cs="Courier New"/>
          <w:color w:val="000000"/>
          <w:sz w:val="24"/>
          <w:szCs w:val="24"/>
        </w:rPr>
        <w:t xml:space="preserve"> </w:t>
      </w:r>
      <w:r w:rsidRPr="0071060A">
        <w:rPr>
          <w:rFonts w:ascii="Courier New" w:hAnsi="Courier New" w:cs="Courier New"/>
          <w:color w:val="000000"/>
          <w:sz w:val="24"/>
          <w:szCs w:val="24"/>
          <w:lang w:val="en-US"/>
        </w:rPr>
        <w:t>v</w:t>
      </w:r>
      <w:r w:rsidRPr="007B724D">
        <w:rPr>
          <w:rFonts w:ascii="Courier New" w:hAnsi="Courier New" w:cs="Courier New"/>
          <w:color w:val="000000"/>
          <w:sz w:val="24"/>
          <w:szCs w:val="24"/>
        </w:rPr>
        <w:t>_</w:t>
      </w:r>
      <w:r w:rsidRPr="0071060A">
        <w:rPr>
          <w:rFonts w:ascii="Courier New" w:hAnsi="Courier New" w:cs="Courier New"/>
          <w:color w:val="000000"/>
          <w:sz w:val="24"/>
          <w:szCs w:val="24"/>
          <w:lang w:val="en-US"/>
        </w:rPr>
        <w:t>t</w:t>
      </w:r>
      <w:r w:rsidRPr="007B724D">
        <w:rPr>
          <w:rFonts w:ascii="Courier New" w:hAnsi="Courier New" w:cs="Courier New"/>
          <w:color w:val="000000"/>
          <w:sz w:val="24"/>
          <w:szCs w:val="24"/>
        </w:rPr>
        <w:t xml:space="preserve">2 </w:t>
      </w:r>
    </w:p>
    <w:p w14:paraId="02F78C64" w14:textId="5E34819C" w:rsidR="00CB4AFA" w:rsidRPr="00D97099" w:rsidRDefault="00CB4AFA" w:rsidP="0071060A">
      <w:pPr>
        <w:shd w:val="clear" w:color="auto" w:fill="FFFFFF"/>
        <w:spacing w:after="120" w:line="240" w:lineRule="auto"/>
        <w:ind w:left="708" w:firstLine="708"/>
        <w:rPr>
          <w:rFonts w:ascii="Courier New" w:hAnsi="Courier New" w:cs="Courier New"/>
          <w:color w:val="000000"/>
          <w:sz w:val="24"/>
          <w:szCs w:val="24"/>
          <w:lang w:val="en-US"/>
        </w:rPr>
      </w:pPr>
      <w:r w:rsidRPr="00D97099">
        <w:rPr>
          <w:rFonts w:ascii="Courier New" w:hAnsi="Courier New" w:cs="Courier New"/>
          <w:color w:val="000000"/>
          <w:sz w:val="24"/>
          <w:szCs w:val="24"/>
          <w:lang w:val="en-US"/>
        </w:rPr>
        <w:t>,</w:t>
      </w:r>
      <w:r w:rsidRPr="0071060A">
        <w:rPr>
          <w:rFonts w:ascii="Courier New" w:hAnsi="Courier New" w:cs="Courier New"/>
          <w:color w:val="000000"/>
          <w:sz w:val="24"/>
          <w:szCs w:val="24"/>
          <w:lang w:val="en-US"/>
        </w:rPr>
        <w:t>v</w:t>
      </w:r>
      <w:r w:rsidRPr="00D97099">
        <w:rPr>
          <w:rFonts w:ascii="Courier New" w:hAnsi="Courier New" w:cs="Courier New"/>
          <w:color w:val="000000"/>
          <w:sz w:val="24"/>
          <w:szCs w:val="24"/>
          <w:lang w:val="en-US"/>
        </w:rPr>
        <w:t>_</w:t>
      </w:r>
      <w:r w:rsidRPr="0071060A">
        <w:rPr>
          <w:rFonts w:ascii="Courier New" w:hAnsi="Courier New" w:cs="Courier New"/>
          <w:color w:val="000000"/>
          <w:sz w:val="24"/>
          <w:szCs w:val="24"/>
          <w:lang w:val="en-US"/>
        </w:rPr>
        <w:t>cpu</w:t>
      </w:r>
      <w:r w:rsidRPr="00D97099">
        <w:rPr>
          <w:rFonts w:ascii="Courier New" w:hAnsi="Courier New" w:cs="Courier New"/>
          <w:color w:val="000000"/>
          <w:sz w:val="24"/>
          <w:szCs w:val="24"/>
          <w:lang w:val="en-US"/>
        </w:rPr>
        <w:t>2</w:t>
      </w:r>
    </w:p>
    <w:p w14:paraId="6DD1995D" w14:textId="1F5D1890" w:rsidR="00CB4AFA" w:rsidRPr="00D97099" w:rsidRDefault="00CB4AFA" w:rsidP="0071060A">
      <w:pPr>
        <w:shd w:val="clear" w:color="auto" w:fill="FFFFFF"/>
        <w:spacing w:after="120" w:line="240" w:lineRule="auto"/>
        <w:ind w:firstLine="567"/>
        <w:rPr>
          <w:rFonts w:ascii="Courier New" w:hAnsi="Courier New" w:cs="Courier New"/>
          <w:color w:val="000000"/>
          <w:sz w:val="24"/>
          <w:szCs w:val="24"/>
          <w:lang w:val="en-US"/>
        </w:rPr>
      </w:pPr>
      <w:r w:rsidRPr="0071060A">
        <w:rPr>
          <w:rStyle w:val="sql-code-formatter-keyword"/>
          <w:rFonts w:ascii="Courier New" w:hAnsi="Courier New" w:cs="Courier New"/>
          <w:color w:val="006395"/>
          <w:sz w:val="24"/>
          <w:szCs w:val="24"/>
          <w:lang w:val="en-US"/>
        </w:rPr>
        <w:t>from</w:t>
      </w:r>
      <w:r w:rsidRPr="00D97099">
        <w:rPr>
          <w:rFonts w:ascii="Courier New" w:hAnsi="Courier New" w:cs="Courier New"/>
          <w:color w:val="000000"/>
          <w:sz w:val="24"/>
          <w:szCs w:val="24"/>
          <w:lang w:val="en-US"/>
        </w:rPr>
        <w:t xml:space="preserve"> </w:t>
      </w:r>
      <w:proofErr w:type="spellStart"/>
      <w:r w:rsidRPr="0071060A">
        <w:rPr>
          <w:rFonts w:ascii="Courier New" w:hAnsi="Courier New" w:cs="Courier New"/>
          <w:color w:val="000000"/>
          <w:sz w:val="24"/>
          <w:szCs w:val="24"/>
          <w:lang w:val="en-US"/>
        </w:rPr>
        <w:t>v</w:t>
      </w:r>
      <w:r w:rsidRPr="00D97099">
        <w:rPr>
          <w:rFonts w:ascii="Courier New" w:hAnsi="Courier New" w:cs="Courier New"/>
          <w:color w:val="000000"/>
          <w:sz w:val="24"/>
          <w:szCs w:val="24"/>
          <w:lang w:val="en-US"/>
        </w:rPr>
        <w:t>$</w:t>
      </w:r>
      <w:r w:rsidRPr="0071060A">
        <w:rPr>
          <w:rFonts w:ascii="Courier New" w:hAnsi="Courier New" w:cs="Courier New"/>
          <w:color w:val="000000"/>
          <w:sz w:val="24"/>
          <w:szCs w:val="24"/>
          <w:lang w:val="en-US"/>
        </w:rPr>
        <w:t>timer</w:t>
      </w:r>
      <w:proofErr w:type="spellEnd"/>
      <w:r w:rsidRPr="00D97099">
        <w:rPr>
          <w:rFonts w:ascii="Courier New" w:hAnsi="Courier New" w:cs="Courier New"/>
          <w:color w:val="000000"/>
          <w:sz w:val="24"/>
          <w:szCs w:val="24"/>
          <w:lang w:val="en-US"/>
        </w:rPr>
        <w:t xml:space="preserve"> </w:t>
      </w:r>
      <w:proofErr w:type="gramStart"/>
      <w:r w:rsidRPr="0071060A">
        <w:rPr>
          <w:rFonts w:ascii="Courier New" w:hAnsi="Courier New" w:cs="Courier New"/>
          <w:color w:val="000000"/>
          <w:sz w:val="24"/>
          <w:szCs w:val="24"/>
          <w:lang w:val="en-US"/>
        </w:rPr>
        <w:t>t</w:t>
      </w:r>
      <w:r w:rsidRPr="00D97099">
        <w:rPr>
          <w:rFonts w:ascii="Courier New" w:hAnsi="Courier New" w:cs="Courier New"/>
          <w:color w:val="000000"/>
          <w:sz w:val="24"/>
          <w:szCs w:val="24"/>
          <w:lang w:val="en-US"/>
        </w:rPr>
        <w:t>;</w:t>
      </w:r>
      <w:proofErr w:type="gramEnd"/>
    </w:p>
    <w:p w14:paraId="100D5CD5" w14:textId="51840C73" w:rsidR="00CB4AFA" w:rsidRPr="0071060A" w:rsidRDefault="00CB4AFA" w:rsidP="0071060A">
      <w:pPr>
        <w:shd w:val="clear" w:color="auto" w:fill="FFFFFF"/>
        <w:spacing w:after="120" w:line="240" w:lineRule="auto"/>
        <w:ind w:firstLine="567"/>
        <w:rPr>
          <w:rFonts w:ascii="Courier New" w:hAnsi="Courier New" w:cs="Courier New"/>
          <w:color w:val="000000"/>
          <w:sz w:val="24"/>
          <w:szCs w:val="24"/>
        </w:rPr>
      </w:pPr>
      <w:r w:rsidRPr="0071060A">
        <w:rPr>
          <w:rStyle w:val="sql-code-formatter-comments"/>
          <w:rFonts w:ascii="Courier New" w:hAnsi="Courier New" w:cs="Courier New"/>
          <w:color w:val="FF0000"/>
          <w:sz w:val="24"/>
          <w:szCs w:val="24"/>
        </w:rPr>
        <w:t>--считаем общее время выполнения в сотых долях секунды</w:t>
      </w:r>
    </w:p>
    <w:p w14:paraId="6BAF139E" w14:textId="51DE8433" w:rsidR="00CB4AFA" w:rsidRPr="0071060A" w:rsidRDefault="00CB4AFA" w:rsidP="0071060A">
      <w:pPr>
        <w:shd w:val="clear" w:color="auto" w:fill="FFFFFF"/>
        <w:spacing w:after="120" w:line="240" w:lineRule="auto"/>
        <w:ind w:firstLine="567"/>
        <w:rPr>
          <w:rFonts w:ascii="Courier New" w:hAnsi="Courier New" w:cs="Courier New"/>
          <w:color w:val="000000"/>
          <w:sz w:val="24"/>
          <w:szCs w:val="24"/>
        </w:rPr>
      </w:pPr>
      <w:proofErr w:type="spellStart"/>
      <w:r w:rsidRPr="0071060A">
        <w:rPr>
          <w:rFonts w:ascii="Courier New" w:hAnsi="Courier New" w:cs="Courier New"/>
          <w:color w:val="000000"/>
          <w:sz w:val="24"/>
          <w:szCs w:val="24"/>
        </w:rPr>
        <w:t>v_t_</w:t>
      </w:r>
      <w:proofErr w:type="gramStart"/>
      <w:r w:rsidRPr="0071060A">
        <w:rPr>
          <w:rFonts w:ascii="Courier New" w:hAnsi="Courier New" w:cs="Courier New"/>
          <w:color w:val="000000"/>
          <w:sz w:val="24"/>
          <w:szCs w:val="24"/>
        </w:rPr>
        <w:t>res</w:t>
      </w:r>
      <w:proofErr w:type="spellEnd"/>
      <w:r w:rsidRPr="0071060A">
        <w:rPr>
          <w:rFonts w:ascii="Courier New" w:hAnsi="Courier New" w:cs="Courier New"/>
          <w:color w:val="000000"/>
          <w:sz w:val="24"/>
          <w:szCs w:val="24"/>
        </w:rPr>
        <w:t xml:space="preserve"> :</w:t>
      </w:r>
      <w:proofErr w:type="gramEnd"/>
      <w:r w:rsidRPr="0071060A">
        <w:rPr>
          <w:rFonts w:ascii="Courier New" w:hAnsi="Courier New" w:cs="Courier New"/>
          <w:color w:val="000000"/>
          <w:sz w:val="24"/>
          <w:szCs w:val="24"/>
        </w:rPr>
        <w:t>= v_t2 - v_t1;</w:t>
      </w:r>
    </w:p>
    <w:p w14:paraId="63DB271B" w14:textId="60826BFF" w:rsidR="00CB4AFA" w:rsidRPr="0071060A" w:rsidRDefault="00CB4AFA" w:rsidP="0071060A">
      <w:pPr>
        <w:shd w:val="clear" w:color="auto" w:fill="FFFFFF"/>
        <w:spacing w:after="120" w:line="240" w:lineRule="auto"/>
        <w:ind w:firstLine="567"/>
        <w:rPr>
          <w:rFonts w:ascii="Courier New" w:hAnsi="Courier New" w:cs="Courier New"/>
          <w:color w:val="000000"/>
          <w:sz w:val="24"/>
          <w:szCs w:val="24"/>
        </w:rPr>
      </w:pPr>
      <w:r w:rsidRPr="0071060A">
        <w:rPr>
          <w:rStyle w:val="sql-code-formatter-comments"/>
          <w:rFonts w:ascii="Courier New" w:hAnsi="Courier New" w:cs="Courier New"/>
          <w:color w:val="FF0000"/>
          <w:sz w:val="24"/>
          <w:szCs w:val="24"/>
        </w:rPr>
        <w:t>--считаем общее время ЦПУ в сотых долях секунды</w:t>
      </w:r>
    </w:p>
    <w:p w14:paraId="69781178" w14:textId="0675FCD1" w:rsidR="00CB4AFA" w:rsidRPr="0071060A" w:rsidRDefault="00CB4AFA" w:rsidP="0071060A">
      <w:pPr>
        <w:shd w:val="clear" w:color="auto" w:fill="FFFFFF"/>
        <w:spacing w:after="120" w:line="240" w:lineRule="auto"/>
        <w:ind w:firstLine="567"/>
        <w:rPr>
          <w:rFonts w:ascii="Courier New" w:hAnsi="Courier New" w:cs="Courier New"/>
          <w:color w:val="000000"/>
          <w:sz w:val="24"/>
          <w:szCs w:val="24"/>
          <w:lang w:val="en-US"/>
        </w:rPr>
      </w:pPr>
      <w:proofErr w:type="spellStart"/>
      <w:r w:rsidRPr="0071060A">
        <w:rPr>
          <w:rFonts w:ascii="Courier New" w:hAnsi="Courier New" w:cs="Courier New"/>
          <w:color w:val="000000"/>
          <w:sz w:val="24"/>
          <w:szCs w:val="24"/>
          <w:lang w:val="en-US"/>
        </w:rPr>
        <w:t>v_cpu_res</w:t>
      </w:r>
      <w:proofErr w:type="spellEnd"/>
      <w:r w:rsidRPr="0071060A">
        <w:rPr>
          <w:rFonts w:ascii="Courier New" w:hAnsi="Courier New" w:cs="Courier New"/>
          <w:color w:val="000000"/>
          <w:sz w:val="24"/>
          <w:szCs w:val="24"/>
          <w:lang w:val="en-US"/>
        </w:rPr>
        <w:t xml:space="preserve"> := v_cpu2 - v_</w:t>
      </w:r>
      <w:proofErr w:type="gramStart"/>
      <w:r w:rsidRPr="0071060A">
        <w:rPr>
          <w:rFonts w:ascii="Courier New" w:hAnsi="Courier New" w:cs="Courier New"/>
          <w:color w:val="000000"/>
          <w:sz w:val="24"/>
          <w:szCs w:val="24"/>
          <w:lang w:val="en-US"/>
        </w:rPr>
        <w:t>cpu1;</w:t>
      </w:r>
      <w:proofErr w:type="gramEnd"/>
    </w:p>
    <w:p w14:paraId="57A0B112" w14:textId="777095F8" w:rsidR="00CB4AFA" w:rsidRPr="0071060A" w:rsidRDefault="00CB4AFA" w:rsidP="0071060A">
      <w:pPr>
        <w:shd w:val="clear" w:color="auto" w:fill="FFFFFF"/>
        <w:spacing w:after="120" w:line="240" w:lineRule="auto"/>
        <w:ind w:firstLine="567"/>
        <w:rPr>
          <w:rFonts w:ascii="Courier New" w:hAnsi="Courier New" w:cs="Courier New"/>
          <w:color w:val="000000"/>
          <w:sz w:val="24"/>
          <w:szCs w:val="24"/>
        </w:rPr>
      </w:pPr>
      <w:r w:rsidRPr="0071060A">
        <w:rPr>
          <w:rStyle w:val="sql-code-formatter-comments"/>
          <w:rFonts w:ascii="Courier New" w:hAnsi="Courier New" w:cs="Courier New"/>
          <w:color w:val="FF0000"/>
          <w:sz w:val="24"/>
          <w:szCs w:val="24"/>
        </w:rPr>
        <w:t>--выводим результат на экран</w:t>
      </w:r>
    </w:p>
    <w:p w14:paraId="4AB5F148" w14:textId="35364634" w:rsidR="00CB4AFA" w:rsidRPr="0071060A" w:rsidRDefault="00CB4AFA" w:rsidP="0071060A">
      <w:pPr>
        <w:shd w:val="clear" w:color="auto" w:fill="FFFFFF"/>
        <w:spacing w:after="120" w:line="240" w:lineRule="auto"/>
        <w:ind w:firstLine="567"/>
        <w:rPr>
          <w:rFonts w:ascii="Courier New" w:hAnsi="Courier New" w:cs="Courier New"/>
          <w:color w:val="000000"/>
          <w:sz w:val="24"/>
          <w:szCs w:val="24"/>
        </w:rPr>
      </w:pPr>
      <w:proofErr w:type="spellStart"/>
      <w:r w:rsidRPr="0071060A">
        <w:rPr>
          <w:rFonts w:ascii="Courier New" w:hAnsi="Courier New" w:cs="Courier New"/>
          <w:color w:val="000000"/>
          <w:sz w:val="24"/>
          <w:szCs w:val="24"/>
        </w:rPr>
        <w:t>dbms_output.put_</w:t>
      </w:r>
      <w:proofErr w:type="gramStart"/>
      <w:r w:rsidRPr="0071060A">
        <w:rPr>
          <w:rFonts w:ascii="Courier New" w:hAnsi="Courier New" w:cs="Courier New"/>
          <w:color w:val="000000"/>
          <w:sz w:val="24"/>
          <w:szCs w:val="24"/>
        </w:rPr>
        <w:t>line</w:t>
      </w:r>
      <w:proofErr w:type="spellEnd"/>
      <w:r w:rsidRPr="0071060A">
        <w:rPr>
          <w:rFonts w:ascii="Courier New" w:hAnsi="Courier New" w:cs="Courier New"/>
          <w:color w:val="000000"/>
          <w:sz w:val="24"/>
          <w:szCs w:val="24"/>
        </w:rPr>
        <w:t>(</w:t>
      </w:r>
      <w:proofErr w:type="gramEnd"/>
      <w:r w:rsidRPr="0071060A">
        <w:rPr>
          <w:rStyle w:val="sql-code-formatter-varchar"/>
          <w:rFonts w:ascii="Courier New" w:hAnsi="Courier New" w:cs="Courier New"/>
          <w:color w:val="006395"/>
          <w:sz w:val="24"/>
          <w:szCs w:val="24"/>
        </w:rPr>
        <w:t>'Общее время выполнения в секундах: '||</w:t>
      </w:r>
      <w:proofErr w:type="spellStart"/>
      <w:r w:rsidRPr="0071060A">
        <w:rPr>
          <w:rStyle w:val="sql-code-formatter-varchar"/>
          <w:rFonts w:ascii="Courier New" w:hAnsi="Courier New" w:cs="Courier New"/>
          <w:color w:val="006395"/>
          <w:sz w:val="24"/>
          <w:szCs w:val="24"/>
        </w:rPr>
        <w:t>to_char</w:t>
      </w:r>
      <w:proofErr w:type="spellEnd"/>
      <w:r w:rsidRPr="0071060A">
        <w:rPr>
          <w:rStyle w:val="sql-code-formatter-varchar"/>
          <w:rFonts w:ascii="Courier New" w:hAnsi="Courier New" w:cs="Courier New"/>
          <w:color w:val="006395"/>
          <w:sz w:val="24"/>
          <w:szCs w:val="24"/>
        </w:rPr>
        <w:t>(</w:t>
      </w:r>
      <w:proofErr w:type="spellStart"/>
      <w:r w:rsidRPr="0071060A">
        <w:rPr>
          <w:rStyle w:val="sql-code-formatter-varchar"/>
          <w:rFonts w:ascii="Courier New" w:hAnsi="Courier New" w:cs="Courier New"/>
          <w:color w:val="006395"/>
          <w:sz w:val="24"/>
          <w:szCs w:val="24"/>
        </w:rPr>
        <w:t>v_t_res</w:t>
      </w:r>
      <w:proofErr w:type="spellEnd"/>
      <w:r w:rsidRPr="0071060A">
        <w:rPr>
          <w:rStyle w:val="sql-code-formatter-varchar"/>
          <w:rFonts w:ascii="Courier New" w:hAnsi="Courier New" w:cs="Courier New"/>
          <w:color w:val="006395"/>
          <w:sz w:val="24"/>
          <w:szCs w:val="24"/>
        </w:rPr>
        <w:t>/</w:t>
      </w:r>
      <w:r w:rsidRPr="0071060A">
        <w:rPr>
          <w:rStyle w:val="sql-code-formatter-num"/>
          <w:rFonts w:ascii="Courier New" w:hAnsi="Courier New" w:cs="Courier New"/>
          <w:color w:val="006300"/>
          <w:sz w:val="24"/>
          <w:szCs w:val="24"/>
        </w:rPr>
        <w:t>100</w:t>
      </w:r>
      <w:r w:rsidRPr="0071060A">
        <w:rPr>
          <w:rStyle w:val="sql-code-formatter-varchar"/>
          <w:rFonts w:ascii="Courier New" w:hAnsi="Courier New" w:cs="Courier New"/>
          <w:color w:val="006395"/>
          <w:sz w:val="24"/>
          <w:szCs w:val="24"/>
        </w:rPr>
        <w:t>,'0.</w:t>
      </w:r>
      <w:r w:rsidRPr="0071060A">
        <w:rPr>
          <w:rStyle w:val="sql-code-formatter-num"/>
          <w:rFonts w:ascii="Courier New" w:hAnsi="Courier New" w:cs="Courier New"/>
          <w:color w:val="006300"/>
          <w:sz w:val="24"/>
          <w:szCs w:val="24"/>
        </w:rPr>
        <w:t>00</w:t>
      </w:r>
      <w:r w:rsidRPr="0071060A">
        <w:rPr>
          <w:rStyle w:val="sql-code-formatter-varchar"/>
          <w:rFonts w:ascii="Courier New" w:hAnsi="Courier New" w:cs="Courier New"/>
          <w:color w:val="006395"/>
          <w:sz w:val="24"/>
          <w:szCs w:val="24"/>
        </w:rPr>
        <w:t>'</w:t>
      </w:r>
      <w:r w:rsidRPr="0071060A">
        <w:rPr>
          <w:rFonts w:ascii="Courier New" w:hAnsi="Courier New" w:cs="Courier New"/>
          <w:color w:val="000000"/>
          <w:sz w:val="24"/>
          <w:szCs w:val="24"/>
        </w:rPr>
        <w:t>));</w:t>
      </w:r>
    </w:p>
    <w:p w14:paraId="40F626A8" w14:textId="7E2FFD26" w:rsidR="00CB4AFA" w:rsidRPr="0071060A" w:rsidRDefault="00CB4AFA" w:rsidP="0071060A">
      <w:pPr>
        <w:shd w:val="clear" w:color="auto" w:fill="FFFFFF"/>
        <w:spacing w:after="120" w:line="240" w:lineRule="auto"/>
        <w:ind w:firstLine="567"/>
        <w:rPr>
          <w:rFonts w:ascii="Courier New" w:hAnsi="Courier New" w:cs="Courier New"/>
          <w:color w:val="000000"/>
          <w:sz w:val="24"/>
          <w:szCs w:val="24"/>
        </w:rPr>
      </w:pPr>
      <w:proofErr w:type="spellStart"/>
      <w:r w:rsidRPr="0071060A">
        <w:rPr>
          <w:rFonts w:ascii="Courier New" w:hAnsi="Courier New" w:cs="Courier New"/>
          <w:color w:val="000000"/>
          <w:sz w:val="24"/>
          <w:szCs w:val="24"/>
        </w:rPr>
        <w:t>dbms_output.put_</w:t>
      </w:r>
      <w:proofErr w:type="gramStart"/>
      <w:r w:rsidRPr="0071060A">
        <w:rPr>
          <w:rFonts w:ascii="Courier New" w:hAnsi="Courier New" w:cs="Courier New"/>
          <w:color w:val="000000"/>
          <w:sz w:val="24"/>
          <w:szCs w:val="24"/>
        </w:rPr>
        <w:t>line</w:t>
      </w:r>
      <w:proofErr w:type="spellEnd"/>
      <w:r w:rsidRPr="0071060A">
        <w:rPr>
          <w:rFonts w:ascii="Courier New" w:hAnsi="Courier New" w:cs="Courier New"/>
          <w:color w:val="000000"/>
          <w:sz w:val="24"/>
          <w:szCs w:val="24"/>
        </w:rPr>
        <w:t>(</w:t>
      </w:r>
      <w:proofErr w:type="gramEnd"/>
      <w:r w:rsidRPr="0071060A">
        <w:rPr>
          <w:rStyle w:val="sql-code-formatter-varchar"/>
          <w:rFonts w:ascii="Courier New" w:hAnsi="Courier New" w:cs="Courier New"/>
          <w:color w:val="006395"/>
          <w:sz w:val="24"/>
          <w:szCs w:val="24"/>
        </w:rPr>
        <w:t>'Общее время ЦПУ в секундах: '||</w:t>
      </w:r>
      <w:proofErr w:type="spellStart"/>
      <w:r w:rsidRPr="0071060A">
        <w:rPr>
          <w:rStyle w:val="sql-code-formatter-varchar"/>
          <w:rFonts w:ascii="Courier New" w:hAnsi="Courier New" w:cs="Courier New"/>
          <w:color w:val="006395"/>
          <w:sz w:val="24"/>
          <w:szCs w:val="24"/>
        </w:rPr>
        <w:t>to_char</w:t>
      </w:r>
      <w:proofErr w:type="spellEnd"/>
      <w:r w:rsidRPr="0071060A">
        <w:rPr>
          <w:rStyle w:val="sql-code-formatter-varchar"/>
          <w:rFonts w:ascii="Courier New" w:hAnsi="Courier New" w:cs="Courier New"/>
          <w:color w:val="006395"/>
          <w:sz w:val="24"/>
          <w:szCs w:val="24"/>
        </w:rPr>
        <w:t>(</w:t>
      </w:r>
      <w:proofErr w:type="spellStart"/>
      <w:r w:rsidRPr="0071060A">
        <w:rPr>
          <w:rStyle w:val="sql-code-formatter-varchar"/>
          <w:rFonts w:ascii="Courier New" w:hAnsi="Courier New" w:cs="Courier New"/>
          <w:color w:val="006395"/>
          <w:sz w:val="24"/>
          <w:szCs w:val="24"/>
        </w:rPr>
        <w:t>v_cpu_res</w:t>
      </w:r>
      <w:proofErr w:type="spellEnd"/>
      <w:r w:rsidRPr="0071060A">
        <w:rPr>
          <w:rStyle w:val="sql-code-formatter-varchar"/>
          <w:rFonts w:ascii="Courier New" w:hAnsi="Courier New" w:cs="Courier New"/>
          <w:color w:val="006395"/>
          <w:sz w:val="24"/>
          <w:szCs w:val="24"/>
        </w:rPr>
        <w:t>/</w:t>
      </w:r>
      <w:r w:rsidRPr="0071060A">
        <w:rPr>
          <w:rStyle w:val="sql-code-formatter-num"/>
          <w:rFonts w:ascii="Courier New" w:hAnsi="Courier New" w:cs="Courier New"/>
          <w:color w:val="006300"/>
          <w:sz w:val="24"/>
          <w:szCs w:val="24"/>
        </w:rPr>
        <w:t>100</w:t>
      </w:r>
      <w:r w:rsidRPr="0071060A">
        <w:rPr>
          <w:rStyle w:val="sql-code-formatter-varchar"/>
          <w:rFonts w:ascii="Courier New" w:hAnsi="Courier New" w:cs="Courier New"/>
          <w:color w:val="006395"/>
          <w:sz w:val="24"/>
          <w:szCs w:val="24"/>
        </w:rPr>
        <w:t>,'0.</w:t>
      </w:r>
      <w:r w:rsidRPr="0071060A">
        <w:rPr>
          <w:rStyle w:val="sql-code-formatter-num"/>
          <w:rFonts w:ascii="Courier New" w:hAnsi="Courier New" w:cs="Courier New"/>
          <w:color w:val="006300"/>
          <w:sz w:val="24"/>
          <w:szCs w:val="24"/>
        </w:rPr>
        <w:t>00</w:t>
      </w:r>
      <w:r w:rsidRPr="0071060A">
        <w:rPr>
          <w:rStyle w:val="sql-code-formatter-varchar"/>
          <w:rFonts w:ascii="Courier New" w:hAnsi="Courier New" w:cs="Courier New"/>
          <w:color w:val="006395"/>
          <w:sz w:val="24"/>
          <w:szCs w:val="24"/>
        </w:rPr>
        <w:t>'</w:t>
      </w:r>
      <w:r w:rsidRPr="0071060A">
        <w:rPr>
          <w:rFonts w:ascii="Courier New" w:hAnsi="Courier New" w:cs="Courier New"/>
          <w:color w:val="000000"/>
          <w:sz w:val="24"/>
          <w:szCs w:val="24"/>
        </w:rPr>
        <w:t>));</w:t>
      </w:r>
    </w:p>
    <w:p w14:paraId="5A0C3699" w14:textId="77777777" w:rsidR="0071060A" w:rsidRDefault="0071060A" w:rsidP="0071060A">
      <w:pPr>
        <w:shd w:val="clear" w:color="auto" w:fill="FFFFFF"/>
        <w:spacing w:after="120" w:line="240" w:lineRule="auto"/>
        <w:ind w:firstLine="567"/>
        <w:rPr>
          <w:rStyle w:val="sql-code-formatter-comments"/>
          <w:rFonts w:ascii="Courier New" w:hAnsi="Courier New" w:cs="Courier New"/>
          <w:color w:val="FF0000"/>
          <w:sz w:val="24"/>
          <w:szCs w:val="24"/>
        </w:rPr>
      </w:pPr>
    </w:p>
    <w:p w14:paraId="3099332E" w14:textId="78B53055" w:rsidR="00CB4AFA" w:rsidRPr="0071060A" w:rsidRDefault="00CB4AFA" w:rsidP="0071060A">
      <w:pPr>
        <w:shd w:val="clear" w:color="auto" w:fill="FFFFFF"/>
        <w:spacing w:after="120" w:line="240" w:lineRule="auto"/>
        <w:ind w:firstLine="567"/>
        <w:rPr>
          <w:rFonts w:ascii="Courier New" w:hAnsi="Courier New" w:cs="Courier New"/>
          <w:color w:val="000000"/>
          <w:sz w:val="24"/>
          <w:szCs w:val="24"/>
        </w:rPr>
      </w:pPr>
      <w:r w:rsidRPr="0071060A">
        <w:rPr>
          <w:rStyle w:val="sql-code-formatter-comments"/>
          <w:rFonts w:ascii="Courier New" w:hAnsi="Courier New" w:cs="Courier New"/>
          <w:color w:val="FF0000"/>
          <w:sz w:val="24"/>
          <w:szCs w:val="24"/>
        </w:rPr>
        <w:t>--откатим изменения</w:t>
      </w:r>
    </w:p>
    <w:p w14:paraId="004D2C9A" w14:textId="21976007" w:rsidR="00CB4AFA" w:rsidRPr="0071060A" w:rsidRDefault="00CB4AFA" w:rsidP="0071060A">
      <w:pPr>
        <w:shd w:val="clear" w:color="auto" w:fill="FFFFFF"/>
        <w:spacing w:after="120" w:line="240" w:lineRule="auto"/>
        <w:ind w:firstLine="567"/>
        <w:rPr>
          <w:rStyle w:val="sql-code-formatter-keyword"/>
          <w:rFonts w:ascii="Courier New" w:hAnsi="Courier New" w:cs="Courier New"/>
          <w:color w:val="006395"/>
          <w:sz w:val="24"/>
          <w:szCs w:val="24"/>
        </w:rPr>
      </w:pPr>
      <w:proofErr w:type="spellStart"/>
      <w:r w:rsidRPr="0071060A">
        <w:rPr>
          <w:rStyle w:val="sql-code-formatter-keyword"/>
          <w:rFonts w:ascii="Courier New" w:hAnsi="Courier New" w:cs="Courier New"/>
          <w:color w:val="006395"/>
          <w:sz w:val="24"/>
          <w:szCs w:val="24"/>
        </w:rPr>
        <w:t>rollback</w:t>
      </w:r>
      <w:proofErr w:type="spellEnd"/>
      <w:r w:rsidRPr="0071060A">
        <w:rPr>
          <w:rFonts w:ascii="Courier New" w:hAnsi="Courier New" w:cs="Courier New"/>
          <w:color w:val="000000"/>
          <w:sz w:val="24"/>
          <w:szCs w:val="24"/>
        </w:rPr>
        <w:t>;</w:t>
      </w:r>
    </w:p>
    <w:p w14:paraId="2BB4CEF6" w14:textId="1CFFFD4E" w:rsidR="00CB4AFA" w:rsidRDefault="00CB4AFA" w:rsidP="0071060A">
      <w:pPr>
        <w:shd w:val="clear" w:color="auto" w:fill="FFFFFF"/>
        <w:spacing w:after="120" w:line="240" w:lineRule="auto"/>
        <w:ind w:firstLine="567"/>
        <w:rPr>
          <w:rFonts w:ascii="Courier New" w:hAnsi="Courier New" w:cs="Courier New"/>
          <w:color w:val="000000"/>
          <w:sz w:val="24"/>
          <w:szCs w:val="24"/>
        </w:rPr>
      </w:pPr>
      <w:proofErr w:type="spellStart"/>
      <w:r w:rsidRPr="0071060A">
        <w:rPr>
          <w:rStyle w:val="sql-code-formatter-keyword"/>
          <w:rFonts w:ascii="Courier New" w:hAnsi="Courier New" w:cs="Courier New"/>
          <w:color w:val="006395"/>
          <w:sz w:val="24"/>
          <w:szCs w:val="24"/>
        </w:rPr>
        <w:t>end</w:t>
      </w:r>
      <w:proofErr w:type="spellEnd"/>
      <w:r w:rsidRPr="0071060A">
        <w:rPr>
          <w:rFonts w:ascii="Courier New" w:hAnsi="Courier New" w:cs="Courier New"/>
          <w:color w:val="000000"/>
          <w:sz w:val="24"/>
          <w:szCs w:val="24"/>
        </w:rPr>
        <w:t>;</w:t>
      </w:r>
    </w:p>
    <w:p w14:paraId="23A558CD" w14:textId="77777777" w:rsidR="0071060A" w:rsidRPr="0071060A" w:rsidRDefault="0071060A" w:rsidP="0071060A">
      <w:pPr>
        <w:shd w:val="clear" w:color="auto" w:fill="FFFFFF"/>
        <w:spacing w:after="120" w:line="240" w:lineRule="auto"/>
        <w:ind w:firstLine="567"/>
        <w:rPr>
          <w:rFonts w:ascii="Times New Roman" w:hAnsi="Times New Roman" w:cs="Times New Roman"/>
          <w:color w:val="000000"/>
          <w:sz w:val="24"/>
          <w:szCs w:val="24"/>
        </w:rPr>
      </w:pPr>
    </w:p>
    <w:p w14:paraId="7FEC081B" w14:textId="77777777" w:rsidR="0071060A" w:rsidRPr="0071060A" w:rsidRDefault="00CB4AFA" w:rsidP="00CB4AFA">
      <w:pPr>
        <w:pStyle w:val="a3"/>
        <w:shd w:val="clear" w:color="auto" w:fill="FFFFFF"/>
        <w:spacing w:before="150" w:beforeAutospacing="0" w:after="150" w:afterAutospacing="0"/>
        <w:rPr>
          <w:color w:val="333333"/>
        </w:rPr>
      </w:pPr>
      <w:r w:rsidRPr="0071060A">
        <w:rPr>
          <w:color w:val="333333"/>
        </w:rPr>
        <w:t>Результат:</w:t>
      </w:r>
    </w:p>
    <w:p w14:paraId="527483FE" w14:textId="3F5A228B" w:rsidR="00CB4AFA" w:rsidRDefault="00CB4AFA" w:rsidP="00CB4AFA">
      <w:pPr>
        <w:pStyle w:val="a3"/>
        <w:shd w:val="clear" w:color="auto" w:fill="FFFFFF"/>
        <w:spacing w:before="150" w:beforeAutospacing="0" w:after="150" w:afterAutospacing="0"/>
        <w:rPr>
          <w:rFonts w:ascii="Segoe UI" w:hAnsi="Segoe UI" w:cs="Segoe UI"/>
          <w:color w:val="333333"/>
          <w:sz w:val="23"/>
          <w:szCs w:val="23"/>
        </w:rPr>
      </w:pPr>
      <w:r>
        <w:rPr>
          <w:rFonts w:ascii="Segoe UI" w:hAnsi="Segoe UI" w:cs="Segoe UI"/>
          <w:noProof/>
          <w:color w:val="333333"/>
          <w:sz w:val="23"/>
          <w:szCs w:val="23"/>
        </w:rPr>
        <w:drawing>
          <wp:inline distT="0" distB="0" distL="0" distR="0" wp14:anchorId="18A867CF" wp14:editId="03B6C67E">
            <wp:extent cx="2983230" cy="1201420"/>
            <wp:effectExtent l="0" t="0" r="7620" b="0"/>
            <wp:docPr id="1" name="Рисунок 1" descr="Вывод времени выполнения запроса SQL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ывод времени выполнения запроса SQL Develop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3230" cy="1201420"/>
                    </a:xfrm>
                    <a:prstGeom prst="rect">
                      <a:avLst/>
                    </a:prstGeom>
                    <a:noFill/>
                    <a:ln>
                      <a:noFill/>
                    </a:ln>
                  </pic:spPr>
                </pic:pic>
              </a:graphicData>
            </a:graphic>
          </wp:inline>
        </w:drawing>
      </w:r>
    </w:p>
    <w:p w14:paraId="4C301E38" w14:textId="3499DF1F" w:rsidR="00CB4AFA" w:rsidRDefault="00CB4AFA" w:rsidP="00CB4AFA">
      <w:pPr>
        <w:pStyle w:val="a3"/>
        <w:shd w:val="clear" w:color="auto" w:fill="FFFFFF"/>
        <w:spacing w:before="0" w:beforeAutospacing="0" w:after="120" w:afterAutospacing="0"/>
        <w:ind w:firstLine="567"/>
        <w:jc w:val="both"/>
      </w:pPr>
    </w:p>
    <w:p w14:paraId="0E117212" w14:textId="4E51CCCB" w:rsidR="007B724D" w:rsidRPr="00CB4AFA" w:rsidRDefault="007B724D" w:rsidP="00CB4AFA">
      <w:pPr>
        <w:pStyle w:val="a3"/>
        <w:shd w:val="clear" w:color="auto" w:fill="FFFFFF"/>
        <w:spacing w:before="0" w:beforeAutospacing="0" w:after="120" w:afterAutospacing="0"/>
        <w:ind w:firstLine="567"/>
        <w:jc w:val="both"/>
      </w:pPr>
      <w:r w:rsidRPr="00C05078">
        <w:rPr>
          <w:b/>
          <w:sz w:val="36"/>
          <w:szCs w:val="36"/>
        </w:rPr>
        <w:lastRenderedPageBreak/>
        <w:t>Понятие</w:t>
      </w:r>
      <w:r>
        <w:rPr>
          <w:b/>
          <w:sz w:val="36"/>
          <w:szCs w:val="36"/>
        </w:rPr>
        <w:t xml:space="preserve"> </w:t>
      </w:r>
      <w:r w:rsidRPr="00C05078">
        <w:rPr>
          <w:b/>
          <w:sz w:val="36"/>
          <w:szCs w:val="36"/>
        </w:rPr>
        <w:t>о</w:t>
      </w:r>
      <w:r>
        <w:rPr>
          <w:b/>
          <w:sz w:val="36"/>
          <w:szCs w:val="36"/>
        </w:rPr>
        <w:t xml:space="preserve"> </w:t>
      </w:r>
      <w:r w:rsidRPr="00C05078">
        <w:rPr>
          <w:b/>
          <w:sz w:val="36"/>
          <w:szCs w:val="36"/>
        </w:rPr>
        <w:t>нагрузочном</w:t>
      </w:r>
      <w:r>
        <w:rPr>
          <w:b/>
          <w:sz w:val="36"/>
          <w:szCs w:val="36"/>
        </w:rPr>
        <w:t xml:space="preserve"> </w:t>
      </w:r>
      <w:r w:rsidRPr="00C05078">
        <w:rPr>
          <w:b/>
          <w:sz w:val="36"/>
          <w:szCs w:val="36"/>
        </w:rPr>
        <w:t>тестировании</w:t>
      </w:r>
    </w:p>
    <w:p w14:paraId="50AB2ABD" w14:textId="4EB1BBE2" w:rsidR="00CB4AFA" w:rsidRDefault="00CB4AFA" w:rsidP="00CB4AFA">
      <w:pPr>
        <w:pStyle w:val="a3"/>
        <w:shd w:val="clear" w:color="auto" w:fill="FFFFFF"/>
        <w:spacing w:before="0" w:beforeAutospacing="0" w:after="120" w:afterAutospacing="0"/>
        <w:ind w:firstLine="567"/>
        <w:jc w:val="both"/>
      </w:pPr>
    </w:p>
    <w:p w14:paraId="1381BE3F" w14:textId="19188021" w:rsidR="007B724D" w:rsidRPr="00D97099" w:rsidRDefault="007B724D" w:rsidP="00CB4AFA">
      <w:pPr>
        <w:pStyle w:val="a3"/>
        <w:shd w:val="clear" w:color="auto" w:fill="FFFFFF"/>
        <w:spacing w:before="0" w:beforeAutospacing="0" w:after="120" w:afterAutospacing="0"/>
        <w:ind w:firstLine="567"/>
        <w:jc w:val="both"/>
      </w:pPr>
      <w:r>
        <w:t>Основные статьи по теме</w:t>
      </w:r>
      <w:r w:rsidRPr="00D97099">
        <w:t>:</w:t>
      </w:r>
    </w:p>
    <w:p w14:paraId="5BF84083" w14:textId="73A49E2B" w:rsidR="007B724D" w:rsidRPr="00D97099" w:rsidRDefault="009153F1" w:rsidP="00CB4AFA">
      <w:pPr>
        <w:pStyle w:val="a3"/>
        <w:shd w:val="clear" w:color="auto" w:fill="FFFFFF"/>
        <w:spacing w:before="0" w:beforeAutospacing="0" w:after="120" w:afterAutospacing="0"/>
        <w:ind w:firstLine="567"/>
        <w:jc w:val="both"/>
      </w:pPr>
      <w:hyperlink r:id="rId12" w:history="1">
        <w:r w:rsidR="007B724D" w:rsidRPr="001440DF">
          <w:rPr>
            <w:rStyle w:val="a4"/>
            <w:lang w:val="en-US"/>
          </w:rPr>
          <w:t>https</w:t>
        </w:r>
        <w:r w:rsidR="007B724D" w:rsidRPr="00D97099">
          <w:rPr>
            <w:rStyle w:val="a4"/>
          </w:rPr>
          <w:t>://</w:t>
        </w:r>
        <w:r w:rsidR="007B724D" w:rsidRPr="001440DF">
          <w:rPr>
            <w:rStyle w:val="a4"/>
            <w:lang w:val="en-US"/>
          </w:rPr>
          <w:t>oracle</w:t>
        </w:r>
        <w:r w:rsidR="007B724D" w:rsidRPr="00D97099">
          <w:rPr>
            <w:rStyle w:val="a4"/>
          </w:rPr>
          <w:t>-</w:t>
        </w:r>
        <w:r w:rsidR="007B724D" w:rsidRPr="001440DF">
          <w:rPr>
            <w:rStyle w:val="a4"/>
            <w:lang w:val="en-US"/>
          </w:rPr>
          <w:t>patches</w:t>
        </w:r>
        <w:r w:rsidR="007B724D" w:rsidRPr="00D97099">
          <w:rPr>
            <w:rStyle w:val="a4"/>
          </w:rPr>
          <w:t>.</w:t>
        </w:r>
        <w:r w:rsidR="007B724D" w:rsidRPr="001440DF">
          <w:rPr>
            <w:rStyle w:val="a4"/>
            <w:lang w:val="en-US"/>
          </w:rPr>
          <w:t>com</w:t>
        </w:r>
        <w:r w:rsidR="007B724D" w:rsidRPr="00D97099">
          <w:rPr>
            <w:rStyle w:val="a4"/>
          </w:rPr>
          <w:t>/</w:t>
        </w:r>
        <w:r w:rsidR="007B724D" w:rsidRPr="001440DF">
          <w:rPr>
            <w:rStyle w:val="a4"/>
            <w:lang w:val="en-US"/>
          </w:rPr>
          <w:t>oracle</w:t>
        </w:r>
        <w:r w:rsidR="007B724D" w:rsidRPr="00D97099">
          <w:rPr>
            <w:rStyle w:val="a4"/>
          </w:rPr>
          <w:t>/</w:t>
        </w:r>
        <w:r w:rsidR="007B724D" w:rsidRPr="001440DF">
          <w:rPr>
            <w:rStyle w:val="a4"/>
            <w:lang w:val="en-US"/>
          </w:rPr>
          <w:t>tuning</w:t>
        </w:r>
        <w:r w:rsidR="007B724D" w:rsidRPr="00D97099">
          <w:rPr>
            <w:rStyle w:val="a4"/>
          </w:rPr>
          <w:t>/технология-</w:t>
        </w:r>
        <w:r w:rsidR="007B724D" w:rsidRPr="001440DF">
          <w:rPr>
            <w:rStyle w:val="a4"/>
            <w:lang w:val="en-US"/>
          </w:rPr>
          <w:t>real</w:t>
        </w:r>
        <w:r w:rsidR="007B724D" w:rsidRPr="00D97099">
          <w:rPr>
            <w:rStyle w:val="a4"/>
          </w:rPr>
          <w:t>-</w:t>
        </w:r>
        <w:r w:rsidR="007B724D" w:rsidRPr="001440DF">
          <w:rPr>
            <w:rStyle w:val="a4"/>
            <w:lang w:val="en-US"/>
          </w:rPr>
          <w:t>application</w:t>
        </w:r>
        <w:r w:rsidR="007B724D" w:rsidRPr="00D97099">
          <w:rPr>
            <w:rStyle w:val="a4"/>
          </w:rPr>
          <w:t>-</w:t>
        </w:r>
        <w:r w:rsidR="007B724D" w:rsidRPr="001440DF">
          <w:rPr>
            <w:rStyle w:val="a4"/>
            <w:lang w:val="en-US"/>
          </w:rPr>
          <w:t>testing</w:t>
        </w:r>
        <w:r w:rsidR="007B724D" w:rsidRPr="00D97099">
          <w:rPr>
            <w:rStyle w:val="a4"/>
          </w:rPr>
          <w:t>?</w:t>
        </w:r>
        <w:proofErr w:type="spellStart"/>
        <w:r w:rsidR="007B724D" w:rsidRPr="001440DF">
          <w:rPr>
            <w:rStyle w:val="a4"/>
            <w:lang w:val="en-US"/>
          </w:rPr>
          <w:t>showall</w:t>
        </w:r>
        <w:proofErr w:type="spellEnd"/>
        <w:r w:rsidR="007B724D" w:rsidRPr="00D97099">
          <w:rPr>
            <w:rStyle w:val="a4"/>
          </w:rPr>
          <w:t>=1</w:t>
        </w:r>
      </w:hyperlink>
    </w:p>
    <w:p w14:paraId="782D7A0E" w14:textId="540D3F16" w:rsidR="007B724D" w:rsidRPr="00D97099" w:rsidRDefault="007B724D" w:rsidP="00CB4AFA">
      <w:pPr>
        <w:pStyle w:val="a3"/>
        <w:shd w:val="clear" w:color="auto" w:fill="FFFFFF"/>
        <w:spacing w:before="0" w:beforeAutospacing="0" w:after="120" w:afterAutospacing="0"/>
        <w:ind w:firstLine="567"/>
        <w:jc w:val="both"/>
      </w:pPr>
    </w:p>
    <w:p w14:paraId="1B3A034A" w14:textId="04B5A0C2" w:rsidR="007B724D" w:rsidRPr="00D97099" w:rsidRDefault="007B724D" w:rsidP="00CB4AFA">
      <w:pPr>
        <w:pStyle w:val="a3"/>
        <w:shd w:val="clear" w:color="auto" w:fill="FFFFFF"/>
        <w:spacing w:before="0" w:beforeAutospacing="0" w:after="120" w:afterAutospacing="0"/>
        <w:ind w:firstLine="567"/>
        <w:jc w:val="both"/>
      </w:pPr>
      <w:r w:rsidRPr="007B724D">
        <w:rPr>
          <w:lang w:val="en-US"/>
        </w:rPr>
        <w:t>https</w:t>
      </w:r>
      <w:r w:rsidRPr="00D97099">
        <w:t>://</w:t>
      </w:r>
      <w:r w:rsidRPr="007B724D">
        <w:rPr>
          <w:lang w:val="en-US"/>
        </w:rPr>
        <w:t>translated</w:t>
      </w:r>
      <w:r w:rsidRPr="00D97099">
        <w:t>.</w:t>
      </w:r>
      <w:proofErr w:type="spellStart"/>
      <w:r w:rsidRPr="007B724D">
        <w:rPr>
          <w:lang w:val="en-US"/>
        </w:rPr>
        <w:t>turbopages</w:t>
      </w:r>
      <w:proofErr w:type="spellEnd"/>
      <w:r w:rsidRPr="00D97099">
        <w:t>.</w:t>
      </w:r>
      <w:r w:rsidRPr="007B724D">
        <w:rPr>
          <w:lang w:val="en-US"/>
        </w:rPr>
        <w:t>org</w:t>
      </w:r>
      <w:r w:rsidRPr="00D97099">
        <w:t>/</w:t>
      </w:r>
      <w:r w:rsidRPr="007B724D">
        <w:rPr>
          <w:lang w:val="en-US"/>
        </w:rPr>
        <w:t>proxy</w:t>
      </w:r>
      <w:r w:rsidRPr="00D97099">
        <w:t>_</w:t>
      </w:r>
      <w:r w:rsidRPr="007B724D">
        <w:rPr>
          <w:lang w:val="en-US"/>
        </w:rPr>
        <w:t>u</w:t>
      </w:r>
      <w:r w:rsidRPr="00D97099">
        <w:t>/</w:t>
      </w:r>
      <w:proofErr w:type="spellStart"/>
      <w:r w:rsidRPr="007B724D">
        <w:rPr>
          <w:lang w:val="en-US"/>
        </w:rPr>
        <w:t>en</w:t>
      </w:r>
      <w:proofErr w:type="spellEnd"/>
      <w:r w:rsidRPr="00D97099">
        <w:t>-</w:t>
      </w:r>
      <w:proofErr w:type="spellStart"/>
      <w:r w:rsidRPr="007B724D">
        <w:rPr>
          <w:lang w:val="en-US"/>
        </w:rPr>
        <w:t>ru</w:t>
      </w:r>
      <w:proofErr w:type="spellEnd"/>
      <w:r w:rsidRPr="00D97099">
        <w:t>.</w:t>
      </w:r>
      <w:proofErr w:type="spellStart"/>
      <w:r w:rsidRPr="007B724D">
        <w:rPr>
          <w:lang w:val="en-US"/>
        </w:rPr>
        <w:t>ru</w:t>
      </w:r>
      <w:proofErr w:type="spellEnd"/>
      <w:r w:rsidRPr="00D97099">
        <w:t>.8680</w:t>
      </w:r>
      <w:r w:rsidRPr="007B724D">
        <w:rPr>
          <w:lang w:val="en-US"/>
        </w:rPr>
        <w:t>a</w:t>
      </w:r>
      <w:r w:rsidRPr="00D97099">
        <w:t>3</w:t>
      </w:r>
      <w:r w:rsidRPr="007B724D">
        <w:rPr>
          <w:lang w:val="en-US"/>
        </w:rPr>
        <w:t>b</w:t>
      </w:r>
      <w:r w:rsidRPr="00D97099">
        <w:t>8-627</w:t>
      </w:r>
      <w:r w:rsidRPr="007B724D">
        <w:rPr>
          <w:lang w:val="en-US"/>
        </w:rPr>
        <w:t>c</w:t>
      </w:r>
      <w:r w:rsidRPr="00D97099">
        <w:t>96</w:t>
      </w:r>
      <w:r w:rsidRPr="007B724D">
        <w:rPr>
          <w:lang w:val="en-US"/>
        </w:rPr>
        <w:t>aa</w:t>
      </w:r>
      <w:r w:rsidRPr="00D97099">
        <w:t>-70</w:t>
      </w:r>
      <w:r w:rsidRPr="007B724D">
        <w:rPr>
          <w:lang w:val="en-US"/>
        </w:rPr>
        <w:t>a</w:t>
      </w:r>
      <w:r w:rsidRPr="00D97099">
        <w:t>24069-74722</w:t>
      </w:r>
      <w:r w:rsidRPr="007B724D">
        <w:rPr>
          <w:lang w:val="en-US"/>
        </w:rPr>
        <w:t>d</w:t>
      </w:r>
      <w:r w:rsidRPr="00D97099">
        <w:t>776562/</w:t>
      </w:r>
      <w:r w:rsidRPr="007B724D">
        <w:rPr>
          <w:lang w:val="en-US"/>
        </w:rPr>
        <w:t>https</w:t>
      </w:r>
      <w:r w:rsidRPr="00D97099">
        <w:t>/</w:t>
      </w:r>
      <w:r w:rsidRPr="007B724D">
        <w:rPr>
          <w:lang w:val="en-US"/>
        </w:rPr>
        <w:t>docs</w:t>
      </w:r>
      <w:r w:rsidRPr="00D97099">
        <w:t>.</w:t>
      </w:r>
      <w:r w:rsidRPr="007B724D">
        <w:rPr>
          <w:lang w:val="en-US"/>
        </w:rPr>
        <w:t>oracle</w:t>
      </w:r>
      <w:r w:rsidRPr="00D97099">
        <w:t>.</w:t>
      </w:r>
      <w:r w:rsidRPr="007B724D">
        <w:rPr>
          <w:lang w:val="en-US"/>
        </w:rPr>
        <w:t>com</w:t>
      </w:r>
      <w:r w:rsidRPr="00D97099">
        <w:t>/</w:t>
      </w:r>
      <w:r w:rsidRPr="007B724D">
        <w:rPr>
          <w:lang w:val="en-US"/>
        </w:rPr>
        <w:t>cd</w:t>
      </w:r>
      <w:r w:rsidRPr="00D97099">
        <w:t>/</w:t>
      </w:r>
      <w:r w:rsidRPr="007B724D">
        <w:rPr>
          <w:lang w:val="en-US"/>
        </w:rPr>
        <w:t>E</w:t>
      </w:r>
      <w:r w:rsidRPr="00D97099">
        <w:t>59560_01/</w:t>
      </w:r>
      <w:r w:rsidRPr="007B724D">
        <w:rPr>
          <w:lang w:val="en-US"/>
        </w:rPr>
        <w:t>ATSGS</w:t>
      </w:r>
      <w:r w:rsidRPr="00D97099">
        <w:t>/</w:t>
      </w:r>
      <w:r w:rsidRPr="007B724D">
        <w:rPr>
          <w:lang w:val="en-US"/>
        </w:rPr>
        <w:t>chap</w:t>
      </w:r>
      <w:r w:rsidRPr="00D97099">
        <w:t>4_</w:t>
      </w:r>
      <w:proofErr w:type="spellStart"/>
      <w:r w:rsidRPr="007B724D">
        <w:rPr>
          <w:lang w:val="en-US"/>
        </w:rPr>
        <w:t>olt</w:t>
      </w:r>
      <w:proofErr w:type="spellEnd"/>
      <w:r w:rsidRPr="00D97099">
        <w:t>_</w:t>
      </w:r>
      <w:proofErr w:type="spellStart"/>
      <w:r w:rsidRPr="007B724D">
        <w:rPr>
          <w:lang w:val="en-US"/>
        </w:rPr>
        <w:t>fm</w:t>
      </w:r>
      <w:proofErr w:type="spellEnd"/>
      <w:r w:rsidRPr="00D97099">
        <w:t>.</w:t>
      </w:r>
      <w:proofErr w:type="spellStart"/>
      <w:r w:rsidRPr="007B724D">
        <w:rPr>
          <w:lang w:val="en-US"/>
        </w:rPr>
        <w:t>htm</w:t>
      </w:r>
      <w:proofErr w:type="spellEnd"/>
    </w:p>
    <w:sectPr w:rsidR="007B724D" w:rsidRPr="00D97099">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5D123" w14:textId="77777777" w:rsidR="009153F1" w:rsidRDefault="009153F1" w:rsidP="00DD72E6">
      <w:pPr>
        <w:spacing w:after="0" w:line="240" w:lineRule="auto"/>
      </w:pPr>
      <w:r>
        <w:separator/>
      </w:r>
    </w:p>
  </w:endnote>
  <w:endnote w:type="continuationSeparator" w:id="0">
    <w:p w14:paraId="6798BA8D" w14:textId="77777777" w:rsidR="009153F1" w:rsidRDefault="009153F1" w:rsidP="00DD7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Schoolbook">
    <w:altName w:val="Yu Gothic"/>
    <w:panose1 w:val="00000000000000000000"/>
    <w:charset w:val="80"/>
    <w:family w:val="auto"/>
    <w:notTrueType/>
    <w:pitch w:val="default"/>
    <w:sig w:usb0="00000003" w:usb1="08070000" w:usb2="00000010" w:usb3="00000000" w:csb0="0002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3195852"/>
      <w:docPartObj>
        <w:docPartGallery w:val="Page Numbers (Bottom of Page)"/>
        <w:docPartUnique/>
      </w:docPartObj>
    </w:sdtPr>
    <w:sdtEndPr/>
    <w:sdtContent>
      <w:p w14:paraId="4C03D044" w14:textId="0CA4A284" w:rsidR="00DC51F3" w:rsidRDefault="00DC51F3">
        <w:pPr>
          <w:pStyle w:val="a8"/>
        </w:pPr>
        <w:r>
          <w:fldChar w:fldCharType="begin"/>
        </w:r>
        <w:r>
          <w:instrText>PAGE   \* MERGEFORMAT</w:instrText>
        </w:r>
        <w:r>
          <w:fldChar w:fldCharType="separate"/>
        </w:r>
        <w:r>
          <w:t>2</w:t>
        </w:r>
        <w:r>
          <w:fldChar w:fldCharType="end"/>
        </w:r>
      </w:p>
    </w:sdtContent>
  </w:sdt>
  <w:p w14:paraId="598F1EBE" w14:textId="77777777" w:rsidR="00DC51F3" w:rsidRDefault="00DC51F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2D6B3" w14:textId="77777777" w:rsidR="009153F1" w:rsidRDefault="009153F1" w:rsidP="00DD72E6">
      <w:pPr>
        <w:spacing w:after="0" w:line="240" w:lineRule="auto"/>
      </w:pPr>
      <w:r>
        <w:separator/>
      </w:r>
    </w:p>
  </w:footnote>
  <w:footnote w:type="continuationSeparator" w:id="0">
    <w:p w14:paraId="4EC88099" w14:textId="77777777" w:rsidR="009153F1" w:rsidRDefault="009153F1" w:rsidP="00DD72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7679"/>
    <w:multiLevelType w:val="hybridMultilevel"/>
    <w:tmpl w:val="9DA2D0BA"/>
    <w:lvl w:ilvl="0" w:tplc="3028B788">
      <w:start w:val="1"/>
      <w:numFmt w:val="bullet"/>
      <w:lvlText w:val="•"/>
      <w:lvlJc w:val="left"/>
      <w:pPr>
        <w:tabs>
          <w:tab w:val="num" w:pos="720"/>
        </w:tabs>
        <w:ind w:left="720" w:hanging="360"/>
      </w:pPr>
      <w:rPr>
        <w:rFonts w:ascii="Arial" w:hAnsi="Arial" w:hint="default"/>
      </w:rPr>
    </w:lvl>
    <w:lvl w:ilvl="1" w:tplc="649297F2" w:tentative="1">
      <w:start w:val="1"/>
      <w:numFmt w:val="bullet"/>
      <w:lvlText w:val="•"/>
      <w:lvlJc w:val="left"/>
      <w:pPr>
        <w:tabs>
          <w:tab w:val="num" w:pos="1440"/>
        </w:tabs>
        <w:ind w:left="1440" w:hanging="360"/>
      </w:pPr>
      <w:rPr>
        <w:rFonts w:ascii="Arial" w:hAnsi="Arial" w:hint="default"/>
      </w:rPr>
    </w:lvl>
    <w:lvl w:ilvl="2" w:tplc="BE80D684" w:tentative="1">
      <w:start w:val="1"/>
      <w:numFmt w:val="bullet"/>
      <w:lvlText w:val="•"/>
      <w:lvlJc w:val="left"/>
      <w:pPr>
        <w:tabs>
          <w:tab w:val="num" w:pos="2160"/>
        </w:tabs>
        <w:ind w:left="2160" w:hanging="360"/>
      </w:pPr>
      <w:rPr>
        <w:rFonts w:ascii="Arial" w:hAnsi="Arial" w:hint="default"/>
      </w:rPr>
    </w:lvl>
    <w:lvl w:ilvl="3" w:tplc="15EC7B40" w:tentative="1">
      <w:start w:val="1"/>
      <w:numFmt w:val="bullet"/>
      <w:lvlText w:val="•"/>
      <w:lvlJc w:val="left"/>
      <w:pPr>
        <w:tabs>
          <w:tab w:val="num" w:pos="2880"/>
        </w:tabs>
        <w:ind w:left="2880" w:hanging="360"/>
      </w:pPr>
      <w:rPr>
        <w:rFonts w:ascii="Arial" w:hAnsi="Arial" w:hint="default"/>
      </w:rPr>
    </w:lvl>
    <w:lvl w:ilvl="4" w:tplc="CB62131C" w:tentative="1">
      <w:start w:val="1"/>
      <w:numFmt w:val="bullet"/>
      <w:lvlText w:val="•"/>
      <w:lvlJc w:val="left"/>
      <w:pPr>
        <w:tabs>
          <w:tab w:val="num" w:pos="3600"/>
        </w:tabs>
        <w:ind w:left="3600" w:hanging="360"/>
      </w:pPr>
      <w:rPr>
        <w:rFonts w:ascii="Arial" w:hAnsi="Arial" w:hint="default"/>
      </w:rPr>
    </w:lvl>
    <w:lvl w:ilvl="5" w:tplc="7C32ED40" w:tentative="1">
      <w:start w:val="1"/>
      <w:numFmt w:val="bullet"/>
      <w:lvlText w:val="•"/>
      <w:lvlJc w:val="left"/>
      <w:pPr>
        <w:tabs>
          <w:tab w:val="num" w:pos="4320"/>
        </w:tabs>
        <w:ind w:left="4320" w:hanging="360"/>
      </w:pPr>
      <w:rPr>
        <w:rFonts w:ascii="Arial" w:hAnsi="Arial" w:hint="default"/>
      </w:rPr>
    </w:lvl>
    <w:lvl w:ilvl="6" w:tplc="59A230F6" w:tentative="1">
      <w:start w:val="1"/>
      <w:numFmt w:val="bullet"/>
      <w:lvlText w:val="•"/>
      <w:lvlJc w:val="left"/>
      <w:pPr>
        <w:tabs>
          <w:tab w:val="num" w:pos="5040"/>
        </w:tabs>
        <w:ind w:left="5040" w:hanging="360"/>
      </w:pPr>
      <w:rPr>
        <w:rFonts w:ascii="Arial" w:hAnsi="Arial" w:hint="default"/>
      </w:rPr>
    </w:lvl>
    <w:lvl w:ilvl="7" w:tplc="C1EE6754" w:tentative="1">
      <w:start w:val="1"/>
      <w:numFmt w:val="bullet"/>
      <w:lvlText w:val="•"/>
      <w:lvlJc w:val="left"/>
      <w:pPr>
        <w:tabs>
          <w:tab w:val="num" w:pos="5760"/>
        </w:tabs>
        <w:ind w:left="5760" w:hanging="360"/>
      </w:pPr>
      <w:rPr>
        <w:rFonts w:ascii="Arial" w:hAnsi="Arial" w:hint="default"/>
      </w:rPr>
    </w:lvl>
    <w:lvl w:ilvl="8" w:tplc="5FF82A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9204C7"/>
    <w:multiLevelType w:val="hybridMultilevel"/>
    <w:tmpl w:val="044E64A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150C14A7"/>
    <w:multiLevelType w:val="hybridMultilevel"/>
    <w:tmpl w:val="22AEE6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BCB6BAC"/>
    <w:multiLevelType w:val="hybridMultilevel"/>
    <w:tmpl w:val="FB82693E"/>
    <w:lvl w:ilvl="0" w:tplc="92D452DC">
      <w:numFmt w:val="bullet"/>
      <w:lvlText w:val="•"/>
      <w:lvlJc w:val="left"/>
      <w:pPr>
        <w:ind w:left="1287" w:hanging="360"/>
      </w:pPr>
      <w:rPr>
        <w:rFonts w:ascii="Times New Roman" w:eastAsia="CenturySchoolbook"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1C510E9A"/>
    <w:multiLevelType w:val="hybridMultilevel"/>
    <w:tmpl w:val="B3E6346A"/>
    <w:lvl w:ilvl="0" w:tplc="52E821FC">
      <w:start w:val="1"/>
      <w:numFmt w:val="bullet"/>
      <w:lvlText w:val="•"/>
      <w:lvlJc w:val="left"/>
      <w:pPr>
        <w:tabs>
          <w:tab w:val="num" w:pos="720"/>
        </w:tabs>
        <w:ind w:left="720" w:hanging="360"/>
      </w:pPr>
      <w:rPr>
        <w:rFonts w:ascii="Arial" w:hAnsi="Arial" w:hint="default"/>
      </w:rPr>
    </w:lvl>
    <w:lvl w:ilvl="1" w:tplc="1FEAD97A" w:tentative="1">
      <w:start w:val="1"/>
      <w:numFmt w:val="bullet"/>
      <w:lvlText w:val="•"/>
      <w:lvlJc w:val="left"/>
      <w:pPr>
        <w:tabs>
          <w:tab w:val="num" w:pos="1440"/>
        </w:tabs>
        <w:ind w:left="1440" w:hanging="360"/>
      </w:pPr>
      <w:rPr>
        <w:rFonts w:ascii="Arial" w:hAnsi="Arial" w:hint="default"/>
      </w:rPr>
    </w:lvl>
    <w:lvl w:ilvl="2" w:tplc="B2F03D24" w:tentative="1">
      <w:start w:val="1"/>
      <w:numFmt w:val="bullet"/>
      <w:lvlText w:val="•"/>
      <w:lvlJc w:val="left"/>
      <w:pPr>
        <w:tabs>
          <w:tab w:val="num" w:pos="2160"/>
        </w:tabs>
        <w:ind w:left="2160" w:hanging="360"/>
      </w:pPr>
      <w:rPr>
        <w:rFonts w:ascii="Arial" w:hAnsi="Arial" w:hint="default"/>
      </w:rPr>
    </w:lvl>
    <w:lvl w:ilvl="3" w:tplc="1E8A0604" w:tentative="1">
      <w:start w:val="1"/>
      <w:numFmt w:val="bullet"/>
      <w:lvlText w:val="•"/>
      <w:lvlJc w:val="left"/>
      <w:pPr>
        <w:tabs>
          <w:tab w:val="num" w:pos="2880"/>
        </w:tabs>
        <w:ind w:left="2880" w:hanging="360"/>
      </w:pPr>
      <w:rPr>
        <w:rFonts w:ascii="Arial" w:hAnsi="Arial" w:hint="default"/>
      </w:rPr>
    </w:lvl>
    <w:lvl w:ilvl="4" w:tplc="FFF0692E" w:tentative="1">
      <w:start w:val="1"/>
      <w:numFmt w:val="bullet"/>
      <w:lvlText w:val="•"/>
      <w:lvlJc w:val="left"/>
      <w:pPr>
        <w:tabs>
          <w:tab w:val="num" w:pos="3600"/>
        </w:tabs>
        <w:ind w:left="3600" w:hanging="360"/>
      </w:pPr>
      <w:rPr>
        <w:rFonts w:ascii="Arial" w:hAnsi="Arial" w:hint="default"/>
      </w:rPr>
    </w:lvl>
    <w:lvl w:ilvl="5" w:tplc="95B8603A" w:tentative="1">
      <w:start w:val="1"/>
      <w:numFmt w:val="bullet"/>
      <w:lvlText w:val="•"/>
      <w:lvlJc w:val="left"/>
      <w:pPr>
        <w:tabs>
          <w:tab w:val="num" w:pos="4320"/>
        </w:tabs>
        <w:ind w:left="4320" w:hanging="360"/>
      </w:pPr>
      <w:rPr>
        <w:rFonts w:ascii="Arial" w:hAnsi="Arial" w:hint="default"/>
      </w:rPr>
    </w:lvl>
    <w:lvl w:ilvl="6" w:tplc="F99C6E48" w:tentative="1">
      <w:start w:val="1"/>
      <w:numFmt w:val="bullet"/>
      <w:lvlText w:val="•"/>
      <w:lvlJc w:val="left"/>
      <w:pPr>
        <w:tabs>
          <w:tab w:val="num" w:pos="5040"/>
        </w:tabs>
        <w:ind w:left="5040" w:hanging="360"/>
      </w:pPr>
      <w:rPr>
        <w:rFonts w:ascii="Arial" w:hAnsi="Arial" w:hint="default"/>
      </w:rPr>
    </w:lvl>
    <w:lvl w:ilvl="7" w:tplc="39144360" w:tentative="1">
      <w:start w:val="1"/>
      <w:numFmt w:val="bullet"/>
      <w:lvlText w:val="•"/>
      <w:lvlJc w:val="left"/>
      <w:pPr>
        <w:tabs>
          <w:tab w:val="num" w:pos="5760"/>
        </w:tabs>
        <w:ind w:left="5760" w:hanging="360"/>
      </w:pPr>
      <w:rPr>
        <w:rFonts w:ascii="Arial" w:hAnsi="Arial" w:hint="default"/>
      </w:rPr>
    </w:lvl>
    <w:lvl w:ilvl="8" w:tplc="49EEAE6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24F6C06"/>
    <w:multiLevelType w:val="hybridMultilevel"/>
    <w:tmpl w:val="CEB44C06"/>
    <w:lvl w:ilvl="0" w:tplc="0E20361C">
      <w:start w:val="1"/>
      <w:numFmt w:val="bullet"/>
      <w:lvlText w:val="•"/>
      <w:lvlJc w:val="left"/>
      <w:pPr>
        <w:tabs>
          <w:tab w:val="num" w:pos="720"/>
        </w:tabs>
        <w:ind w:left="720" w:hanging="360"/>
      </w:pPr>
      <w:rPr>
        <w:rFonts w:ascii="Times New Roman" w:hAnsi="Times New Roman" w:hint="default"/>
      </w:rPr>
    </w:lvl>
    <w:lvl w:ilvl="1" w:tplc="1EA8693E" w:tentative="1">
      <w:start w:val="1"/>
      <w:numFmt w:val="bullet"/>
      <w:lvlText w:val="•"/>
      <w:lvlJc w:val="left"/>
      <w:pPr>
        <w:tabs>
          <w:tab w:val="num" w:pos="1440"/>
        </w:tabs>
        <w:ind w:left="1440" w:hanging="360"/>
      </w:pPr>
      <w:rPr>
        <w:rFonts w:ascii="Times New Roman" w:hAnsi="Times New Roman" w:hint="default"/>
      </w:rPr>
    </w:lvl>
    <w:lvl w:ilvl="2" w:tplc="C6ECF6AA" w:tentative="1">
      <w:start w:val="1"/>
      <w:numFmt w:val="bullet"/>
      <w:lvlText w:val="•"/>
      <w:lvlJc w:val="left"/>
      <w:pPr>
        <w:tabs>
          <w:tab w:val="num" w:pos="2160"/>
        </w:tabs>
        <w:ind w:left="2160" w:hanging="360"/>
      </w:pPr>
      <w:rPr>
        <w:rFonts w:ascii="Times New Roman" w:hAnsi="Times New Roman" w:hint="default"/>
      </w:rPr>
    </w:lvl>
    <w:lvl w:ilvl="3" w:tplc="A0F8CE68" w:tentative="1">
      <w:start w:val="1"/>
      <w:numFmt w:val="bullet"/>
      <w:lvlText w:val="•"/>
      <w:lvlJc w:val="left"/>
      <w:pPr>
        <w:tabs>
          <w:tab w:val="num" w:pos="2880"/>
        </w:tabs>
        <w:ind w:left="2880" w:hanging="360"/>
      </w:pPr>
      <w:rPr>
        <w:rFonts w:ascii="Times New Roman" w:hAnsi="Times New Roman" w:hint="default"/>
      </w:rPr>
    </w:lvl>
    <w:lvl w:ilvl="4" w:tplc="00C02540" w:tentative="1">
      <w:start w:val="1"/>
      <w:numFmt w:val="bullet"/>
      <w:lvlText w:val="•"/>
      <w:lvlJc w:val="left"/>
      <w:pPr>
        <w:tabs>
          <w:tab w:val="num" w:pos="3600"/>
        </w:tabs>
        <w:ind w:left="3600" w:hanging="360"/>
      </w:pPr>
      <w:rPr>
        <w:rFonts w:ascii="Times New Roman" w:hAnsi="Times New Roman" w:hint="default"/>
      </w:rPr>
    </w:lvl>
    <w:lvl w:ilvl="5" w:tplc="683098D4" w:tentative="1">
      <w:start w:val="1"/>
      <w:numFmt w:val="bullet"/>
      <w:lvlText w:val="•"/>
      <w:lvlJc w:val="left"/>
      <w:pPr>
        <w:tabs>
          <w:tab w:val="num" w:pos="4320"/>
        </w:tabs>
        <w:ind w:left="4320" w:hanging="360"/>
      </w:pPr>
      <w:rPr>
        <w:rFonts w:ascii="Times New Roman" w:hAnsi="Times New Roman" w:hint="default"/>
      </w:rPr>
    </w:lvl>
    <w:lvl w:ilvl="6" w:tplc="7D90A4FE" w:tentative="1">
      <w:start w:val="1"/>
      <w:numFmt w:val="bullet"/>
      <w:lvlText w:val="•"/>
      <w:lvlJc w:val="left"/>
      <w:pPr>
        <w:tabs>
          <w:tab w:val="num" w:pos="5040"/>
        </w:tabs>
        <w:ind w:left="5040" w:hanging="360"/>
      </w:pPr>
      <w:rPr>
        <w:rFonts w:ascii="Times New Roman" w:hAnsi="Times New Roman" w:hint="default"/>
      </w:rPr>
    </w:lvl>
    <w:lvl w:ilvl="7" w:tplc="2ACE9CA4" w:tentative="1">
      <w:start w:val="1"/>
      <w:numFmt w:val="bullet"/>
      <w:lvlText w:val="•"/>
      <w:lvlJc w:val="left"/>
      <w:pPr>
        <w:tabs>
          <w:tab w:val="num" w:pos="5760"/>
        </w:tabs>
        <w:ind w:left="5760" w:hanging="360"/>
      </w:pPr>
      <w:rPr>
        <w:rFonts w:ascii="Times New Roman" w:hAnsi="Times New Roman" w:hint="default"/>
      </w:rPr>
    </w:lvl>
    <w:lvl w:ilvl="8" w:tplc="A94EBE3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374634A"/>
    <w:multiLevelType w:val="hybridMultilevel"/>
    <w:tmpl w:val="B218C55A"/>
    <w:lvl w:ilvl="0" w:tplc="81B20C1E">
      <w:start w:val="1"/>
      <w:numFmt w:val="bullet"/>
      <w:lvlText w:val="•"/>
      <w:lvlJc w:val="left"/>
      <w:pPr>
        <w:tabs>
          <w:tab w:val="num" w:pos="720"/>
        </w:tabs>
        <w:ind w:left="720" w:hanging="360"/>
      </w:pPr>
      <w:rPr>
        <w:rFonts w:ascii="Arial" w:hAnsi="Arial" w:hint="default"/>
      </w:rPr>
    </w:lvl>
    <w:lvl w:ilvl="1" w:tplc="3DD46392" w:tentative="1">
      <w:start w:val="1"/>
      <w:numFmt w:val="bullet"/>
      <w:lvlText w:val="•"/>
      <w:lvlJc w:val="left"/>
      <w:pPr>
        <w:tabs>
          <w:tab w:val="num" w:pos="1440"/>
        </w:tabs>
        <w:ind w:left="1440" w:hanging="360"/>
      </w:pPr>
      <w:rPr>
        <w:rFonts w:ascii="Arial" w:hAnsi="Arial" w:hint="default"/>
      </w:rPr>
    </w:lvl>
    <w:lvl w:ilvl="2" w:tplc="550C122A" w:tentative="1">
      <w:start w:val="1"/>
      <w:numFmt w:val="bullet"/>
      <w:lvlText w:val="•"/>
      <w:lvlJc w:val="left"/>
      <w:pPr>
        <w:tabs>
          <w:tab w:val="num" w:pos="2160"/>
        </w:tabs>
        <w:ind w:left="2160" w:hanging="360"/>
      </w:pPr>
      <w:rPr>
        <w:rFonts w:ascii="Arial" w:hAnsi="Arial" w:hint="default"/>
      </w:rPr>
    </w:lvl>
    <w:lvl w:ilvl="3" w:tplc="3F6EAD56" w:tentative="1">
      <w:start w:val="1"/>
      <w:numFmt w:val="bullet"/>
      <w:lvlText w:val="•"/>
      <w:lvlJc w:val="left"/>
      <w:pPr>
        <w:tabs>
          <w:tab w:val="num" w:pos="2880"/>
        </w:tabs>
        <w:ind w:left="2880" w:hanging="360"/>
      </w:pPr>
      <w:rPr>
        <w:rFonts w:ascii="Arial" w:hAnsi="Arial" w:hint="default"/>
      </w:rPr>
    </w:lvl>
    <w:lvl w:ilvl="4" w:tplc="56AEEC0E" w:tentative="1">
      <w:start w:val="1"/>
      <w:numFmt w:val="bullet"/>
      <w:lvlText w:val="•"/>
      <w:lvlJc w:val="left"/>
      <w:pPr>
        <w:tabs>
          <w:tab w:val="num" w:pos="3600"/>
        </w:tabs>
        <w:ind w:left="3600" w:hanging="360"/>
      </w:pPr>
      <w:rPr>
        <w:rFonts w:ascii="Arial" w:hAnsi="Arial" w:hint="default"/>
      </w:rPr>
    </w:lvl>
    <w:lvl w:ilvl="5" w:tplc="628AE2F8" w:tentative="1">
      <w:start w:val="1"/>
      <w:numFmt w:val="bullet"/>
      <w:lvlText w:val="•"/>
      <w:lvlJc w:val="left"/>
      <w:pPr>
        <w:tabs>
          <w:tab w:val="num" w:pos="4320"/>
        </w:tabs>
        <w:ind w:left="4320" w:hanging="360"/>
      </w:pPr>
      <w:rPr>
        <w:rFonts w:ascii="Arial" w:hAnsi="Arial" w:hint="default"/>
      </w:rPr>
    </w:lvl>
    <w:lvl w:ilvl="6" w:tplc="ECC2554A" w:tentative="1">
      <w:start w:val="1"/>
      <w:numFmt w:val="bullet"/>
      <w:lvlText w:val="•"/>
      <w:lvlJc w:val="left"/>
      <w:pPr>
        <w:tabs>
          <w:tab w:val="num" w:pos="5040"/>
        </w:tabs>
        <w:ind w:left="5040" w:hanging="360"/>
      </w:pPr>
      <w:rPr>
        <w:rFonts w:ascii="Arial" w:hAnsi="Arial" w:hint="default"/>
      </w:rPr>
    </w:lvl>
    <w:lvl w:ilvl="7" w:tplc="4EC68DCA" w:tentative="1">
      <w:start w:val="1"/>
      <w:numFmt w:val="bullet"/>
      <w:lvlText w:val="•"/>
      <w:lvlJc w:val="left"/>
      <w:pPr>
        <w:tabs>
          <w:tab w:val="num" w:pos="5760"/>
        </w:tabs>
        <w:ind w:left="5760" w:hanging="360"/>
      </w:pPr>
      <w:rPr>
        <w:rFonts w:ascii="Arial" w:hAnsi="Arial" w:hint="default"/>
      </w:rPr>
    </w:lvl>
    <w:lvl w:ilvl="8" w:tplc="E8BE821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6524903"/>
    <w:multiLevelType w:val="hybridMultilevel"/>
    <w:tmpl w:val="954863B8"/>
    <w:lvl w:ilvl="0" w:tplc="92D452DC">
      <w:numFmt w:val="bullet"/>
      <w:lvlText w:val="•"/>
      <w:lvlJc w:val="left"/>
      <w:pPr>
        <w:ind w:left="1494" w:hanging="360"/>
      </w:pPr>
      <w:rPr>
        <w:rFonts w:ascii="Times New Roman" w:eastAsia="CenturySchoolbook"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8C95868"/>
    <w:multiLevelType w:val="multilevel"/>
    <w:tmpl w:val="CEDE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0B4576"/>
    <w:multiLevelType w:val="hybridMultilevel"/>
    <w:tmpl w:val="FB36DA86"/>
    <w:lvl w:ilvl="0" w:tplc="92D452DC">
      <w:numFmt w:val="bullet"/>
      <w:lvlText w:val="•"/>
      <w:lvlJc w:val="left"/>
      <w:pPr>
        <w:ind w:left="1494" w:hanging="360"/>
      </w:pPr>
      <w:rPr>
        <w:rFonts w:ascii="Times New Roman" w:eastAsia="CenturySchoolbook"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D9617C8"/>
    <w:multiLevelType w:val="hybridMultilevel"/>
    <w:tmpl w:val="2BEA172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F9179C3"/>
    <w:multiLevelType w:val="hybridMultilevel"/>
    <w:tmpl w:val="18C21498"/>
    <w:lvl w:ilvl="0" w:tplc="92D452DC">
      <w:numFmt w:val="bullet"/>
      <w:lvlText w:val="•"/>
      <w:lvlJc w:val="left"/>
      <w:pPr>
        <w:ind w:left="927" w:hanging="360"/>
      </w:pPr>
      <w:rPr>
        <w:rFonts w:ascii="Times New Roman" w:eastAsia="CenturySchoolbook"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2BE65FB"/>
    <w:multiLevelType w:val="multilevel"/>
    <w:tmpl w:val="561274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B52C6C"/>
    <w:multiLevelType w:val="hybridMultilevel"/>
    <w:tmpl w:val="BABA04A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3BB14271"/>
    <w:multiLevelType w:val="hybridMultilevel"/>
    <w:tmpl w:val="365CB196"/>
    <w:lvl w:ilvl="0" w:tplc="92D452DC">
      <w:numFmt w:val="bullet"/>
      <w:lvlText w:val="•"/>
      <w:lvlJc w:val="left"/>
      <w:pPr>
        <w:ind w:left="1287" w:hanging="360"/>
      </w:pPr>
      <w:rPr>
        <w:rFonts w:ascii="Times New Roman" w:eastAsia="CenturySchoolbook"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47F83236"/>
    <w:multiLevelType w:val="hybridMultilevel"/>
    <w:tmpl w:val="D7A4635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C33079A"/>
    <w:multiLevelType w:val="hybridMultilevel"/>
    <w:tmpl w:val="A53A27CE"/>
    <w:lvl w:ilvl="0" w:tplc="92D452DC">
      <w:numFmt w:val="bullet"/>
      <w:lvlText w:val="•"/>
      <w:lvlJc w:val="left"/>
      <w:pPr>
        <w:ind w:left="1287" w:hanging="360"/>
      </w:pPr>
      <w:rPr>
        <w:rFonts w:ascii="Times New Roman" w:eastAsia="CenturySchoolbook"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53913A48"/>
    <w:multiLevelType w:val="multilevel"/>
    <w:tmpl w:val="18CC97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6B6149"/>
    <w:multiLevelType w:val="hybridMultilevel"/>
    <w:tmpl w:val="DFA6A7C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60753CE5"/>
    <w:multiLevelType w:val="multilevel"/>
    <w:tmpl w:val="C3F4E8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244E52"/>
    <w:multiLevelType w:val="multilevel"/>
    <w:tmpl w:val="AA7A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954EA5"/>
    <w:multiLevelType w:val="hybridMultilevel"/>
    <w:tmpl w:val="AF98CA72"/>
    <w:lvl w:ilvl="0" w:tplc="04E41774">
      <w:start w:val="1"/>
      <w:numFmt w:val="bullet"/>
      <w:lvlText w:val="•"/>
      <w:lvlJc w:val="left"/>
      <w:pPr>
        <w:tabs>
          <w:tab w:val="num" w:pos="720"/>
        </w:tabs>
        <w:ind w:left="720" w:hanging="360"/>
      </w:pPr>
      <w:rPr>
        <w:rFonts w:ascii="Arial" w:hAnsi="Arial" w:hint="default"/>
      </w:rPr>
    </w:lvl>
    <w:lvl w:ilvl="1" w:tplc="0CEC1ACC" w:tentative="1">
      <w:start w:val="1"/>
      <w:numFmt w:val="bullet"/>
      <w:lvlText w:val="•"/>
      <w:lvlJc w:val="left"/>
      <w:pPr>
        <w:tabs>
          <w:tab w:val="num" w:pos="1440"/>
        </w:tabs>
        <w:ind w:left="1440" w:hanging="360"/>
      </w:pPr>
      <w:rPr>
        <w:rFonts w:ascii="Arial" w:hAnsi="Arial" w:hint="default"/>
      </w:rPr>
    </w:lvl>
    <w:lvl w:ilvl="2" w:tplc="7E74BBD6" w:tentative="1">
      <w:start w:val="1"/>
      <w:numFmt w:val="bullet"/>
      <w:lvlText w:val="•"/>
      <w:lvlJc w:val="left"/>
      <w:pPr>
        <w:tabs>
          <w:tab w:val="num" w:pos="2160"/>
        </w:tabs>
        <w:ind w:left="2160" w:hanging="360"/>
      </w:pPr>
      <w:rPr>
        <w:rFonts w:ascii="Arial" w:hAnsi="Arial" w:hint="default"/>
      </w:rPr>
    </w:lvl>
    <w:lvl w:ilvl="3" w:tplc="7B3AF806" w:tentative="1">
      <w:start w:val="1"/>
      <w:numFmt w:val="bullet"/>
      <w:lvlText w:val="•"/>
      <w:lvlJc w:val="left"/>
      <w:pPr>
        <w:tabs>
          <w:tab w:val="num" w:pos="2880"/>
        </w:tabs>
        <w:ind w:left="2880" w:hanging="360"/>
      </w:pPr>
      <w:rPr>
        <w:rFonts w:ascii="Arial" w:hAnsi="Arial" w:hint="default"/>
      </w:rPr>
    </w:lvl>
    <w:lvl w:ilvl="4" w:tplc="A93CF9FA" w:tentative="1">
      <w:start w:val="1"/>
      <w:numFmt w:val="bullet"/>
      <w:lvlText w:val="•"/>
      <w:lvlJc w:val="left"/>
      <w:pPr>
        <w:tabs>
          <w:tab w:val="num" w:pos="3600"/>
        </w:tabs>
        <w:ind w:left="3600" w:hanging="360"/>
      </w:pPr>
      <w:rPr>
        <w:rFonts w:ascii="Arial" w:hAnsi="Arial" w:hint="default"/>
      </w:rPr>
    </w:lvl>
    <w:lvl w:ilvl="5" w:tplc="AA6C8CEE" w:tentative="1">
      <w:start w:val="1"/>
      <w:numFmt w:val="bullet"/>
      <w:lvlText w:val="•"/>
      <w:lvlJc w:val="left"/>
      <w:pPr>
        <w:tabs>
          <w:tab w:val="num" w:pos="4320"/>
        </w:tabs>
        <w:ind w:left="4320" w:hanging="360"/>
      </w:pPr>
      <w:rPr>
        <w:rFonts w:ascii="Arial" w:hAnsi="Arial" w:hint="default"/>
      </w:rPr>
    </w:lvl>
    <w:lvl w:ilvl="6" w:tplc="251C1FB0" w:tentative="1">
      <w:start w:val="1"/>
      <w:numFmt w:val="bullet"/>
      <w:lvlText w:val="•"/>
      <w:lvlJc w:val="left"/>
      <w:pPr>
        <w:tabs>
          <w:tab w:val="num" w:pos="5040"/>
        </w:tabs>
        <w:ind w:left="5040" w:hanging="360"/>
      </w:pPr>
      <w:rPr>
        <w:rFonts w:ascii="Arial" w:hAnsi="Arial" w:hint="default"/>
      </w:rPr>
    </w:lvl>
    <w:lvl w:ilvl="7" w:tplc="1CE4D516" w:tentative="1">
      <w:start w:val="1"/>
      <w:numFmt w:val="bullet"/>
      <w:lvlText w:val="•"/>
      <w:lvlJc w:val="left"/>
      <w:pPr>
        <w:tabs>
          <w:tab w:val="num" w:pos="5760"/>
        </w:tabs>
        <w:ind w:left="5760" w:hanging="360"/>
      </w:pPr>
      <w:rPr>
        <w:rFonts w:ascii="Arial" w:hAnsi="Arial" w:hint="default"/>
      </w:rPr>
    </w:lvl>
    <w:lvl w:ilvl="8" w:tplc="5D7A72E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5EC5278"/>
    <w:multiLevelType w:val="hybridMultilevel"/>
    <w:tmpl w:val="38CC7AF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6A5C196C"/>
    <w:multiLevelType w:val="hybridMultilevel"/>
    <w:tmpl w:val="E2A8DE7C"/>
    <w:lvl w:ilvl="0" w:tplc="FB44F5F0">
      <w:start w:val="1"/>
      <w:numFmt w:val="bullet"/>
      <w:lvlText w:val=""/>
      <w:lvlJc w:val="left"/>
      <w:pPr>
        <w:tabs>
          <w:tab w:val="num" w:pos="720"/>
        </w:tabs>
        <w:ind w:left="720" w:hanging="360"/>
      </w:pPr>
      <w:rPr>
        <w:rFonts w:ascii="Symbol" w:hAnsi="Symbol" w:hint="default"/>
      </w:rPr>
    </w:lvl>
    <w:lvl w:ilvl="1" w:tplc="8116C8D0" w:tentative="1">
      <w:start w:val="1"/>
      <w:numFmt w:val="bullet"/>
      <w:lvlText w:val=""/>
      <w:lvlJc w:val="left"/>
      <w:pPr>
        <w:tabs>
          <w:tab w:val="num" w:pos="1440"/>
        </w:tabs>
        <w:ind w:left="1440" w:hanging="360"/>
      </w:pPr>
      <w:rPr>
        <w:rFonts w:ascii="Symbol" w:hAnsi="Symbol" w:hint="default"/>
      </w:rPr>
    </w:lvl>
    <w:lvl w:ilvl="2" w:tplc="87368846" w:tentative="1">
      <w:start w:val="1"/>
      <w:numFmt w:val="bullet"/>
      <w:lvlText w:val=""/>
      <w:lvlJc w:val="left"/>
      <w:pPr>
        <w:tabs>
          <w:tab w:val="num" w:pos="2160"/>
        </w:tabs>
        <w:ind w:left="2160" w:hanging="360"/>
      </w:pPr>
      <w:rPr>
        <w:rFonts w:ascii="Symbol" w:hAnsi="Symbol" w:hint="default"/>
      </w:rPr>
    </w:lvl>
    <w:lvl w:ilvl="3" w:tplc="88B86C40" w:tentative="1">
      <w:start w:val="1"/>
      <w:numFmt w:val="bullet"/>
      <w:lvlText w:val=""/>
      <w:lvlJc w:val="left"/>
      <w:pPr>
        <w:tabs>
          <w:tab w:val="num" w:pos="2880"/>
        </w:tabs>
        <w:ind w:left="2880" w:hanging="360"/>
      </w:pPr>
      <w:rPr>
        <w:rFonts w:ascii="Symbol" w:hAnsi="Symbol" w:hint="default"/>
      </w:rPr>
    </w:lvl>
    <w:lvl w:ilvl="4" w:tplc="610C9494" w:tentative="1">
      <w:start w:val="1"/>
      <w:numFmt w:val="bullet"/>
      <w:lvlText w:val=""/>
      <w:lvlJc w:val="left"/>
      <w:pPr>
        <w:tabs>
          <w:tab w:val="num" w:pos="3600"/>
        </w:tabs>
        <w:ind w:left="3600" w:hanging="360"/>
      </w:pPr>
      <w:rPr>
        <w:rFonts w:ascii="Symbol" w:hAnsi="Symbol" w:hint="default"/>
      </w:rPr>
    </w:lvl>
    <w:lvl w:ilvl="5" w:tplc="9CE6CD94" w:tentative="1">
      <w:start w:val="1"/>
      <w:numFmt w:val="bullet"/>
      <w:lvlText w:val=""/>
      <w:lvlJc w:val="left"/>
      <w:pPr>
        <w:tabs>
          <w:tab w:val="num" w:pos="4320"/>
        </w:tabs>
        <w:ind w:left="4320" w:hanging="360"/>
      </w:pPr>
      <w:rPr>
        <w:rFonts w:ascii="Symbol" w:hAnsi="Symbol" w:hint="default"/>
      </w:rPr>
    </w:lvl>
    <w:lvl w:ilvl="6" w:tplc="4DA89636" w:tentative="1">
      <w:start w:val="1"/>
      <w:numFmt w:val="bullet"/>
      <w:lvlText w:val=""/>
      <w:lvlJc w:val="left"/>
      <w:pPr>
        <w:tabs>
          <w:tab w:val="num" w:pos="5040"/>
        </w:tabs>
        <w:ind w:left="5040" w:hanging="360"/>
      </w:pPr>
      <w:rPr>
        <w:rFonts w:ascii="Symbol" w:hAnsi="Symbol" w:hint="default"/>
      </w:rPr>
    </w:lvl>
    <w:lvl w:ilvl="7" w:tplc="04429148" w:tentative="1">
      <w:start w:val="1"/>
      <w:numFmt w:val="bullet"/>
      <w:lvlText w:val=""/>
      <w:lvlJc w:val="left"/>
      <w:pPr>
        <w:tabs>
          <w:tab w:val="num" w:pos="5760"/>
        </w:tabs>
        <w:ind w:left="5760" w:hanging="360"/>
      </w:pPr>
      <w:rPr>
        <w:rFonts w:ascii="Symbol" w:hAnsi="Symbol" w:hint="default"/>
      </w:rPr>
    </w:lvl>
    <w:lvl w:ilvl="8" w:tplc="F1588698"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6CA5361F"/>
    <w:multiLevelType w:val="hybridMultilevel"/>
    <w:tmpl w:val="D812D09A"/>
    <w:lvl w:ilvl="0" w:tplc="D39E0E8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15:restartNumberingAfterBreak="0">
    <w:nsid w:val="74484DE0"/>
    <w:multiLevelType w:val="hybridMultilevel"/>
    <w:tmpl w:val="BB4A8D76"/>
    <w:lvl w:ilvl="0" w:tplc="6B18EED8">
      <w:start w:val="1"/>
      <w:numFmt w:val="bullet"/>
      <w:lvlText w:val="•"/>
      <w:lvlJc w:val="left"/>
      <w:pPr>
        <w:tabs>
          <w:tab w:val="num" w:pos="720"/>
        </w:tabs>
        <w:ind w:left="720" w:hanging="360"/>
      </w:pPr>
      <w:rPr>
        <w:rFonts w:ascii="Arial" w:hAnsi="Arial" w:hint="default"/>
      </w:rPr>
    </w:lvl>
    <w:lvl w:ilvl="1" w:tplc="872C4A4E" w:tentative="1">
      <w:start w:val="1"/>
      <w:numFmt w:val="bullet"/>
      <w:lvlText w:val="•"/>
      <w:lvlJc w:val="left"/>
      <w:pPr>
        <w:tabs>
          <w:tab w:val="num" w:pos="1440"/>
        </w:tabs>
        <w:ind w:left="1440" w:hanging="360"/>
      </w:pPr>
      <w:rPr>
        <w:rFonts w:ascii="Arial" w:hAnsi="Arial" w:hint="default"/>
      </w:rPr>
    </w:lvl>
    <w:lvl w:ilvl="2" w:tplc="E86AD52A" w:tentative="1">
      <w:start w:val="1"/>
      <w:numFmt w:val="bullet"/>
      <w:lvlText w:val="•"/>
      <w:lvlJc w:val="left"/>
      <w:pPr>
        <w:tabs>
          <w:tab w:val="num" w:pos="2160"/>
        </w:tabs>
        <w:ind w:left="2160" w:hanging="360"/>
      </w:pPr>
      <w:rPr>
        <w:rFonts w:ascii="Arial" w:hAnsi="Arial" w:hint="default"/>
      </w:rPr>
    </w:lvl>
    <w:lvl w:ilvl="3" w:tplc="24E00146" w:tentative="1">
      <w:start w:val="1"/>
      <w:numFmt w:val="bullet"/>
      <w:lvlText w:val="•"/>
      <w:lvlJc w:val="left"/>
      <w:pPr>
        <w:tabs>
          <w:tab w:val="num" w:pos="2880"/>
        </w:tabs>
        <w:ind w:left="2880" w:hanging="360"/>
      </w:pPr>
      <w:rPr>
        <w:rFonts w:ascii="Arial" w:hAnsi="Arial" w:hint="default"/>
      </w:rPr>
    </w:lvl>
    <w:lvl w:ilvl="4" w:tplc="41828974" w:tentative="1">
      <w:start w:val="1"/>
      <w:numFmt w:val="bullet"/>
      <w:lvlText w:val="•"/>
      <w:lvlJc w:val="left"/>
      <w:pPr>
        <w:tabs>
          <w:tab w:val="num" w:pos="3600"/>
        </w:tabs>
        <w:ind w:left="3600" w:hanging="360"/>
      </w:pPr>
      <w:rPr>
        <w:rFonts w:ascii="Arial" w:hAnsi="Arial" w:hint="default"/>
      </w:rPr>
    </w:lvl>
    <w:lvl w:ilvl="5" w:tplc="982A22D2" w:tentative="1">
      <w:start w:val="1"/>
      <w:numFmt w:val="bullet"/>
      <w:lvlText w:val="•"/>
      <w:lvlJc w:val="left"/>
      <w:pPr>
        <w:tabs>
          <w:tab w:val="num" w:pos="4320"/>
        </w:tabs>
        <w:ind w:left="4320" w:hanging="360"/>
      </w:pPr>
      <w:rPr>
        <w:rFonts w:ascii="Arial" w:hAnsi="Arial" w:hint="default"/>
      </w:rPr>
    </w:lvl>
    <w:lvl w:ilvl="6" w:tplc="362485BA" w:tentative="1">
      <w:start w:val="1"/>
      <w:numFmt w:val="bullet"/>
      <w:lvlText w:val="•"/>
      <w:lvlJc w:val="left"/>
      <w:pPr>
        <w:tabs>
          <w:tab w:val="num" w:pos="5040"/>
        </w:tabs>
        <w:ind w:left="5040" w:hanging="360"/>
      </w:pPr>
      <w:rPr>
        <w:rFonts w:ascii="Arial" w:hAnsi="Arial" w:hint="default"/>
      </w:rPr>
    </w:lvl>
    <w:lvl w:ilvl="7" w:tplc="C3AA0120" w:tentative="1">
      <w:start w:val="1"/>
      <w:numFmt w:val="bullet"/>
      <w:lvlText w:val="•"/>
      <w:lvlJc w:val="left"/>
      <w:pPr>
        <w:tabs>
          <w:tab w:val="num" w:pos="5760"/>
        </w:tabs>
        <w:ind w:left="5760" w:hanging="360"/>
      </w:pPr>
      <w:rPr>
        <w:rFonts w:ascii="Arial" w:hAnsi="Arial" w:hint="default"/>
      </w:rPr>
    </w:lvl>
    <w:lvl w:ilvl="8" w:tplc="9F2C013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6101FFD"/>
    <w:multiLevelType w:val="hybridMultilevel"/>
    <w:tmpl w:val="2B4E9526"/>
    <w:lvl w:ilvl="0" w:tplc="92D452DC">
      <w:numFmt w:val="bullet"/>
      <w:lvlText w:val="•"/>
      <w:lvlJc w:val="left"/>
      <w:pPr>
        <w:ind w:left="927" w:hanging="360"/>
      </w:pPr>
      <w:rPr>
        <w:rFonts w:ascii="Times New Roman" w:eastAsia="CenturySchoolbook"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7" w15:restartNumberingAfterBreak="0">
    <w:nsid w:val="7D0333EA"/>
    <w:multiLevelType w:val="multilevel"/>
    <w:tmpl w:val="D05C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821227">
    <w:abstractNumId w:val="20"/>
  </w:num>
  <w:num w:numId="2" w16cid:durableId="1621691862">
    <w:abstractNumId w:val="8"/>
  </w:num>
  <w:num w:numId="3" w16cid:durableId="1916622545">
    <w:abstractNumId w:val="27"/>
  </w:num>
  <w:num w:numId="4" w16cid:durableId="1187913235">
    <w:abstractNumId w:val="5"/>
  </w:num>
  <w:num w:numId="5" w16cid:durableId="534395105">
    <w:abstractNumId w:val="15"/>
  </w:num>
  <w:num w:numId="6" w16cid:durableId="2089227029">
    <w:abstractNumId w:val="26"/>
  </w:num>
  <w:num w:numId="7" w16cid:durableId="1476069932">
    <w:abstractNumId w:val="25"/>
  </w:num>
  <w:num w:numId="8" w16cid:durableId="2175670">
    <w:abstractNumId w:val="14"/>
  </w:num>
  <w:num w:numId="9" w16cid:durableId="926380955">
    <w:abstractNumId w:val="18"/>
  </w:num>
  <w:num w:numId="10" w16cid:durableId="1529098148">
    <w:abstractNumId w:val="24"/>
  </w:num>
  <w:num w:numId="11" w16cid:durableId="1376391818">
    <w:abstractNumId w:val="22"/>
  </w:num>
  <w:num w:numId="12" w16cid:durableId="559639249">
    <w:abstractNumId w:val="2"/>
  </w:num>
  <w:num w:numId="13" w16cid:durableId="1306155428">
    <w:abstractNumId w:val="0"/>
  </w:num>
  <w:num w:numId="14" w16cid:durableId="1193766110">
    <w:abstractNumId w:val="21"/>
  </w:num>
  <w:num w:numId="15" w16cid:durableId="1193222476">
    <w:abstractNumId w:val="4"/>
  </w:num>
  <w:num w:numId="16" w16cid:durableId="1315522946">
    <w:abstractNumId w:val="16"/>
  </w:num>
  <w:num w:numId="17" w16cid:durableId="1039747727">
    <w:abstractNumId w:val="3"/>
  </w:num>
  <w:num w:numId="18" w16cid:durableId="1223909750">
    <w:abstractNumId w:val="9"/>
  </w:num>
  <w:num w:numId="19" w16cid:durableId="206778">
    <w:abstractNumId w:val="6"/>
  </w:num>
  <w:num w:numId="20" w16cid:durableId="939602436">
    <w:abstractNumId w:val="23"/>
  </w:num>
  <w:num w:numId="21" w16cid:durableId="1621835657">
    <w:abstractNumId w:val="11"/>
  </w:num>
  <w:num w:numId="22" w16cid:durableId="626355194">
    <w:abstractNumId w:val="7"/>
  </w:num>
  <w:num w:numId="23" w16cid:durableId="815028632">
    <w:abstractNumId w:val="17"/>
  </w:num>
  <w:num w:numId="24" w16cid:durableId="1584139775">
    <w:abstractNumId w:val="12"/>
  </w:num>
  <w:num w:numId="25" w16cid:durableId="822888015">
    <w:abstractNumId w:val="19"/>
  </w:num>
  <w:num w:numId="26" w16cid:durableId="372198426">
    <w:abstractNumId w:val="13"/>
  </w:num>
  <w:num w:numId="27" w16cid:durableId="1816793051">
    <w:abstractNumId w:val="1"/>
  </w:num>
  <w:num w:numId="28" w16cid:durableId="17085984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884"/>
    <w:rsid w:val="00002850"/>
    <w:rsid w:val="00003E17"/>
    <w:rsid w:val="000052F2"/>
    <w:rsid w:val="00005D84"/>
    <w:rsid w:val="00006649"/>
    <w:rsid w:val="00007A0C"/>
    <w:rsid w:val="00011543"/>
    <w:rsid w:val="0001175F"/>
    <w:rsid w:val="00014171"/>
    <w:rsid w:val="00016384"/>
    <w:rsid w:val="000175B9"/>
    <w:rsid w:val="000218C1"/>
    <w:rsid w:val="000225C7"/>
    <w:rsid w:val="00022D9B"/>
    <w:rsid w:val="000242CA"/>
    <w:rsid w:val="0002562F"/>
    <w:rsid w:val="00025DE6"/>
    <w:rsid w:val="00026B58"/>
    <w:rsid w:val="00027BD6"/>
    <w:rsid w:val="00030D11"/>
    <w:rsid w:val="0003147B"/>
    <w:rsid w:val="000370A6"/>
    <w:rsid w:val="00040293"/>
    <w:rsid w:val="00044F9C"/>
    <w:rsid w:val="000465C3"/>
    <w:rsid w:val="00051179"/>
    <w:rsid w:val="00053013"/>
    <w:rsid w:val="000544FB"/>
    <w:rsid w:val="0005661C"/>
    <w:rsid w:val="00063620"/>
    <w:rsid w:val="000704E1"/>
    <w:rsid w:val="0007317A"/>
    <w:rsid w:val="00073592"/>
    <w:rsid w:val="000736AC"/>
    <w:rsid w:val="00080ED6"/>
    <w:rsid w:val="00081D0E"/>
    <w:rsid w:val="00081DC6"/>
    <w:rsid w:val="00082EB7"/>
    <w:rsid w:val="00087187"/>
    <w:rsid w:val="000876A3"/>
    <w:rsid w:val="00087A56"/>
    <w:rsid w:val="00087E24"/>
    <w:rsid w:val="0009050F"/>
    <w:rsid w:val="00091341"/>
    <w:rsid w:val="000930D4"/>
    <w:rsid w:val="00095B32"/>
    <w:rsid w:val="00096656"/>
    <w:rsid w:val="000966E8"/>
    <w:rsid w:val="000A2502"/>
    <w:rsid w:val="000A2E1E"/>
    <w:rsid w:val="000A3267"/>
    <w:rsid w:val="000A4FFC"/>
    <w:rsid w:val="000A783C"/>
    <w:rsid w:val="000A7B89"/>
    <w:rsid w:val="000B2587"/>
    <w:rsid w:val="000B3DD1"/>
    <w:rsid w:val="000B70DF"/>
    <w:rsid w:val="000B7AFF"/>
    <w:rsid w:val="000B7BE1"/>
    <w:rsid w:val="000C1FA7"/>
    <w:rsid w:val="000C222F"/>
    <w:rsid w:val="000C2607"/>
    <w:rsid w:val="000C3543"/>
    <w:rsid w:val="000C6A04"/>
    <w:rsid w:val="000D08CA"/>
    <w:rsid w:val="000D15B4"/>
    <w:rsid w:val="000D3505"/>
    <w:rsid w:val="000E0036"/>
    <w:rsid w:val="000E0823"/>
    <w:rsid w:val="000E1D7A"/>
    <w:rsid w:val="000E1E8F"/>
    <w:rsid w:val="000E284E"/>
    <w:rsid w:val="000E4440"/>
    <w:rsid w:val="000F1D24"/>
    <w:rsid w:val="000F47AF"/>
    <w:rsid w:val="000F52C8"/>
    <w:rsid w:val="00100F48"/>
    <w:rsid w:val="00102B85"/>
    <w:rsid w:val="001042ED"/>
    <w:rsid w:val="00105179"/>
    <w:rsid w:val="00110515"/>
    <w:rsid w:val="00111AB5"/>
    <w:rsid w:val="00112BEF"/>
    <w:rsid w:val="00115D29"/>
    <w:rsid w:val="00117411"/>
    <w:rsid w:val="00122F8B"/>
    <w:rsid w:val="00123020"/>
    <w:rsid w:val="00123D74"/>
    <w:rsid w:val="001247F0"/>
    <w:rsid w:val="00127DFD"/>
    <w:rsid w:val="001319B8"/>
    <w:rsid w:val="00132CC1"/>
    <w:rsid w:val="00133FD6"/>
    <w:rsid w:val="00135AB0"/>
    <w:rsid w:val="00142570"/>
    <w:rsid w:val="00145FB0"/>
    <w:rsid w:val="00146961"/>
    <w:rsid w:val="001518AB"/>
    <w:rsid w:val="00154277"/>
    <w:rsid w:val="0015496C"/>
    <w:rsid w:val="001552AF"/>
    <w:rsid w:val="001560B9"/>
    <w:rsid w:val="00157C4F"/>
    <w:rsid w:val="00157E67"/>
    <w:rsid w:val="00157EB4"/>
    <w:rsid w:val="0016068C"/>
    <w:rsid w:val="00160FC5"/>
    <w:rsid w:val="0016297B"/>
    <w:rsid w:val="001650B4"/>
    <w:rsid w:val="00165774"/>
    <w:rsid w:val="001663F2"/>
    <w:rsid w:val="00166792"/>
    <w:rsid w:val="00166F6D"/>
    <w:rsid w:val="001713DF"/>
    <w:rsid w:val="00172202"/>
    <w:rsid w:val="00173B2E"/>
    <w:rsid w:val="00175263"/>
    <w:rsid w:val="001756DB"/>
    <w:rsid w:val="00176173"/>
    <w:rsid w:val="00176CE3"/>
    <w:rsid w:val="001773AA"/>
    <w:rsid w:val="00181978"/>
    <w:rsid w:val="00182D5E"/>
    <w:rsid w:val="00186D4C"/>
    <w:rsid w:val="00195F2A"/>
    <w:rsid w:val="00196D81"/>
    <w:rsid w:val="001A1BA8"/>
    <w:rsid w:val="001A37D8"/>
    <w:rsid w:val="001A4EB6"/>
    <w:rsid w:val="001A6A78"/>
    <w:rsid w:val="001B4C97"/>
    <w:rsid w:val="001B5580"/>
    <w:rsid w:val="001B5CF9"/>
    <w:rsid w:val="001B5EC9"/>
    <w:rsid w:val="001B7BFF"/>
    <w:rsid w:val="001C1D2D"/>
    <w:rsid w:val="001C58FB"/>
    <w:rsid w:val="001C7238"/>
    <w:rsid w:val="001D0D03"/>
    <w:rsid w:val="001D29E2"/>
    <w:rsid w:val="001D2F4A"/>
    <w:rsid w:val="001D36F9"/>
    <w:rsid w:val="001D428B"/>
    <w:rsid w:val="001D74C2"/>
    <w:rsid w:val="001E05FC"/>
    <w:rsid w:val="001E2ACB"/>
    <w:rsid w:val="001E33A5"/>
    <w:rsid w:val="001E43F2"/>
    <w:rsid w:val="001E7898"/>
    <w:rsid w:val="001E7997"/>
    <w:rsid w:val="001F0244"/>
    <w:rsid w:val="001F264B"/>
    <w:rsid w:val="001F5EE1"/>
    <w:rsid w:val="001F6A52"/>
    <w:rsid w:val="00201311"/>
    <w:rsid w:val="00201590"/>
    <w:rsid w:val="002018E0"/>
    <w:rsid w:val="002019A1"/>
    <w:rsid w:val="002026BC"/>
    <w:rsid w:val="00203E55"/>
    <w:rsid w:val="00204ABE"/>
    <w:rsid w:val="00210F79"/>
    <w:rsid w:val="00210FF4"/>
    <w:rsid w:val="002119B2"/>
    <w:rsid w:val="00212687"/>
    <w:rsid w:val="002127F0"/>
    <w:rsid w:val="00213BC5"/>
    <w:rsid w:val="00215A57"/>
    <w:rsid w:val="00216827"/>
    <w:rsid w:val="002175F1"/>
    <w:rsid w:val="00220544"/>
    <w:rsid w:val="002208C2"/>
    <w:rsid w:val="0022256E"/>
    <w:rsid w:val="002229A2"/>
    <w:rsid w:val="00222BF3"/>
    <w:rsid w:val="00222D2C"/>
    <w:rsid w:val="002248B1"/>
    <w:rsid w:val="00224B5F"/>
    <w:rsid w:val="00225958"/>
    <w:rsid w:val="002260B9"/>
    <w:rsid w:val="002278C3"/>
    <w:rsid w:val="002319FF"/>
    <w:rsid w:val="00231AC1"/>
    <w:rsid w:val="0023282A"/>
    <w:rsid w:val="00233EBD"/>
    <w:rsid w:val="00234407"/>
    <w:rsid w:val="00234931"/>
    <w:rsid w:val="002361EA"/>
    <w:rsid w:val="002370FF"/>
    <w:rsid w:val="00242CCB"/>
    <w:rsid w:val="00246E6E"/>
    <w:rsid w:val="002473C5"/>
    <w:rsid w:val="00250A85"/>
    <w:rsid w:val="002516E1"/>
    <w:rsid w:val="00252416"/>
    <w:rsid w:val="00252A68"/>
    <w:rsid w:val="002532DC"/>
    <w:rsid w:val="00254398"/>
    <w:rsid w:val="00254BA7"/>
    <w:rsid w:val="00255E31"/>
    <w:rsid w:val="002566C5"/>
    <w:rsid w:val="00260730"/>
    <w:rsid w:val="00263CDD"/>
    <w:rsid w:val="00264EBC"/>
    <w:rsid w:val="002650CB"/>
    <w:rsid w:val="002707DC"/>
    <w:rsid w:val="002713F4"/>
    <w:rsid w:val="0027753C"/>
    <w:rsid w:val="002811FF"/>
    <w:rsid w:val="002814D2"/>
    <w:rsid w:val="0028199A"/>
    <w:rsid w:val="00282C81"/>
    <w:rsid w:val="002854E1"/>
    <w:rsid w:val="002921AE"/>
    <w:rsid w:val="0029318A"/>
    <w:rsid w:val="0029412A"/>
    <w:rsid w:val="002945EE"/>
    <w:rsid w:val="002958A0"/>
    <w:rsid w:val="00296195"/>
    <w:rsid w:val="002A0765"/>
    <w:rsid w:val="002A086A"/>
    <w:rsid w:val="002A0D66"/>
    <w:rsid w:val="002A18DC"/>
    <w:rsid w:val="002A5C41"/>
    <w:rsid w:val="002A5FF8"/>
    <w:rsid w:val="002A6112"/>
    <w:rsid w:val="002A6113"/>
    <w:rsid w:val="002B325D"/>
    <w:rsid w:val="002B4310"/>
    <w:rsid w:val="002B446F"/>
    <w:rsid w:val="002B48FB"/>
    <w:rsid w:val="002B5698"/>
    <w:rsid w:val="002B6675"/>
    <w:rsid w:val="002C525A"/>
    <w:rsid w:val="002C65E7"/>
    <w:rsid w:val="002C6F2D"/>
    <w:rsid w:val="002C75A0"/>
    <w:rsid w:val="002C75FE"/>
    <w:rsid w:val="002C7CC4"/>
    <w:rsid w:val="002D0332"/>
    <w:rsid w:val="002D086A"/>
    <w:rsid w:val="002D0E36"/>
    <w:rsid w:val="002D73AF"/>
    <w:rsid w:val="002E2715"/>
    <w:rsid w:val="002E2B7D"/>
    <w:rsid w:val="002E56D5"/>
    <w:rsid w:val="002E6CF2"/>
    <w:rsid w:val="002E7586"/>
    <w:rsid w:val="002F2501"/>
    <w:rsid w:val="002F3CC0"/>
    <w:rsid w:val="002F4107"/>
    <w:rsid w:val="002F4B1F"/>
    <w:rsid w:val="002F50DE"/>
    <w:rsid w:val="002F78D1"/>
    <w:rsid w:val="003030D4"/>
    <w:rsid w:val="00303132"/>
    <w:rsid w:val="003039D9"/>
    <w:rsid w:val="003064D9"/>
    <w:rsid w:val="0030674A"/>
    <w:rsid w:val="00312C1A"/>
    <w:rsid w:val="00313D75"/>
    <w:rsid w:val="003156CB"/>
    <w:rsid w:val="0031629B"/>
    <w:rsid w:val="00316E79"/>
    <w:rsid w:val="003176A2"/>
    <w:rsid w:val="003215D1"/>
    <w:rsid w:val="003233B6"/>
    <w:rsid w:val="00325F2A"/>
    <w:rsid w:val="003317D8"/>
    <w:rsid w:val="00331E1E"/>
    <w:rsid w:val="00331F29"/>
    <w:rsid w:val="00334B1A"/>
    <w:rsid w:val="0034042B"/>
    <w:rsid w:val="00340E05"/>
    <w:rsid w:val="003451DF"/>
    <w:rsid w:val="0034690C"/>
    <w:rsid w:val="00347E50"/>
    <w:rsid w:val="00351385"/>
    <w:rsid w:val="00352664"/>
    <w:rsid w:val="00352A98"/>
    <w:rsid w:val="00352E02"/>
    <w:rsid w:val="0035497F"/>
    <w:rsid w:val="00355E29"/>
    <w:rsid w:val="00356543"/>
    <w:rsid w:val="00360F3E"/>
    <w:rsid w:val="0036194D"/>
    <w:rsid w:val="00362B6C"/>
    <w:rsid w:val="00364B12"/>
    <w:rsid w:val="003660C1"/>
    <w:rsid w:val="0036699B"/>
    <w:rsid w:val="003669B2"/>
    <w:rsid w:val="0037005C"/>
    <w:rsid w:val="003718C7"/>
    <w:rsid w:val="00371E79"/>
    <w:rsid w:val="003729D8"/>
    <w:rsid w:val="00372A8B"/>
    <w:rsid w:val="003753A0"/>
    <w:rsid w:val="003756A2"/>
    <w:rsid w:val="003776D9"/>
    <w:rsid w:val="00381B5D"/>
    <w:rsid w:val="00383130"/>
    <w:rsid w:val="0038409E"/>
    <w:rsid w:val="0038504C"/>
    <w:rsid w:val="0038541D"/>
    <w:rsid w:val="00391490"/>
    <w:rsid w:val="00391645"/>
    <w:rsid w:val="003946AD"/>
    <w:rsid w:val="003A3B7D"/>
    <w:rsid w:val="003A4E13"/>
    <w:rsid w:val="003A5404"/>
    <w:rsid w:val="003A7200"/>
    <w:rsid w:val="003A74EF"/>
    <w:rsid w:val="003A7BD5"/>
    <w:rsid w:val="003B0D3E"/>
    <w:rsid w:val="003B1781"/>
    <w:rsid w:val="003B1A47"/>
    <w:rsid w:val="003B25E6"/>
    <w:rsid w:val="003B5F28"/>
    <w:rsid w:val="003B61A9"/>
    <w:rsid w:val="003C14BF"/>
    <w:rsid w:val="003C21B9"/>
    <w:rsid w:val="003C26F1"/>
    <w:rsid w:val="003C3B9F"/>
    <w:rsid w:val="003C59DE"/>
    <w:rsid w:val="003D32CC"/>
    <w:rsid w:val="003D3EC1"/>
    <w:rsid w:val="003D6064"/>
    <w:rsid w:val="003D6CDA"/>
    <w:rsid w:val="003D718C"/>
    <w:rsid w:val="003D7AB5"/>
    <w:rsid w:val="003D7C6E"/>
    <w:rsid w:val="003E4D7E"/>
    <w:rsid w:val="003E5485"/>
    <w:rsid w:val="003F0435"/>
    <w:rsid w:val="003F14E9"/>
    <w:rsid w:val="003F2997"/>
    <w:rsid w:val="003F2C2F"/>
    <w:rsid w:val="003F44DD"/>
    <w:rsid w:val="003F56E9"/>
    <w:rsid w:val="003F5830"/>
    <w:rsid w:val="003F5DDE"/>
    <w:rsid w:val="003F6B5E"/>
    <w:rsid w:val="003F7B5A"/>
    <w:rsid w:val="00400037"/>
    <w:rsid w:val="00400585"/>
    <w:rsid w:val="00400EEB"/>
    <w:rsid w:val="0040173F"/>
    <w:rsid w:val="004031AF"/>
    <w:rsid w:val="00405D30"/>
    <w:rsid w:val="00405F76"/>
    <w:rsid w:val="00407EB0"/>
    <w:rsid w:val="004144DB"/>
    <w:rsid w:val="00415A6D"/>
    <w:rsid w:val="00417630"/>
    <w:rsid w:val="004210CB"/>
    <w:rsid w:val="0042175F"/>
    <w:rsid w:val="004217F2"/>
    <w:rsid w:val="00423FC2"/>
    <w:rsid w:val="004259DB"/>
    <w:rsid w:val="004262DF"/>
    <w:rsid w:val="00430219"/>
    <w:rsid w:val="0043452A"/>
    <w:rsid w:val="00435F91"/>
    <w:rsid w:val="00436956"/>
    <w:rsid w:val="00436CFE"/>
    <w:rsid w:val="004373C0"/>
    <w:rsid w:val="00441509"/>
    <w:rsid w:val="00452884"/>
    <w:rsid w:val="00456669"/>
    <w:rsid w:val="004573E8"/>
    <w:rsid w:val="004607E3"/>
    <w:rsid w:val="004613D7"/>
    <w:rsid w:val="0046322B"/>
    <w:rsid w:val="004632FE"/>
    <w:rsid w:val="004663DE"/>
    <w:rsid w:val="00467CE1"/>
    <w:rsid w:val="00470449"/>
    <w:rsid w:val="00471796"/>
    <w:rsid w:val="00471C92"/>
    <w:rsid w:val="004804C7"/>
    <w:rsid w:val="004843FE"/>
    <w:rsid w:val="0048598C"/>
    <w:rsid w:val="00486122"/>
    <w:rsid w:val="00490C16"/>
    <w:rsid w:val="00490F24"/>
    <w:rsid w:val="00491C68"/>
    <w:rsid w:val="00492F3F"/>
    <w:rsid w:val="004941EC"/>
    <w:rsid w:val="00494303"/>
    <w:rsid w:val="00494B87"/>
    <w:rsid w:val="00496EBC"/>
    <w:rsid w:val="004A030E"/>
    <w:rsid w:val="004A256F"/>
    <w:rsid w:val="004A5630"/>
    <w:rsid w:val="004B06DA"/>
    <w:rsid w:val="004B1D6C"/>
    <w:rsid w:val="004B33A7"/>
    <w:rsid w:val="004B56C1"/>
    <w:rsid w:val="004B596C"/>
    <w:rsid w:val="004B66F0"/>
    <w:rsid w:val="004C169D"/>
    <w:rsid w:val="004C28A6"/>
    <w:rsid w:val="004C56DB"/>
    <w:rsid w:val="004C6F10"/>
    <w:rsid w:val="004C718A"/>
    <w:rsid w:val="004D3309"/>
    <w:rsid w:val="004D415A"/>
    <w:rsid w:val="004D6137"/>
    <w:rsid w:val="004E0C24"/>
    <w:rsid w:val="004E2FAB"/>
    <w:rsid w:val="004E6358"/>
    <w:rsid w:val="004F172B"/>
    <w:rsid w:val="004F1C45"/>
    <w:rsid w:val="004F659E"/>
    <w:rsid w:val="004F6A6C"/>
    <w:rsid w:val="0050013A"/>
    <w:rsid w:val="00505A19"/>
    <w:rsid w:val="0050777E"/>
    <w:rsid w:val="0051007B"/>
    <w:rsid w:val="0051056E"/>
    <w:rsid w:val="00511BB7"/>
    <w:rsid w:val="005122B7"/>
    <w:rsid w:val="005136D7"/>
    <w:rsid w:val="00513A26"/>
    <w:rsid w:val="00515317"/>
    <w:rsid w:val="00517047"/>
    <w:rsid w:val="0052367F"/>
    <w:rsid w:val="0052444A"/>
    <w:rsid w:val="00525661"/>
    <w:rsid w:val="00526FE4"/>
    <w:rsid w:val="0053528E"/>
    <w:rsid w:val="005361C4"/>
    <w:rsid w:val="00536967"/>
    <w:rsid w:val="00541326"/>
    <w:rsid w:val="00541C7A"/>
    <w:rsid w:val="00543C13"/>
    <w:rsid w:val="00543F3D"/>
    <w:rsid w:val="005460BE"/>
    <w:rsid w:val="005468C3"/>
    <w:rsid w:val="00550382"/>
    <w:rsid w:val="005532FA"/>
    <w:rsid w:val="005559F9"/>
    <w:rsid w:val="00555B1D"/>
    <w:rsid w:val="005604EC"/>
    <w:rsid w:val="00561D54"/>
    <w:rsid w:val="00562B02"/>
    <w:rsid w:val="005638BE"/>
    <w:rsid w:val="005638D4"/>
    <w:rsid w:val="0056497D"/>
    <w:rsid w:val="00564D23"/>
    <w:rsid w:val="0056562E"/>
    <w:rsid w:val="00565831"/>
    <w:rsid w:val="00566977"/>
    <w:rsid w:val="005675C5"/>
    <w:rsid w:val="00567FCE"/>
    <w:rsid w:val="005707F1"/>
    <w:rsid w:val="005711FA"/>
    <w:rsid w:val="00573178"/>
    <w:rsid w:val="005737B1"/>
    <w:rsid w:val="00573C06"/>
    <w:rsid w:val="00575625"/>
    <w:rsid w:val="005801E8"/>
    <w:rsid w:val="005803A3"/>
    <w:rsid w:val="00581F2E"/>
    <w:rsid w:val="005851F7"/>
    <w:rsid w:val="00593A8E"/>
    <w:rsid w:val="00593C89"/>
    <w:rsid w:val="00594266"/>
    <w:rsid w:val="00594B92"/>
    <w:rsid w:val="0059583A"/>
    <w:rsid w:val="00595DD0"/>
    <w:rsid w:val="00596F84"/>
    <w:rsid w:val="005A0AE7"/>
    <w:rsid w:val="005A148C"/>
    <w:rsid w:val="005A186C"/>
    <w:rsid w:val="005A56C6"/>
    <w:rsid w:val="005B1515"/>
    <w:rsid w:val="005B44A8"/>
    <w:rsid w:val="005B5881"/>
    <w:rsid w:val="005B61EB"/>
    <w:rsid w:val="005B69BF"/>
    <w:rsid w:val="005C13C9"/>
    <w:rsid w:val="005C180A"/>
    <w:rsid w:val="005C2951"/>
    <w:rsid w:val="005C3BDC"/>
    <w:rsid w:val="005C5F5E"/>
    <w:rsid w:val="005C7040"/>
    <w:rsid w:val="005C7422"/>
    <w:rsid w:val="005D07DA"/>
    <w:rsid w:val="005D251D"/>
    <w:rsid w:val="005D5B6C"/>
    <w:rsid w:val="005D7E26"/>
    <w:rsid w:val="005E0420"/>
    <w:rsid w:val="005E411C"/>
    <w:rsid w:val="005E66E7"/>
    <w:rsid w:val="005E71AE"/>
    <w:rsid w:val="005E7878"/>
    <w:rsid w:val="005E7BB2"/>
    <w:rsid w:val="005F1E40"/>
    <w:rsid w:val="005F32F1"/>
    <w:rsid w:val="005F4FF9"/>
    <w:rsid w:val="005F709F"/>
    <w:rsid w:val="00603496"/>
    <w:rsid w:val="00607A6B"/>
    <w:rsid w:val="006104B1"/>
    <w:rsid w:val="00610D2E"/>
    <w:rsid w:val="00610E59"/>
    <w:rsid w:val="00620C7F"/>
    <w:rsid w:val="00621C28"/>
    <w:rsid w:val="00623F94"/>
    <w:rsid w:val="006256CB"/>
    <w:rsid w:val="00633268"/>
    <w:rsid w:val="00633583"/>
    <w:rsid w:val="00634432"/>
    <w:rsid w:val="00635198"/>
    <w:rsid w:val="0063625C"/>
    <w:rsid w:val="00640C69"/>
    <w:rsid w:val="00642ABD"/>
    <w:rsid w:val="0064330F"/>
    <w:rsid w:val="00643502"/>
    <w:rsid w:val="006441F3"/>
    <w:rsid w:val="00647555"/>
    <w:rsid w:val="00647E01"/>
    <w:rsid w:val="00652C76"/>
    <w:rsid w:val="00653275"/>
    <w:rsid w:val="006538EF"/>
    <w:rsid w:val="00654CFE"/>
    <w:rsid w:val="00654F87"/>
    <w:rsid w:val="00656C22"/>
    <w:rsid w:val="00660C90"/>
    <w:rsid w:val="0066158E"/>
    <w:rsid w:val="00661844"/>
    <w:rsid w:val="00664965"/>
    <w:rsid w:val="00665471"/>
    <w:rsid w:val="00665D6C"/>
    <w:rsid w:val="006677E1"/>
    <w:rsid w:val="00667FAF"/>
    <w:rsid w:val="006723B2"/>
    <w:rsid w:val="006733C7"/>
    <w:rsid w:val="00674108"/>
    <w:rsid w:val="006752C9"/>
    <w:rsid w:val="0067706D"/>
    <w:rsid w:val="0068294F"/>
    <w:rsid w:val="00690784"/>
    <w:rsid w:val="00690B1E"/>
    <w:rsid w:val="006A0A30"/>
    <w:rsid w:val="006A0F4C"/>
    <w:rsid w:val="006A1146"/>
    <w:rsid w:val="006A1801"/>
    <w:rsid w:val="006A5A2C"/>
    <w:rsid w:val="006A7332"/>
    <w:rsid w:val="006A7C21"/>
    <w:rsid w:val="006B22EB"/>
    <w:rsid w:val="006C0209"/>
    <w:rsid w:val="006C3DF6"/>
    <w:rsid w:val="006C733D"/>
    <w:rsid w:val="006D3AD1"/>
    <w:rsid w:val="006D6095"/>
    <w:rsid w:val="006D6BFA"/>
    <w:rsid w:val="006D728A"/>
    <w:rsid w:val="006E2DBD"/>
    <w:rsid w:val="006E2E1D"/>
    <w:rsid w:val="006E3508"/>
    <w:rsid w:val="006E65D5"/>
    <w:rsid w:val="006E7C56"/>
    <w:rsid w:val="006F3EFB"/>
    <w:rsid w:val="006F6A4A"/>
    <w:rsid w:val="00701BD1"/>
    <w:rsid w:val="00702CE7"/>
    <w:rsid w:val="007036DE"/>
    <w:rsid w:val="00704701"/>
    <w:rsid w:val="0070518A"/>
    <w:rsid w:val="0071060A"/>
    <w:rsid w:val="0071087E"/>
    <w:rsid w:val="00710A2C"/>
    <w:rsid w:val="007128B8"/>
    <w:rsid w:val="007137AD"/>
    <w:rsid w:val="00715A43"/>
    <w:rsid w:val="0071711D"/>
    <w:rsid w:val="00721396"/>
    <w:rsid w:val="00721942"/>
    <w:rsid w:val="007237C1"/>
    <w:rsid w:val="00725C66"/>
    <w:rsid w:val="00726583"/>
    <w:rsid w:val="007268F9"/>
    <w:rsid w:val="007304F1"/>
    <w:rsid w:val="007333D1"/>
    <w:rsid w:val="007340E7"/>
    <w:rsid w:val="007360D7"/>
    <w:rsid w:val="00740A52"/>
    <w:rsid w:val="00742BC9"/>
    <w:rsid w:val="0074548F"/>
    <w:rsid w:val="00751621"/>
    <w:rsid w:val="00753486"/>
    <w:rsid w:val="0076042C"/>
    <w:rsid w:val="007604CD"/>
    <w:rsid w:val="007614D0"/>
    <w:rsid w:val="00762121"/>
    <w:rsid w:val="00762992"/>
    <w:rsid w:val="00762DF1"/>
    <w:rsid w:val="007660B2"/>
    <w:rsid w:val="00766477"/>
    <w:rsid w:val="00766992"/>
    <w:rsid w:val="00767760"/>
    <w:rsid w:val="00770072"/>
    <w:rsid w:val="00770C7F"/>
    <w:rsid w:val="00771AE9"/>
    <w:rsid w:val="00772812"/>
    <w:rsid w:val="007730CE"/>
    <w:rsid w:val="00774152"/>
    <w:rsid w:val="00780304"/>
    <w:rsid w:val="00780F08"/>
    <w:rsid w:val="00782864"/>
    <w:rsid w:val="00783247"/>
    <w:rsid w:val="00783597"/>
    <w:rsid w:val="00783864"/>
    <w:rsid w:val="00784F18"/>
    <w:rsid w:val="007850BE"/>
    <w:rsid w:val="00785323"/>
    <w:rsid w:val="00785BA6"/>
    <w:rsid w:val="0078617F"/>
    <w:rsid w:val="00786334"/>
    <w:rsid w:val="00787430"/>
    <w:rsid w:val="00790E6C"/>
    <w:rsid w:val="00794239"/>
    <w:rsid w:val="007A07A1"/>
    <w:rsid w:val="007A0D1F"/>
    <w:rsid w:val="007A2062"/>
    <w:rsid w:val="007A47C0"/>
    <w:rsid w:val="007A581E"/>
    <w:rsid w:val="007A61A5"/>
    <w:rsid w:val="007A792A"/>
    <w:rsid w:val="007B07D4"/>
    <w:rsid w:val="007B1882"/>
    <w:rsid w:val="007B53D8"/>
    <w:rsid w:val="007B5A4A"/>
    <w:rsid w:val="007B724D"/>
    <w:rsid w:val="007C0E97"/>
    <w:rsid w:val="007C2AD6"/>
    <w:rsid w:val="007C3FFB"/>
    <w:rsid w:val="007C5AE9"/>
    <w:rsid w:val="007C622F"/>
    <w:rsid w:val="007C6A6F"/>
    <w:rsid w:val="007C7727"/>
    <w:rsid w:val="007C77C2"/>
    <w:rsid w:val="007D1F0A"/>
    <w:rsid w:val="007D27FD"/>
    <w:rsid w:val="007D29F7"/>
    <w:rsid w:val="007D35A8"/>
    <w:rsid w:val="007D37C5"/>
    <w:rsid w:val="007D5504"/>
    <w:rsid w:val="007D6514"/>
    <w:rsid w:val="007D6978"/>
    <w:rsid w:val="007D7284"/>
    <w:rsid w:val="007E02ED"/>
    <w:rsid w:val="007E0E26"/>
    <w:rsid w:val="007E1D35"/>
    <w:rsid w:val="007E3D09"/>
    <w:rsid w:val="007E6B5D"/>
    <w:rsid w:val="007E7932"/>
    <w:rsid w:val="007E796C"/>
    <w:rsid w:val="007F22F5"/>
    <w:rsid w:val="007F2894"/>
    <w:rsid w:val="007F2CE8"/>
    <w:rsid w:val="007F407F"/>
    <w:rsid w:val="007F5394"/>
    <w:rsid w:val="007F60A2"/>
    <w:rsid w:val="007F72B5"/>
    <w:rsid w:val="007F7D25"/>
    <w:rsid w:val="008017D0"/>
    <w:rsid w:val="00802A83"/>
    <w:rsid w:val="0080452B"/>
    <w:rsid w:val="00807CD7"/>
    <w:rsid w:val="00810FEB"/>
    <w:rsid w:val="0081114D"/>
    <w:rsid w:val="008118B6"/>
    <w:rsid w:val="00814D76"/>
    <w:rsid w:val="008155A4"/>
    <w:rsid w:val="00815BFA"/>
    <w:rsid w:val="008201BA"/>
    <w:rsid w:val="008218A3"/>
    <w:rsid w:val="0082204C"/>
    <w:rsid w:val="00822159"/>
    <w:rsid w:val="00822753"/>
    <w:rsid w:val="00823082"/>
    <w:rsid w:val="0082463C"/>
    <w:rsid w:val="00825EA6"/>
    <w:rsid w:val="00827186"/>
    <w:rsid w:val="00827D40"/>
    <w:rsid w:val="008325DE"/>
    <w:rsid w:val="0083375E"/>
    <w:rsid w:val="008346C3"/>
    <w:rsid w:val="008355F3"/>
    <w:rsid w:val="00836145"/>
    <w:rsid w:val="00837FE7"/>
    <w:rsid w:val="008409F3"/>
    <w:rsid w:val="008418ED"/>
    <w:rsid w:val="00842564"/>
    <w:rsid w:val="0084295F"/>
    <w:rsid w:val="00842CED"/>
    <w:rsid w:val="008441BD"/>
    <w:rsid w:val="00844692"/>
    <w:rsid w:val="0085114F"/>
    <w:rsid w:val="0085432F"/>
    <w:rsid w:val="00854651"/>
    <w:rsid w:val="00855759"/>
    <w:rsid w:val="008562C6"/>
    <w:rsid w:val="0086040D"/>
    <w:rsid w:val="00861286"/>
    <w:rsid w:val="00862CDE"/>
    <w:rsid w:val="00863B63"/>
    <w:rsid w:val="00863CCB"/>
    <w:rsid w:val="00864ABE"/>
    <w:rsid w:val="00865181"/>
    <w:rsid w:val="008663E7"/>
    <w:rsid w:val="00866BD9"/>
    <w:rsid w:val="0086739B"/>
    <w:rsid w:val="00867D2A"/>
    <w:rsid w:val="00871617"/>
    <w:rsid w:val="008723E5"/>
    <w:rsid w:val="008724E6"/>
    <w:rsid w:val="0087265F"/>
    <w:rsid w:val="00874307"/>
    <w:rsid w:val="00875A22"/>
    <w:rsid w:val="00875BA2"/>
    <w:rsid w:val="008766E5"/>
    <w:rsid w:val="008770E3"/>
    <w:rsid w:val="008774E0"/>
    <w:rsid w:val="008829E2"/>
    <w:rsid w:val="00884456"/>
    <w:rsid w:val="008867AC"/>
    <w:rsid w:val="008873D7"/>
    <w:rsid w:val="008879CD"/>
    <w:rsid w:val="008923D5"/>
    <w:rsid w:val="008946D1"/>
    <w:rsid w:val="00895E19"/>
    <w:rsid w:val="00896532"/>
    <w:rsid w:val="008965FB"/>
    <w:rsid w:val="00896C4A"/>
    <w:rsid w:val="00897D1E"/>
    <w:rsid w:val="008A073F"/>
    <w:rsid w:val="008A07CC"/>
    <w:rsid w:val="008A09F1"/>
    <w:rsid w:val="008A32AB"/>
    <w:rsid w:val="008A3633"/>
    <w:rsid w:val="008A599B"/>
    <w:rsid w:val="008A6121"/>
    <w:rsid w:val="008A73AF"/>
    <w:rsid w:val="008A7E73"/>
    <w:rsid w:val="008B1510"/>
    <w:rsid w:val="008B1A04"/>
    <w:rsid w:val="008B5375"/>
    <w:rsid w:val="008B6F8D"/>
    <w:rsid w:val="008C045F"/>
    <w:rsid w:val="008C212D"/>
    <w:rsid w:val="008C4879"/>
    <w:rsid w:val="008C5985"/>
    <w:rsid w:val="008C6E32"/>
    <w:rsid w:val="008C76CB"/>
    <w:rsid w:val="008D027C"/>
    <w:rsid w:val="008D076B"/>
    <w:rsid w:val="008D252F"/>
    <w:rsid w:val="008D3007"/>
    <w:rsid w:val="008D3200"/>
    <w:rsid w:val="008D6E1A"/>
    <w:rsid w:val="008D7235"/>
    <w:rsid w:val="008D7F23"/>
    <w:rsid w:val="008E0AC9"/>
    <w:rsid w:val="008E1BEE"/>
    <w:rsid w:val="008E253E"/>
    <w:rsid w:val="008E308B"/>
    <w:rsid w:val="008E59C0"/>
    <w:rsid w:val="008E59CA"/>
    <w:rsid w:val="008F2F47"/>
    <w:rsid w:val="008F4D40"/>
    <w:rsid w:val="008F4FE9"/>
    <w:rsid w:val="008F597C"/>
    <w:rsid w:val="008F6F33"/>
    <w:rsid w:val="008F7E14"/>
    <w:rsid w:val="0090062F"/>
    <w:rsid w:val="009018D9"/>
    <w:rsid w:val="00902AB8"/>
    <w:rsid w:val="00905A5A"/>
    <w:rsid w:val="00906739"/>
    <w:rsid w:val="009069CE"/>
    <w:rsid w:val="009120C7"/>
    <w:rsid w:val="009153F1"/>
    <w:rsid w:val="00917C10"/>
    <w:rsid w:val="00921B0C"/>
    <w:rsid w:val="00924E1F"/>
    <w:rsid w:val="009266A1"/>
    <w:rsid w:val="0092689F"/>
    <w:rsid w:val="00926A3F"/>
    <w:rsid w:val="009279F0"/>
    <w:rsid w:val="0093065C"/>
    <w:rsid w:val="009306A8"/>
    <w:rsid w:val="00930967"/>
    <w:rsid w:val="009314DF"/>
    <w:rsid w:val="00932C07"/>
    <w:rsid w:val="009350F3"/>
    <w:rsid w:val="009369BC"/>
    <w:rsid w:val="00937227"/>
    <w:rsid w:val="00944E08"/>
    <w:rsid w:val="00946005"/>
    <w:rsid w:val="00946A72"/>
    <w:rsid w:val="0095003F"/>
    <w:rsid w:val="00951D2E"/>
    <w:rsid w:val="00952705"/>
    <w:rsid w:val="00953AE2"/>
    <w:rsid w:val="0095635D"/>
    <w:rsid w:val="00957C09"/>
    <w:rsid w:val="00965CBD"/>
    <w:rsid w:val="00966F27"/>
    <w:rsid w:val="009671BC"/>
    <w:rsid w:val="00970E05"/>
    <w:rsid w:val="0097253E"/>
    <w:rsid w:val="00975D31"/>
    <w:rsid w:val="00975EEE"/>
    <w:rsid w:val="00975FB7"/>
    <w:rsid w:val="009769D2"/>
    <w:rsid w:val="00977685"/>
    <w:rsid w:val="009807D8"/>
    <w:rsid w:val="009850DC"/>
    <w:rsid w:val="009859A7"/>
    <w:rsid w:val="009867DF"/>
    <w:rsid w:val="00986FA7"/>
    <w:rsid w:val="00987837"/>
    <w:rsid w:val="00993BDE"/>
    <w:rsid w:val="00994400"/>
    <w:rsid w:val="00995047"/>
    <w:rsid w:val="009A56AE"/>
    <w:rsid w:val="009A5987"/>
    <w:rsid w:val="009A6BA9"/>
    <w:rsid w:val="009A70FD"/>
    <w:rsid w:val="009A7E06"/>
    <w:rsid w:val="009C2D17"/>
    <w:rsid w:val="009C4815"/>
    <w:rsid w:val="009C7819"/>
    <w:rsid w:val="009D048F"/>
    <w:rsid w:val="009D1963"/>
    <w:rsid w:val="009D427C"/>
    <w:rsid w:val="009D63AD"/>
    <w:rsid w:val="009D692C"/>
    <w:rsid w:val="009E0D9F"/>
    <w:rsid w:val="009E35AF"/>
    <w:rsid w:val="009E38D8"/>
    <w:rsid w:val="009E4C4E"/>
    <w:rsid w:val="009E5268"/>
    <w:rsid w:val="009E6913"/>
    <w:rsid w:val="009E755D"/>
    <w:rsid w:val="009F08FE"/>
    <w:rsid w:val="009F3C54"/>
    <w:rsid w:val="00A004AC"/>
    <w:rsid w:val="00A00DD0"/>
    <w:rsid w:val="00A02B0C"/>
    <w:rsid w:val="00A033E1"/>
    <w:rsid w:val="00A03740"/>
    <w:rsid w:val="00A04034"/>
    <w:rsid w:val="00A0464B"/>
    <w:rsid w:val="00A11E37"/>
    <w:rsid w:val="00A149FE"/>
    <w:rsid w:val="00A14A50"/>
    <w:rsid w:val="00A168A6"/>
    <w:rsid w:val="00A200E1"/>
    <w:rsid w:val="00A2673F"/>
    <w:rsid w:val="00A26C21"/>
    <w:rsid w:val="00A27941"/>
    <w:rsid w:val="00A32968"/>
    <w:rsid w:val="00A3347C"/>
    <w:rsid w:val="00A35189"/>
    <w:rsid w:val="00A37CF2"/>
    <w:rsid w:val="00A40BFC"/>
    <w:rsid w:val="00A435C5"/>
    <w:rsid w:val="00A43934"/>
    <w:rsid w:val="00A43CB5"/>
    <w:rsid w:val="00A471ED"/>
    <w:rsid w:val="00A47758"/>
    <w:rsid w:val="00A500CC"/>
    <w:rsid w:val="00A52376"/>
    <w:rsid w:val="00A525E9"/>
    <w:rsid w:val="00A52CFE"/>
    <w:rsid w:val="00A55E12"/>
    <w:rsid w:val="00A562A6"/>
    <w:rsid w:val="00A57772"/>
    <w:rsid w:val="00A57AD2"/>
    <w:rsid w:val="00A6076C"/>
    <w:rsid w:val="00A60C0D"/>
    <w:rsid w:val="00A62347"/>
    <w:rsid w:val="00A632F8"/>
    <w:rsid w:val="00A657D8"/>
    <w:rsid w:val="00A6612C"/>
    <w:rsid w:val="00A70553"/>
    <w:rsid w:val="00A70CD8"/>
    <w:rsid w:val="00A75C32"/>
    <w:rsid w:val="00A771D6"/>
    <w:rsid w:val="00A776A3"/>
    <w:rsid w:val="00A777E3"/>
    <w:rsid w:val="00A81F31"/>
    <w:rsid w:val="00A82544"/>
    <w:rsid w:val="00A83274"/>
    <w:rsid w:val="00A83FB3"/>
    <w:rsid w:val="00A84749"/>
    <w:rsid w:val="00A9041A"/>
    <w:rsid w:val="00A95F3C"/>
    <w:rsid w:val="00A960FF"/>
    <w:rsid w:val="00A964D6"/>
    <w:rsid w:val="00AA3C3A"/>
    <w:rsid w:val="00AA4070"/>
    <w:rsid w:val="00AA54F9"/>
    <w:rsid w:val="00AA6A7C"/>
    <w:rsid w:val="00AB13C5"/>
    <w:rsid w:val="00AB5775"/>
    <w:rsid w:val="00AC3B3E"/>
    <w:rsid w:val="00AC4C8D"/>
    <w:rsid w:val="00AC5270"/>
    <w:rsid w:val="00AC5306"/>
    <w:rsid w:val="00AC584A"/>
    <w:rsid w:val="00AC698D"/>
    <w:rsid w:val="00AD2160"/>
    <w:rsid w:val="00AD4AF0"/>
    <w:rsid w:val="00AD50B5"/>
    <w:rsid w:val="00AD5302"/>
    <w:rsid w:val="00AE19DC"/>
    <w:rsid w:val="00AE1E53"/>
    <w:rsid w:val="00AE2A3A"/>
    <w:rsid w:val="00AE2A50"/>
    <w:rsid w:val="00AE4FFC"/>
    <w:rsid w:val="00AE615E"/>
    <w:rsid w:val="00AE643D"/>
    <w:rsid w:val="00AE72E0"/>
    <w:rsid w:val="00AF0DB6"/>
    <w:rsid w:val="00AF21A8"/>
    <w:rsid w:val="00AF2DBA"/>
    <w:rsid w:val="00AF76C6"/>
    <w:rsid w:val="00AF7E23"/>
    <w:rsid w:val="00B001FF"/>
    <w:rsid w:val="00B07837"/>
    <w:rsid w:val="00B10DEA"/>
    <w:rsid w:val="00B11A32"/>
    <w:rsid w:val="00B1255F"/>
    <w:rsid w:val="00B14030"/>
    <w:rsid w:val="00B20C5F"/>
    <w:rsid w:val="00B22B89"/>
    <w:rsid w:val="00B24CE4"/>
    <w:rsid w:val="00B26D6D"/>
    <w:rsid w:val="00B27B5F"/>
    <w:rsid w:val="00B31DC2"/>
    <w:rsid w:val="00B33AD8"/>
    <w:rsid w:val="00B36F8F"/>
    <w:rsid w:val="00B3758F"/>
    <w:rsid w:val="00B37B88"/>
    <w:rsid w:val="00B37BD3"/>
    <w:rsid w:val="00B37DE4"/>
    <w:rsid w:val="00B406B1"/>
    <w:rsid w:val="00B44669"/>
    <w:rsid w:val="00B448D7"/>
    <w:rsid w:val="00B44BEA"/>
    <w:rsid w:val="00B457AA"/>
    <w:rsid w:val="00B45EB2"/>
    <w:rsid w:val="00B4609C"/>
    <w:rsid w:val="00B461C3"/>
    <w:rsid w:val="00B46B4D"/>
    <w:rsid w:val="00B5300D"/>
    <w:rsid w:val="00B535C2"/>
    <w:rsid w:val="00B5658F"/>
    <w:rsid w:val="00B56CCE"/>
    <w:rsid w:val="00B63D81"/>
    <w:rsid w:val="00B64665"/>
    <w:rsid w:val="00B67B75"/>
    <w:rsid w:val="00B70D8A"/>
    <w:rsid w:val="00B71E08"/>
    <w:rsid w:val="00B7232E"/>
    <w:rsid w:val="00B76AE1"/>
    <w:rsid w:val="00B8085C"/>
    <w:rsid w:val="00B81BF2"/>
    <w:rsid w:val="00B82D9E"/>
    <w:rsid w:val="00B84C45"/>
    <w:rsid w:val="00B856CE"/>
    <w:rsid w:val="00B876C0"/>
    <w:rsid w:val="00B9085B"/>
    <w:rsid w:val="00B92F66"/>
    <w:rsid w:val="00B92FF2"/>
    <w:rsid w:val="00B9346E"/>
    <w:rsid w:val="00B945CC"/>
    <w:rsid w:val="00B94ACA"/>
    <w:rsid w:val="00B95700"/>
    <w:rsid w:val="00B960E3"/>
    <w:rsid w:val="00B97AEA"/>
    <w:rsid w:val="00BA089D"/>
    <w:rsid w:val="00BA55C0"/>
    <w:rsid w:val="00BA7110"/>
    <w:rsid w:val="00BB2072"/>
    <w:rsid w:val="00BB28DB"/>
    <w:rsid w:val="00BB5E85"/>
    <w:rsid w:val="00BB721F"/>
    <w:rsid w:val="00BC133A"/>
    <w:rsid w:val="00BC2D1E"/>
    <w:rsid w:val="00BC646C"/>
    <w:rsid w:val="00BC6D26"/>
    <w:rsid w:val="00BD138F"/>
    <w:rsid w:val="00BD1C62"/>
    <w:rsid w:val="00BD246A"/>
    <w:rsid w:val="00BD48D8"/>
    <w:rsid w:val="00BD5E2F"/>
    <w:rsid w:val="00BD78AE"/>
    <w:rsid w:val="00BE45A3"/>
    <w:rsid w:val="00BE5E76"/>
    <w:rsid w:val="00BE5EBF"/>
    <w:rsid w:val="00BE750A"/>
    <w:rsid w:val="00BF0836"/>
    <w:rsid w:val="00BF0B52"/>
    <w:rsid w:val="00BF25C6"/>
    <w:rsid w:val="00BF3998"/>
    <w:rsid w:val="00BF5FDE"/>
    <w:rsid w:val="00BF73CD"/>
    <w:rsid w:val="00C01F08"/>
    <w:rsid w:val="00C02336"/>
    <w:rsid w:val="00C02C81"/>
    <w:rsid w:val="00C0317E"/>
    <w:rsid w:val="00C0399A"/>
    <w:rsid w:val="00C05078"/>
    <w:rsid w:val="00C05FCF"/>
    <w:rsid w:val="00C06094"/>
    <w:rsid w:val="00C06292"/>
    <w:rsid w:val="00C07503"/>
    <w:rsid w:val="00C10226"/>
    <w:rsid w:val="00C12E8E"/>
    <w:rsid w:val="00C12F84"/>
    <w:rsid w:val="00C13292"/>
    <w:rsid w:val="00C1472D"/>
    <w:rsid w:val="00C151FA"/>
    <w:rsid w:val="00C173A4"/>
    <w:rsid w:val="00C21A6C"/>
    <w:rsid w:val="00C21C48"/>
    <w:rsid w:val="00C2484D"/>
    <w:rsid w:val="00C24C0A"/>
    <w:rsid w:val="00C24CA8"/>
    <w:rsid w:val="00C27479"/>
    <w:rsid w:val="00C3067B"/>
    <w:rsid w:val="00C32AD7"/>
    <w:rsid w:val="00C349DE"/>
    <w:rsid w:val="00C3598D"/>
    <w:rsid w:val="00C35F85"/>
    <w:rsid w:val="00C3783A"/>
    <w:rsid w:val="00C37F07"/>
    <w:rsid w:val="00C43400"/>
    <w:rsid w:val="00C4372F"/>
    <w:rsid w:val="00C451B5"/>
    <w:rsid w:val="00C46BCE"/>
    <w:rsid w:val="00C47FE9"/>
    <w:rsid w:val="00C5118E"/>
    <w:rsid w:val="00C52956"/>
    <w:rsid w:val="00C53141"/>
    <w:rsid w:val="00C53A4B"/>
    <w:rsid w:val="00C540CA"/>
    <w:rsid w:val="00C57503"/>
    <w:rsid w:val="00C57548"/>
    <w:rsid w:val="00C602C3"/>
    <w:rsid w:val="00C61CCC"/>
    <w:rsid w:val="00C62F79"/>
    <w:rsid w:val="00C63DCB"/>
    <w:rsid w:val="00C67756"/>
    <w:rsid w:val="00C71478"/>
    <w:rsid w:val="00C72A7F"/>
    <w:rsid w:val="00C74410"/>
    <w:rsid w:val="00C7666A"/>
    <w:rsid w:val="00C822FF"/>
    <w:rsid w:val="00C82B06"/>
    <w:rsid w:val="00C8332C"/>
    <w:rsid w:val="00C83D00"/>
    <w:rsid w:val="00C863ED"/>
    <w:rsid w:val="00C8785A"/>
    <w:rsid w:val="00C90242"/>
    <w:rsid w:val="00C91155"/>
    <w:rsid w:val="00C92168"/>
    <w:rsid w:val="00C94879"/>
    <w:rsid w:val="00C95321"/>
    <w:rsid w:val="00CA0B27"/>
    <w:rsid w:val="00CA19C9"/>
    <w:rsid w:val="00CA3239"/>
    <w:rsid w:val="00CA5C38"/>
    <w:rsid w:val="00CA65BC"/>
    <w:rsid w:val="00CB2E35"/>
    <w:rsid w:val="00CB3222"/>
    <w:rsid w:val="00CB4AFA"/>
    <w:rsid w:val="00CB5316"/>
    <w:rsid w:val="00CB6B9E"/>
    <w:rsid w:val="00CB7C6B"/>
    <w:rsid w:val="00CC4AA7"/>
    <w:rsid w:val="00CC76C8"/>
    <w:rsid w:val="00CD27D0"/>
    <w:rsid w:val="00CD63C4"/>
    <w:rsid w:val="00CD750E"/>
    <w:rsid w:val="00CE063F"/>
    <w:rsid w:val="00CE2364"/>
    <w:rsid w:val="00CE3239"/>
    <w:rsid w:val="00CE571D"/>
    <w:rsid w:val="00CE5991"/>
    <w:rsid w:val="00CE5CB6"/>
    <w:rsid w:val="00CE674C"/>
    <w:rsid w:val="00CE71D4"/>
    <w:rsid w:val="00CE7B6A"/>
    <w:rsid w:val="00CF1987"/>
    <w:rsid w:val="00CF19A7"/>
    <w:rsid w:val="00CF414D"/>
    <w:rsid w:val="00CF54DC"/>
    <w:rsid w:val="00CF698E"/>
    <w:rsid w:val="00D01B80"/>
    <w:rsid w:val="00D043DB"/>
    <w:rsid w:val="00D10D63"/>
    <w:rsid w:val="00D12C32"/>
    <w:rsid w:val="00D13340"/>
    <w:rsid w:val="00D165F0"/>
    <w:rsid w:val="00D200CA"/>
    <w:rsid w:val="00D21715"/>
    <w:rsid w:val="00D217B8"/>
    <w:rsid w:val="00D2199B"/>
    <w:rsid w:val="00D22967"/>
    <w:rsid w:val="00D249B8"/>
    <w:rsid w:val="00D251BE"/>
    <w:rsid w:val="00D26A5D"/>
    <w:rsid w:val="00D31C08"/>
    <w:rsid w:val="00D35B2E"/>
    <w:rsid w:val="00D42281"/>
    <w:rsid w:val="00D42689"/>
    <w:rsid w:val="00D42865"/>
    <w:rsid w:val="00D4316F"/>
    <w:rsid w:val="00D43476"/>
    <w:rsid w:val="00D436B0"/>
    <w:rsid w:val="00D43D91"/>
    <w:rsid w:val="00D43EF1"/>
    <w:rsid w:val="00D51296"/>
    <w:rsid w:val="00D52C69"/>
    <w:rsid w:val="00D534C5"/>
    <w:rsid w:val="00D54413"/>
    <w:rsid w:val="00D55258"/>
    <w:rsid w:val="00D564E7"/>
    <w:rsid w:val="00D568B1"/>
    <w:rsid w:val="00D61D04"/>
    <w:rsid w:val="00D624D5"/>
    <w:rsid w:val="00D634E7"/>
    <w:rsid w:val="00D6438C"/>
    <w:rsid w:val="00D648C1"/>
    <w:rsid w:val="00D6518D"/>
    <w:rsid w:val="00D66330"/>
    <w:rsid w:val="00D67934"/>
    <w:rsid w:val="00D70F4C"/>
    <w:rsid w:val="00D71769"/>
    <w:rsid w:val="00D71801"/>
    <w:rsid w:val="00D71BC0"/>
    <w:rsid w:val="00D72811"/>
    <w:rsid w:val="00D7297B"/>
    <w:rsid w:val="00D7427E"/>
    <w:rsid w:val="00D74771"/>
    <w:rsid w:val="00D74E20"/>
    <w:rsid w:val="00D7612D"/>
    <w:rsid w:val="00D804AB"/>
    <w:rsid w:val="00D8059C"/>
    <w:rsid w:val="00D815A8"/>
    <w:rsid w:val="00D831A3"/>
    <w:rsid w:val="00D83928"/>
    <w:rsid w:val="00D8510A"/>
    <w:rsid w:val="00D85DE3"/>
    <w:rsid w:val="00D865CC"/>
    <w:rsid w:val="00D86773"/>
    <w:rsid w:val="00D86A3A"/>
    <w:rsid w:val="00D86E33"/>
    <w:rsid w:val="00D8742E"/>
    <w:rsid w:val="00D901C4"/>
    <w:rsid w:val="00D96BE4"/>
    <w:rsid w:val="00D97099"/>
    <w:rsid w:val="00DA2CE5"/>
    <w:rsid w:val="00DA3055"/>
    <w:rsid w:val="00DA3FE8"/>
    <w:rsid w:val="00DB0B16"/>
    <w:rsid w:val="00DB14A5"/>
    <w:rsid w:val="00DB4F18"/>
    <w:rsid w:val="00DB5B2C"/>
    <w:rsid w:val="00DB68F0"/>
    <w:rsid w:val="00DC02FC"/>
    <w:rsid w:val="00DC057B"/>
    <w:rsid w:val="00DC42EE"/>
    <w:rsid w:val="00DC475B"/>
    <w:rsid w:val="00DC51F3"/>
    <w:rsid w:val="00DC6024"/>
    <w:rsid w:val="00DC671D"/>
    <w:rsid w:val="00DD526D"/>
    <w:rsid w:val="00DD567B"/>
    <w:rsid w:val="00DD72E6"/>
    <w:rsid w:val="00DE049A"/>
    <w:rsid w:val="00DE1763"/>
    <w:rsid w:val="00DE2AEB"/>
    <w:rsid w:val="00DE6535"/>
    <w:rsid w:val="00DE7D7F"/>
    <w:rsid w:val="00DF0FCA"/>
    <w:rsid w:val="00DF11FC"/>
    <w:rsid w:val="00DF1F9F"/>
    <w:rsid w:val="00DF2B6E"/>
    <w:rsid w:val="00DF6F68"/>
    <w:rsid w:val="00E01850"/>
    <w:rsid w:val="00E01A14"/>
    <w:rsid w:val="00E03DFD"/>
    <w:rsid w:val="00E07253"/>
    <w:rsid w:val="00E10AC9"/>
    <w:rsid w:val="00E11524"/>
    <w:rsid w:val="00E15973"/>
    <w:rsid w:val="00E160F3"/>
    <w:rsid w:val="00E16943"/>
    <w:rsid w:val="00E172BF"/>
    <w:rsid w:val="00E21688"/>
    <w:rsid w:val="00E21A3F"/>
    <w:rsid w:val="00E230B4"/>
    <w:rsid w:val="00E247D0"/>
    <w:rsid w:val="00E24FCB"/>
    <w:rsid w:val="00E26A39"/>
    <w:rsid w:val="00E33140"/>
    <w:rsid w:val="00E34117"/>
    <w:rsid w:val="00E3724A"/>
    <w:rsid w:val="00E4332F"/>
    <w:rsid w:val="00E46C6F"/>
    <w:rsid w:val="00E51C57"/>
    <w:rsid w:val="00E520D8"/>
    <w:rsid w:val="00E5235E"/>
    <w:rsid w:val="00E524F5"/>
    <w:rsid w:val="00E542FB"/>
    <w:rsid w:val="00E56133"/>
    <w:rsid w:val="00E563A4"/>
    <w:rsid w:val="00E5664C"/>
    <w:rsid w:val="00E62352"/>
    <w:rsid w:val="00E6237A"/>
    <w:rsid w:val="00E64145"/>
    <w:rsid w:val="00E665E5"/>
    <w:rsid w:val="00E72D4C"/>
    <w:rsid w:val="00E761B9"/>
    <w:rsid w:val="00E768C0"/>
    <w:rsid w:val="00E80299"/>
    <w:rsid w:val="00E91C86"/>
    <w:rsid w:val="00E94581"/>
    <w:rsid w:val="00E9768B"/>
    <w:rsid w:val="00EA0501"/>
    <w:rsid w:val="00EA2389"/>
    <w:rsid w:val="00EA7AAA"/>
    <w:rsid w:val="00EB09CD"/>
    <w:rsid w:val="00EB35F2"/>
    <w:rsid w:val="00EB3640"/>
    <w:rsid w:val="00EB44AC"/>
    <w:rsid w:val="00EB6D42"/>
    <w:rsid w:val="00EC1A8D"/>
    <w:rsid w:val="00EC27D5"/>
    <w:rsid w:val="00EC3A9C"/>
    <w:rsid w:val="00EC50E8"/>
    <w:rsid w:val="00ED024D"/>
    <w:rsid w:val="00ED0B47"/>
    <w:rsid w:val="00ED168B"/>
    <w:rsid w:val="00ED2D60"/>
    <w:rsid w:val="00ED3434"/>
    <w:rsid w:val="00ED3D6D"/>
    <w:rsid w:val="00ED6C80"/>
    <w:rsid w:val="00EE09F7"/>
    <w:rsid w:val="00EE3527"/>
    <w:rsid w:val="00EE356F"/>
    <w:rsid w:val="00EE5588"/>
    <w:rsid w:val="00EE56BE"/>
    <w:rsid w:val="00EF00BE"/>
    <w:rsid w:val="00EF178E"/>
    <w:rsid w:val="00EF2523"/>
    <w:rsid w:val="00EF3938"/>
    <w:rsid w:val="00EF3C20"/>
    <w:rsid w:val="00EF4836"/>
    <w:rsid w:val="00EF4A3B"/>
    <w:rsid w:val="00EF58AB"/>
    <w:rsid w:val="00EF6593"/>
    <w:rsid w:val="00F00C33"/>
    <w:rsid w:val="00F01222"/>
    <w:rsid w:val="00F02A7F"/>
    <w:rsid w:val="00F032BC"/>
    <w:rsid w:val="00F03588"/>
    <w:rsid w:val="00F035F4"/>
    <w:rsid w:val="00F0398A"/>
    <w:rsid w:val="00F0529A"/>
    <w:rsid w:val="00F10623"/>
    <w:rsid w:val="00F1276C"/>
    <w:rsid w:val="00F135D4"/>
    <w:rsid w:val="00F13AD7"/>
    <w:rsid w:val="00F15C7F"/>
    <w:rsid w:val="00F16DEE"/>
    <w:rsid w:val="00F16E4C"/>
    <w:rsid w:val="00F22110"/>
    <w:rsid w:val="00F22866"/>
    <w:rsid w:val="00F31E0C"/>
    <w:rsid w:val="00F40C05"/>
    <w:rsid w:val="00F423F0"/>
    <w:rsid w:val="00F433AF"/>
    <w:rsid w:val="00F44C69"/>
    <w:rsid w:val="00F45D17"/>
    <w:rsid w:val="00F46927"/>
    <w:rsid w:val="00F47138"/>
    <w:rsid w:val="00F521CA"/>
    <w:rsid w:val="00F542F3"/>
    <w:rsid w:val="00F547C5"/>
    <w:rsid w:val="00F64D7B"/>
    <w:rsid w:val="00F66676"/>
    <w:rsid w:val="00F73429"/>
    <w:rsid w:val="00F81F63"/>
    <w:rsid w:val="00F832D7"/>
    <w:rsid w:val="00F97179"/>
    <w:rsid w:val="00F976E8"/>
    <w:rsid w:val="00F977F9"/>
    <w:rsid w:val="00F97845"/>
    <w:rsid w:val="00FA0DB8"/>
    <w:rsid w:val="00FA11A4"/>
    <w:rsid w:val="00FB152D"/>
    <w:rsid w:val="00FB23C2"/>
    <w:rsid w:val="00FB3EA2"/>
    <w:rsid w:val="00FB602A"/>
    <w:rsid w:val="00FB6730"/>
    <w:rsid w:val="00FB6C14"/>
    <w:rsid w:val="00FC01B9"/>
    <w:rsid w:val="00FC01E6"/>
    <w:rsid w:val="00FC07B6"/>
    <w:rsid w:val="00FC1135"/>
    <w:rsid w:val="00FC3DE8"/>
    <w:rsid w:val="00FC7F02"/>
    <w:rsid w:val="00FD0058"/>
    <w:rsid w:val="00FD251A"/>
    <w:rsid w:val="00FD3FF4"/>
    <w:rsid w:val="00FD7777"/>
    <w:rsid w:val="00FE0408"/>
    <w:rsid w:val="00FE1002"/>
    <w:rsid w:val="00FE178D"/>
    <w:rsid w:val="00FE1B9C"/>
    <w:rsid w:val="00FE203F"/>
    <w:rsid w:val="00FE3146"/>
    <w:rsid w:val="00FE3EF3"/>
    <w:rsid w:val="00FE5B2C"/>
    <w:rsid w:val="00FF0DEE"/>
    <w:rsid w:val="00FF3E4B"/>
    <w:rsid w:val="00FF474F"/>
    <w:rsid w:val="00FF4896"/>
    <w:rsid w:val="00FF529C"/>
    <w:rsid w:val="00FF73DC"/>
    <w:rsid w:val="00FF76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898A9"/>
  <w15:chartTrackingRefBased/>
  <w15:docId w15:val="{C22C5863-BBCD-473A-81BA-BC834E70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B5CF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B5CF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C050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B5CF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B5CF9"/>
    <w:rPr>
      <w:rFonts w:ascii="Times New Roman" w:eastAsia="Times New Roman" w:hAnsi="Times New Roman" w:cs="Times New Roman"/>
      <w:b/>
      <w:bCs/>
      <w:sz w:val="27"/>
      <w:szCs w:val="27"/>
      <w:lang w:eastAsia="ru-RU"/>
    </w:rPr>
  </w:style>
  <w:style w:type="paragraph" w:customStyle="1" w:styleId="msonormal0">
    <w:name w:val="msonormal"/>
    <w:basedOn w:val="a"/>
    <w:rsid w:val="001B5CF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unhideWhenUsed/>
    <w:rsid w:val="001B5CF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1B5CF9"/>
    <w:rPr>
      <w:color w:val="0000FF"/>
      <w:u w:val="single"/>
    </w:rPr>
  </w:style>
  <w:style w:type="character" w:styleId="a5">
    <w:name w:val="FollowedHyperlink"/>
    <w:basedOn w:val="a0"/>
    <w:uiPriority w:val="99"/>
    <w:semiHidden/>
    <w:unhideWhenUsed/>
    <w:rsid w:val="001B5CF9"/>
    <w:rPr>
      <w:color w:val="800080"/>
      <w:u w:val="single"/>
    </w:rPr>
  </w:style>
  <w:style w:type="paragraph" w:styleId="a6">
    <w:name w:val="header"/>
    <w:basedOn w:val="a"/>
    <w:link w:val="a7"/>
    <w:uiPriority w:val="99"/>
    <w:unhideWhenUsed/>
    <w:rsid w:val="00DD72E6"/>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D72E6"/>
  </w:style>
  <w:style w:type="paragraph" w:styleId="a8">
    <w:name w:val="footer"/>
    <w:basedOn w:val="a"/>
    <w:link w:val="a9"/>
    <w:uiPriority w:val="99"/>
    <w:unhideWhenUsed/>
    <w:rsid w:val="00DD72E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D72E6"/>
  </w:style>
  <w:style w:type="character" w:styleId="HTML">
    <w:name w:val="HTML Code"/>
    <w:basedOn w:val="a0"/>
    <w:uiPriority w:val="99"/>
    <w:semiHidden/>
    <w:unhideWhenUsed/>
    <w:rsid w:val="002532DC"/>
    <w:rPr>
      <w:rFonts w:ascii="Courier New" w:eastAsia="Times New Roman" w:hAnsi="Courier New" w:cs="Courier New"/>
      <w:sz w:val="20"/>
      <w:szCs w:val="20"/>
    </w:rPr>
  </w:style>
  <w:style w:type="paragraph" w:styleId="HTML0">
    <w:name w:val="HTML Preformatted"/>
    <w:basedOn w:val="a"/>
    <w:link w:val="HTML1"/>
    <w:uiPriority w:val="99"/>
    <w:unhideWhenUsed/>
    <w:rsid w:val="0025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2532DC"/>
    <w:rPr>
      <w:rFonts w:ascii="Courier New" w:eastAsia="Times New Roman" w:hAnsi="Courier New" w:cs="Courier New"/>
      <w:sz w:val="20"/>
      <w:szCs w:val="20"/>
      <w:lang w:eastAsia="ru-RU"/>
    </w:rPr>
  </w:style>
  <w:style w:type="paragraph" w:styleId="aa">
    <w:name w:val="List Paragraph"/>
    <w:basedOn w:val="a"/>
    <w:uiPriority w:val="34"/>
    <w:qFormat/>
    <w:rsid w:val="00F02A7F"/>
    <w:pPr>
      <w:ind w:left="720"/>
      <w:contextualSpacing/>
    </w:pPr>
  </w:style>
  <w:style w:type="character" w:styleId="ab">
    <w:name w:val="Unresolved Mention"/>
    <w:basedOn w:val="a0"/>
    <w:uiPriority w:val="99"/>
    <w:semiHidden/>
    <w:unhideWhenUsed/>
    <w:rsid w:val="00C05078"/>
    <w:rPr>
      <w:color w:val="605E5C"/>
      <w:shd w:val="clear" w:color="auto" w:fill="E1DFDD"/>
    </w:rPr>
  </w:style>
  <w:style w:type="character" w:customStyle="1" w:styleId="40">
    <w:name w:val="Заголовок 4 Знак"/>
    <w:basedOn w:val="a0"/>
    <w:link w:val="4"/>
    <w:uiPriority w:val="9"/>
    <w:semiHidden/>
    <w:rsid w:val="00C05078"/>
    <w:rPr>
      <w:rFonts w:asciiTheme="majorHAnsi" w:eastAsiaTheme="majorEastAsia" w:hAnsiTheme="majorHAnsi" w:cstheme="majorBidi"/>
      <w:i/>
      <w:iCs/>
      <w:color w:val="2F5496" w:themeColor="accent1" w:themeShade="BF"/>
    </w:rPr>
  </w:style>
  <w:style w:type="character" w:styleId="ac">
    <w:name w:val="Strong"/>
    <w:basedOn w:val="a0"/>
    <w:uiPriority w:val="22"/>
    <w:qFormat/>
    <w:rsid w:val="00C05078"/>
    <w:rPr>
      <w:b/>
      <w:bCs/>
    </w:rPr>
  </w:style>
  <w:style w:type="character" w:styleId="ad">
    <w:name w:val="Emphasis"/>
    <w:basedOn w:val="a0"/>
    <w:uiPriority w:val="20"/>
    <w:qFormat/>
    <w:rsid w:val="00C05078"/>
    <w:rPr>
      <w:i/>
      <w:iCs/>
    </w:rPr>
  </w:style>
  <w:style w:type="table" w:styleId="ae">
    <w:name w:val="Table Grid"/>
    <w:basedOn w:val="a1"/>
    <w:uiPriority w:val="39"/>
    <w:rsid w:val="009A5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ql-table">
    <w:name w:val="sql-table"/>
    <w:basedOn w:val="a0"/>
    <w:rsid w:val="00334B1A"/>
  </w:style>
  <w:style w:type="character" w:customStyle="1" w:styleId="sql-code-formatter-keyword">
    <w:name w:val="sql-code-formatter-keyword"/>
    <w:basedOn w:val="a0"/>
    <w:rsid w:val="00CB4AFA"/>
  </w:style>
  <w:style w:type="character" w:customStyle="1" w:styleId="sql-code-formatter-comments">
    <w:name w:val="sql-code-formatter-comments"/>
    <w:basedOn w:val="a0"/>
    <w:rsid w:val="00CB4AFA"/>
  </w:style>
  <w:style w:type="character" w:customStyle="1" w:styleId="sql-code-formatter-num">
    <w:name w:val="sql-code-formatter-num"/>
    <w:basedOn w:val="a0"/>
    <w:rsid w:val="00CB4AFA"/>
  </w:style>
  <w:style w:type="character" w:customStyle="1" w:styleId="sql-code-formatter-varchar">
    <w:name w:val="sql-code-formatter-varchar"/>
    <w:basedOn w:val="a0"/>
    <w:rsid w:val="00CB4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8177">
      <w:bodyDiv w:val="1"/>
      <w:marLeft w:val="0"/>
      <w:marRight w:val="0"/>
      <w:marTop w:val="0"/>
      <w:marBottom w:val="0"/>
      <w:divBdr>
        <w:top w:val="none" w:sz="0" w:space="0" w:color="auto"/>
        <w:left w:val="none" w:sz="0" w:space="0" w:color="auto"/>
        <w:bottom w:val="none" w:sz="0" w:space="0" w:color="auto"/>
        <w:right w:val="none" w:sz="0" w:space="0" w:color="auto"/>
      </w:divBdr>
    </w:div>
    <w:div w:id="66849925">
      <w:bodyDiv w:val="1"/>
      <w:marLeft w:val="0"/>
      <w:marRight w:val="0"/>
      <w:marTop w:val="0"/>
      <w:marBottom w:val="0"/>
      <w:divBdr>
        <w:top w:val="none" w:sz="0" w:space="0" w:color="auto"/>
        <w:left w:val="none" w:sz="0" w:space="0" w:color="auto"/>
        <w:bottom w:val="none" w:sz="0" w:space="0" w:color="auto"/>
        <w:right w:val="none" w:sz="0" w:space="0" w:color="auto"/>
      </w:divBdr>
      <w:divsChild>
        <w:div w:id="2076853896">
          <w:marLeft w:val="360"/>
          <w:marRight w:val="0"/>
          <w:marTop w:val="200"/>
          <w:marBottom w:val="0"/>
          <w:divBdr>
            <w:top w:val="none" w:sz="0" w:space="0" w:color="auto"/>
            <w:left w:val="none" w:sz="0" w:space="0" w:color="auto"/>
            <w:bottom w:val="none" w:sz="0" w:space="0" w:color="auto"/>
            <w:right w:val="none" w:sz="0" w:space="0" w:color="auto"/>
          </w:divBdr>
        </w:div>
        <w:div w:id="360515845">
          <w:marLeft w:val="547"/>
          <w:marRight w:val="0"/>
          <w:marTop w:val="200"/>
          <w:marBottom w:val="0"/>
          <w:divBdr>
            <w:top w:val="none" w:sz="0" w:space="0" w:color="auto"/>
            <w:left w:val="none" w:sz="0" w:space="0" w:color="auto"/>
            <w:bottom w:val="none" w:sz="0" w:space="0" w:color="auto"/>
            <w:right w:val="none" w:sz="0" w:space="0" w:color="auto"/>
          </w:divBdr>
        </w:div>
        <w:div w:id="668096436">
          <w:marLeft w:val="547"/>
          <w:marRight w:val="0"/>
          <w:marTop w:val="200"/>
          <w:marBottom w:val="0"/>
          <w:divBdr>
            <w:top w:val="none" w:sz="0" w:space="0" w:color="auto"/>
            <w:left w:val="none" w:sz="0" w:space="0" w:color="auto"/>
            <w:bottom w:val="none" w:sz="0" w:space="0" w:color="auto"/>
            <w:right w:val="none" w:sz="0" w:space="0" w:color="auto"/>
          </w:divBdr>
        </w:div>
        <w:div w:id="140856153">
          <w:marLeft w:val="547"/>
          <w:marRight w:val="0"/>
          <w:marTop w:val="200"/>
          <w:marBottom w:val="0"/>
          <w:divBdr>
            <w:top w:val="none" w:sz="0" w:space="0" w:color="auto"/>
            <w:left w:val="none" w:sz="0" w:space="0" w:color="auto"/>
            <w:bottom w:val="none" w:sz="0" w:space="0" w:color="auto"/>
            <w:right w:val="none" w:sz="0" w:space="0" w:color="auto"/>
          </w:divBdr>
        </w:div>
        <w:div w:id="1990016631">
          <w:marLeft w:val="547"/>
          <w:marRight w:val="0"/>
          <w:marTop w:val="200"/>
          <w:marBottom w:val="0"/>
          <w:divBdr>
            <w:top w:val="none" w:sz="0" w:space="0" w:color="auto"/>
            <w:left w:val="none" w:sz="0" w:space="0" w:color="auto"/>
            <w:bottom w:val="none" w:sz="0" w:space="0" w:color="auto"/>
            <w:right w:val="none" w:sz="0" w:space="0" w:color="auto"/>
          </w:divBdr>
        </w:div>
        <w:div w:id="536968557">
          <w:marLeft w:val="547"/>
          <w:marRight w:val="0"/>
          <w:marTop w:val="200"/>
          <w:marBottom w:val="0"/>
          <w:divBdr>
            <w:top w:val="none" w:sz="0" w:space="0" w:color="auto"/>
            <w:left w:val="none" w:sz="0" w:space="0" w:color="auto"/>
            <w:bottom w:val="none" w:sz="0" w:space="0" w:color="auto"/>
            <w:right w:val="none" w:sz="0" w:space="0" w:color="auto"/>
          </w:divBdr>
        </w:div>
        <w:div w:id="189731311">
          <w:marLeft w:val="547"/>
          <w:marRight w:val="0"/>
          <w:marTop w:val="200"/>
          <w:marBottom w:val="0"/>
          <w:divBdr>
            <w:top w:val="none" w:sz="0" w:space="0" w:color="auto"/>
            <w:left w:val="none" w:sz="0" w:space="0" w:color="auto"/>
            <w:bottom w:val="none" w:sz="0" w:space="0" w:color="auto"/>
            <w:right w:val="none" w:sz="0" w:space="0" w:color="auto"/>
          </w:divBdr>
        </w:div>
      </w:divsChild>
    </w:div>
    <w:div w:id="104079332">
      <w:bodyDiv w:val="1"/>
      <w:marLeft w:val="0"/>
      <w:marRight w:val="0"/>
      <w:marTop w:val="0"/>
      <w:marBottom w:val="0"/>
      <w:divBdr>
        <w:top w:val="none" w:sz="0" w:space="0" w:color="auto"/>
        <w:left w:val="none" w:sz="0" w:space="0" w:color="auto"/>
        <w:bottom w:val="none" w:sz="0" w:space="0" w:color="auto"/>
        <w:right w:val="none" w:sz="0" w:space="0" w:color="auto"/>
      </w:divBdr>
    </w:div>
    <w:div w:id="117648645">
      <w:bodyDiv w:val="1"/>
      <w:marLeft w:val="0"/>
      <w:marRight w:val="0"/>
      <w:marTop w:val="0"/>
      <w:marBottom w:val="0"/>
      <w:divBdr>
        <w:top w:val="none" w:sz="0" w:space="0" w:color="auto"/>
        <w:left w:val="none" w:sz="0" w:space="0" w:color="auto"/>
        <w:bottom w:val="none" w:sz="0" w:space="0" w:color="auto"/>
        <w:right w:val="none" w:sz="0" w:space="0" w:color="auto"/>
      </w:divBdr>
    </w:div>
    <w:div w:id="164052307">
      <w:bodyDiv w:val="1"/>
      <w:marLeft w:val="0"/>
      <w:marRight w:val="0"/>
      <w:marTop w:val="0"/>
      <w:marBottom w:val="0"/>
      <w:divBdr>
        <w:top w:val="none" w:sz="0" w:space="0" w:color="auto"/>
        <w:left w:val="none" w:sz="0" w:space="0" w:color="auto"/>
        <w:bottom w:val="none" w:sz="0" w:space="0" w:color="auto"/>
        <w:right w:val="none" w:sz="0" w:space="0" w:color="auto"/>
      </w:divBdr>
    </w:div>
    <w:div w:id="237327670">
      <w:bodyDiv w:val="1"/>
      <w:marLeft w:val="0"/>
      <w:marRight w:val="0"/>
      <w:marTop w:val="0"/>
      <w:marBottom w:val="0"/>
      <w:divBdr>
        <w:top w:val="none" w:sz="0" w:space="0" w:color="auto"/>
        <w:left w:val="none" w:sz="0" w:space="0" w:color="auto"/>
        <w:bottom w:val="none" w:sz="0" w:space="0" w:color="auto"/>
        <w:right w:val="none" w:sz="0" w:space="0" w:color="auto"/>
      </w:divBdr>
    </w:div>
    <w:div w:id="281806526">
      <w:bodyDiv w:val="1"/>
      <w:marLeft w:val="0"/>
      <w:marRight w:val="0"/>
      <w:marTop w:val="0"/>
      <w:marBottom w:val="0"/>
      <w:divBdr>
        <w:top w:val="none" w:sz="0" w:space="0" w:color="auto"/>
        <w:left w:val="none" w:sz="0" w:space="0" w:color="auto"/>
        <w:bottom w:val="none" w:sz="0" w:space="0" w:color="auto"/>
        <w:right w:val="none" w:sz="0" w:space="0" w:color="auto"/>
      </w:divBdr>
      <w:divsChild>
        <w:div w:id="1080106043">
          <w:marLeft w:val="0"/>
          <w:marRight w:val="0"/>
          <w:marTop w:val="150"/>
          <w:marBottom w:val="375"/>
          <w:divBdr>
            <w:top w:val="single" w:sz="6" w:space="23" w:color="888888"/>
            <w:left w:val="single" w:sz="6" w:space="15" w:color="888888"/>
            <w:bottom w:val="single" w:sz="6" w:space="8" w:color="888888"/>
            <w:right w:val="single" w:sz="6" w:space="0" w:color="888888"/>
          </w:divBdr>
        </w:div>
      </w:divsChild>
    </w:div>
    <w:div w:id="346056154">
      <w:bodyDiv w:val="1"/>
      <w:marLeft w:val="0"/>
      <w:marRight w:val="0"/>
      <w:marTop w:val="0"/>
      <w:marBottom w:val="0"/>
      <w:divBdr>
        <w:top w:val="none" w:sz="0" w:space="0" w:color="auto"/>
        <w:left w:val="none" w:sz="0" w:space="0" w:color="auto"/>
        <w:bottom w:val="none" w:sz="0" w:space="0" w:color="auto"/>
        <w:right w:val="none" w:sz="0" w:space="0" w:color="auto"/>
      </w:divBdr>
    </w:div>
    <w:div w:id="473255571">
      <w:bodyDiv w:val="1"/>
      <w:marLeft w:val="0"/>
      <w:marRight w:val="0"/>
      <w:marTop w:val="0"/>
      <w:marBottom w:val="0"/>
      <w:divBdr>
        <w:top w:val="none" w:sz="0" w:space="0" w:color="auto"/>
        <w:left w:val="none" w:sz="0" w:space="0" w:color="auto"/>
        <w:bottom w:val="none" w:sz="0" w:space="0" w:color="auto"/>
        <w:right w:val="none" w:sz="0" w:space="0" w:color="auto"/>
      </w:divBdr>
    </w:div>
    <w:div w:id="820194228">
      <w:bodyDiv w:val="1"/>
      <w:marLeft w:val="0"/>
      <w:marRight w:val="0"/>
      <w:marTop w:val="0"/>
      <w:marBottom w:val="0"/>
      <w:divBdr>
        <w:top w:val="none" w:sz="0" w:space="0" w:color="auto"/>
        <w:left w:val="none" w:sz="0" w:space="0" w:color="auto"/>
        <w:bottom w:val="none" w:sz="0" w:space="0" w:color="auto"/>
        <w:right w:val="none" w:sz="0" w:space="0" w:color="auto"/>
      </w:divBdr>
      <w:divsChild>
        <w:div w:id="1098451401">
          <w:marLeft w:val="547"/>
          <w:marRight w:val="0"/>
          <w:marTop w:val="96"/>
          <w:marBottom w:val="0"/>
          <w:divBdr>
            <w:top w:val="none" w:sz="0" w:space="0" w:color="auto"/>
            <w:left w:val="none" w:sz="0" w:space="0" w:color="auto"/>
            <w:bottom w:val="none" w:sz="0" w:space="0" w:color="auto"/>
            <w:right w:val="none" w:sz="0" w:space="0" w:color="auto"/>
          </w:divBdr>
        </w:div>
        <w:div w:id="283736420">
          <w:marLeft w:val="547"/>
          <w:marRight w:val="0"/>
          <w:marTop w:val="96"/>
          <w:marBottom w:val="0"/>
          <w:divBdr>
            <w:top w:val="none" w:sz="0" w:space="0" w:color="auto"/>
            <w:left w:val="none" w:sz="0" w:space="0" w:color="auto"/>
            <w:bottom w:val="none" w:sz="0" w:space="0" w:color="auto"/>
            <w:right w:val="none" w:sz="0" w:space="0" w:color="auto"/>
          </w:divBdr>
        </w:div>
        <w:div w:id="893732570">
          <w:marLeft w:val="547"/>
          <w:marRight w:val="0"/>
          <w:marTop w:val="96"/>
          <w:marBottom w:val="0"/>
          <w:divBdr>
            <w:top w:val="none" w:sz="0" w:space="0" w:color="auto"/>
            <w:left w:val="none" w:sz="0" w:space="0" w:color="auto"/>
            <w:bottom w:val="none" w:sz="0" w:space="0" w:color="auto"/>
            <w:right w:val="none" w:sz="0" w:space="0" w:color="auto"/>
          </w:divBdr>
        </w:div>
        <w:div w:id="1584219392">
          <w:marLeft w:val="547"/>
          <w:marRight w:val="0"/>
          <w:marTop w:val="96"/>
          <w:marBottom w:val="0"/>
          <w:divBdr>
            <w:top w:val="none" w:sz="0" w:space="0" w:color="auto"/>
            <w:left w:val="none" w:sz="0" w:space="0" w:color="auto"/>
            <w:bottom w:val="none" w:sz="0" w:space="0" w:color="auto"/>
            <w:right w:val="none" w:sz="0" w:space="0" w:color="auto"/>
          </w:divBdr>
        </w:div>
      </w:divsChild>
    </w:div>
    <w:div w:id="832529184">
      <w:bodyDiv w:val="1"/>
      <w:marLeft w:val="0"/>
      <w:marRight w:val="0"/>
      <w:marTop w:val="0"/>
      <w:marBottom w:val="0"/>
      <w:divBdr>
        <w:top w:val="none" w:sz="0" w:space="0" w:color="auto"/>
        <w:left w:val="none" w:sz="0" w:space="0" w:color="auto"/>
        <w:bottom w:val="none" w:sz="0" w:space="0" w:color="auto"/>
        <w:right w:val="none" w:sz="0" w:space="0" w:color="auto"/>
      </w:divBdr>
    </w:div>
    <w:div w:id="913514203">
      <w:bodyDiv w:val="1"/>
      <w:marLeft w:val="0"/>
      <w:marRight w:val="0"/>
      <w:marTop w:val="0"/>
      <w:marBottom w:val="0"/>
      <w:divBdr>
        <w:top w:val="none" w:sz="0" w:space="0" w:color="auto"/>
        <w:left w:val="none" w:sz="0" w:space="0" w:color="auto"/>
        <w:bottom w:val="none" w:sz="0" w:space="0" w:color="auto"/>
        <w:right w:val="none" w:sz="0" w:space="0" w:color="auto"/>
      </w:divBdr>
    </w:div>
    <w:div w:id="928931929">
      <w:bodyDiv w:val="1"/>
      <w:marLeft w:val="0"/>
      <w:marRight w:val="0"/>
      <w:marTop w:val="0"/>
      <w:marBottom w:val="0"/>
      <w:divBdr>
        <w:top w:val="none" w:sz="0" w:space="0" w:color="auto"/>
        <w:left w:val="none" w:sz="0" w:space="0" w:color="auto"/>
        <w:bottom w:val="none" w:sz="0" w:space="0" w:color="auto"/>
        <w:right w:val="none" w:sz="0" w:space="0" w:color="auto"/>
      </w:divBdr>
    </w:div>
    <w:div w:id="1118571826">
      <w:bodyDiv w:val="1"/>
      <w:marLeft w:val="0"/>
      <w:marRight w:val="0"/>
      <w:marTop w:val="0"/>
      <w:marBottom w:val="0"/>
      <w:divBdr>
        <w:top w:val="none" w:sz="0" w:space="0" w:color="auto"/>
        <w:left w:val="none" w:sz="0" w:space="0" w:color="auto"/>
        <w:bottom w:val="none" w:sz="0" w:space="0" w:color="auto"/>
        <w:right w:val="none" w:sz="0" w:space="0" w:color="auto"/>
      </w:divBdr>
      <w:divsChild>
        <w:div w:id="1359238564">
          <w:blockQuote w:val="1"/>
          <w:marLeft w:val="720"/>
          <w:marRight w:val="720"/>
          <w:marTop w:val="100"/>
          <w:marBottom w:val="100"/>
          <w:divBdr>
            <w:top w:val="none" w:sz="0" w:space="0" w:color="auto"/>
            <w:left w:val="none" w:sz="0" w:space="0" w:color="auto"/>
            <w:bottom w:val="none" w:sz="0" w:space="0" w:color="auto"/>
            <w:right w:val="none" w:sz="0" w:space="0" w:color="auto"/>
          </w:divBdr>
        </w:div>
        <w:div w:id="361982277">
          <w:blockQuote w:val="1"/>
          <w:marLeft w:val="720"/>
          <w:marRight w:val="720"/>
          <w:marTop w:val="100"/>
          <w:marBottom w:val="100"/>
          <w:divBdr>
            <w:top w:val="none" w:sz="0" w:space="0" w:color="auto"/>
            <w:left w:val="none" w:sz="0" w:space="0" w:color="auto"/>
            <w:bottom w:val="none" w:sz="0" w:space="0" w:color="auto"/>
            <w:right w:val="none" w:sz="0" w:space="0" w:color="auto"/>
          </w:divBdr>
        </w:div>
        <w:div w:id="433937628">
          <w:blockQuote w:val="1"/>
          <w:marLeft w:val="720"/>
          <w:marRight w:val="720"/>
          <w:marTop w:val="100"/>
          <w:marBottom w:val="100"/>
          <w:divBdr>
            <w:top w:val="none" w:sz="0" w:space="0" w:color="auto"/>
            <w:left w:val="none" w:sz="0" w:space="0" w:color="auto"/>
            <w:bottom w:val="none" w:sz="0" w:space="0" w:color="auto"/>
            <w:right w:val="none" w:sz="0" w:space="0" w:color="auto"/>
          </w:divBdr>
        </w:div>
        <w:div w:id="278608687">
          <w:blockQuote w:val="1"/>
          <w:marLeft w:val="720"/>
          <w:marRight w:val="720"/>
          <w:marTop w:val="100"/>
          <w:marBottom w:val="100"/>
          <w:divBdr>
            <w:top w:val="none" w:sz="0" w:space="0" w:color="auto"/>
            <w:left w:val="none" w:sz="0" w:space="0" w:color="auto"/>
            <w:bottom w:val="none" w:sz="0" w:space="0" w:color="auto"/>
            <w:right w:val="none" w:sz="0" w:space="0" w:color="auto"/>
          </w:divBdr>
        </w:div>
        <w:div w:id="427165313">
          <w:blockQuote w:val="1"/>
          <w:marLeft w:val="720"/>
          <w:marRight w:val="720"/>
          <w:marTop w:val="100"/>
          <w:marBottom w:val="100"/>
          <w:divBdr>
            <w:top w:val="none" w:sz="0" w:space="0" w:color="auto"/>
            <w:left w:val="none" w:sz="0" w:space="0" w:color="auto"/>
            <w:bottom w:val="none" w:sz="0" w:space="0" w:color="auto"/>
            <w:right w:val="none" w:sz="0" w:space="0" w:color="auto"/>
          </w:divBdr>
        </w:div>
        <w:div w:id="848900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585340">
          <w:blockQuote w:val="1"/>
          <w:marLeft w:val="720"/>
          <w:marRight w:val="720"/>
          <w:marTop w:val="100"/>
          <w:marBottom w:val="100"/>
          <w:divBdr>
            <w:top w:val="none" w:sz="0" w:space="0" w:color="auto"/>
            <w:left w:val="none" w:sz="0" w:space="0" w:color="auto"/>
            <w:bottom w:val="none" w:sz="0" w:space="0" w:color="auto"/>
            <w:right w:val="none" w:sz="0" w:space="0" w:color="auto"/>
          </w:divBdr>
        </w:div>
        <w:div w:id="243877249">
          <w:blockQuote w:val="1"/>
          <w:marLeft w:val="720"/>
          <w:marRight w:val="720"/>
          <w:marTop w:val="100"/>
          <w:marBottom w:val="100"/>
          <w:divBdr>
            <w:top w:val="none" w:sz="0" w:space="0" w:color="auto"/>
            <w:left w:val="none" w:sz="0" w:space="0" w:color="auto"/>
            <w:bottom w:val="none" w:sz="0" w:space="0" w:color="auto"/>
            <w:right w:val="none" w:sz="0" w:space="0" w:color="auto"/>
          </w:divBdr>
        </w:div>
        <w:div w:id="52313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263092">
      <w:bodyDiv w:val="1"/>
      <w:marLeft w:val="0"/>
      <w:marRight w:val="0"/>
      <w:marTop w:val="0"/>
      <w:marBottom w:val="0"/>
      <w:divBdr>
        <w:top w:val="none" w:sz="0" w:space="0" w:color="auto"/>
        <w:left w:val="none" w:sz="0" w:space="0" w:color="auto"/>
        <w:bottom w:val="none" w:sz="0" w:space="0" w:color="auto"/>
        <w:right w:val="none" w:sz="0" w:space="0" w:color="auto"/>
      </w:divBdr>
    </w:div>
    <w:div w:id="1406800985">
      <w:bodyDiv w:val="1"/>
      <w:marLeft w:val="0"/>
      <w:marRight w:val="0"/>
      <w:marTop w:val="0"/>
      <w:marBottom w:val="0"/>
      <w:divBdr>
        <w:top w:val="none" w:sz="0" w:space="0" w:color="auto"/>
        <w:left w:val="none" w:sz="0" w:space="0" w:color="auto"/>
        <w:bottom w:val="none" w:sz="0" w:space="0" w:color="auto"/>
        <w:right w:val="none" w:sz="0" w:space="0" w:color="auto"/>
      </w:divBdr>
    </w:div>
    <w:div w:id="1515070628">
      <w:bodyDiv w:val="1"/>
      <w:marLeft w:val="0"/>
      <w:marRight w:val="0"/>
      <w:marTop w:val="0"/>
      <w:marBottom w:val="0"/>
      <w:divBdr>
        <w:top w:val="none" w:sz="0" w:space="0" w:color="auto"/>
        <w:left w:val="none" w:sz="0" w:space="0" w:color="auto"/>
        <w:bottom w:val="none" w:sz="0" w:space="0" w:color="auto"/>
        <w:right w:val="none" w:sz="0" w:space="0" w:color="auto"/>
      </w:divBdr>
    </w:div>
    <w:div w:id="1737119869">
      <w:bodyDiv w:val="1"/>
      <w:marLeft w:val="0"/>
      <w:marRight w:val="0"/>
      <w:marTop w:val="0"/>
      <w:marBottom w:val="0"/>
      <w:divBdr>
        <w:top w:val="none" w:sz="0" w:space="0" w:color="auto"/>
        <w:left w:val="none" w:sz="0" w:space="0" w:color="auto"/>
        <w:bottom w:val="none" w:sz="0" w:space="0" w:color="auto"/>
        <w:right w:val="none" w:sz="0" w:space="0" w:color="auto"/>
      </w:divBdr>
    </w:div>
    <w:div w:id="1842231765">
      <w:bodyDiv w:val="1"/>
      <w:marLeft w:val="0"/>
      <w:marRight w:val="0"/>
      <w:marTop w:val="0"/>
      <w:marBottom w:val="0"/>
      <w:divBdr>
        <w:top w:val="none" w:sz="0" w:space="0" w:color="auto"/>
        <w:left w:val="none" w:sz="0" w:space="0" w:color="auto"/>
        <w:bottom w:val="none" w:sz="0" w:space="0" w:color="auto"/>
        <w:right w:val="none" w:sz="0" w:space="0" w:color="auto"/>
      </w:divBdr>
    </w:div>
    <w:div w:id="1863477247">
      <w:bodyDiv w:val="1"/>
      <w:marLeft w:val="0"/>
      <w:marRight w:val="0"/>
      <w:marTop w:val="0"/>
      <w:marBottom w:val="0"/>
      <w:divBdr>
        <w:top w:val="none" w:sz="0" w:space="0" w:color="auto"/>
        <w:left w:val="none" w:sz="0" w:space="0" w:color="auto"/>
        <w:bottom w:val="none" w:sz="0" w:space="0" w:color="auto"/>
        <w:right w:val="none" w:sz="0" w:space="0" w:color="auto"/>
      </w:divBdr>
      <w:divsChild>
        <w:div w:id="1006909148">
          <w:marLeft w:val="547"/>
          <w:marRight w:val="0"/>
          <w:marTop w:val="96"/>
          <w:marBottom w:val="0"/>
          <w:divBdr>
            <w:top w:val="none" w:sz="0" w:space="0" w:color="auto"/>
            <w:left w:val="none" w:sz="0" w:space="0" w:color="auto"/>
            <w:bottom w:val="none" w:sz="0" w:space="0" w:color="auto"/>
            <w:right w:val="none" w:sz="0" w:space="0" w:color="auto"/>
          </w:divBdr>
        </w:div>
        <w:div w:id="2139565308">
          <w:marLeft w:val="547"/>
          <w:marRight w:val="0"/>
          <w:marTop w:val="96"/>
          <w:marBottom w:val="0"/>
          <w:divBdr>
            <w:top w:val="none" w:sz="0" w:space="0" w:color="auto"/>
            <w:left w:val="none" w:sz="0" w:space="0" w:color="auto"/>
            <w:bottom w:val="none" w:sz="0" w:space="0" w:color="auto"/>
            <w:right w:val="none" w:sz="0" w:space="0" w:color="auto"/>
          </w:divBdr>
        </w:div>
        <w:div w:id="676614906">
          <w:marLeft w:val="547"/>
          <w:marRight w:val="0"/>
          <w:marTop w:val="96"/>
          <w:marBottom w:val="0"/>
          <w:divBdr>
            <w:top w:val="none" w:sz="0" w:space="0" w:color="auto"/>
            <w:left w:val="none" w:sz="0" w:space="0" w:color="auto"/>
            <w:bottom w:val="none" w:sz="0" w:space="0" w:color="auto"/>
            <w:right w:val="none" w:sz="0" w:space="0" w:color="auto"/>
          </w:divBdr>
        </w:div>
        <w:div w:id="1635019353">
          <w:marLeft w:val="547"/>
          <w:marRight w:val="0"/>
          <w:marTop w:val="96"/>
          <w:marBottom w:val="0"/>
          <w:divBdr>
            <w:top w:val="none" w:sz="0" w:space="0" w:color="auto"/>
            <w:left w:val="none" w:sz="0" w:space="0" w:color="auto"/>
            <w:bottom w:val="none" w:sz="0" w:space="0" w:color="auto"/>
            <w:right w:val="none" w:sz="0" w:space="0" w:color="auto"/>
          </w:divBdr>
        </w:div>
      </w:divsChild>
    </w:div>
    <w:div w:id="2037460201">
      <w:bodyDiv w:val="1"/>
      <w:marLeft w:val="0"/>
      <w:marRight w:val="0"/>
      <w:marTop w:val="0"/>
      <w:marBottom w:val="0"/>
      <w:divBdr>
        <w:top w:val="none" w:sz="0" w:space="0" w:color="auto"/>
        <w:left w:val="none" w:sz="0" w:space="0" w:color="auto"/>
        <w:bottom w:val="none" w:sz="0" w:space="0" w:color="auto"/>
        <w:right w:val="none" w:sz="0" w:space="0" w:color="auto"/>
      </w:divBdr>
      <w:divsChild>
        <w:div w:id="1371220217">
          <w:marLeft w:val="0"/>
          <w:marRight w:val="0"/>
          <w:marTop w:val="150"/>
          <w:marBottom w:val="375"/>
          <w:divBdr>
            <w:top w:val="single" w:sz="6" w:space="23" w:color="888888"/>
            <w:left w:val="single" w:sz="6" w:space="15" w:color="888888"/>
            <w:bottom w:val="single" w:sz="6" w:space="8" w:color="888888"/>
            <w:right w:val="single" w:sz="6" w:space="0" w:color="888888"/>
          </w:divBdr>
        </w:div>
      </w:divsChild>
    </w:div>
    <w:div w:id="2040425347">
      <w:bodyDiv w:val="1"/>
      <w:marLeft w:val="0"/>
      <w:marRight w:val="0"/>
      <w:marTop w:val="0"/>
      <w:marBottom w:val="0"/>
      <w:divBdr>
        <w:top w:val="none" w:sz="0" w:space="0" w:color="auto"/>
        <w:left w:val="none" w:sz="0" w:space="0" w:color="auto"/>
        <w:bottom w:val="none" w:sz="0" w:space="0" w:color="auto"/>
        <w:right w:val="none" w:sz="0" w:space="0" w:color="auto"/>
      </w:divBdr>
      <w:divsChild>
        <w:div w:id="1020820478">
          <w:marLeft w:val="360"/>
          <w:marRight w:val="0"/>
          <w:marTop w:val="200"/>
          <w:marBottom w:val="0"/>
          <w:divBdr>
            <w:top w:val="none" w:sz="0" w:space="0" w:color="auto"/>
            <w:left w:val="none" w:sz="0" w:space="0" w:color="auto"/>
            <w:bottom w:val="none" w:sz="0" w:space="0" w:color="auto"/>
            <w:right w:val="none" w:sz="0" w:space="0" w:color="auto"/>
          </w:divBdr>
        </w:div>
        <w:div w:id="1676884798">
          <w:marLeft w:val="360"/>
          <w:marRight w:val="0"/>
          <w:marTop w:val="200"/>
          <w:marBottom w:val="0"/>
          <w:divBdr>
            <w:top w:val="none" w:sz="0" w:space="0" w:color="auto"/>
            <w:left w:val="none" w:sz="0" w:space="0" w:color="auto"/>
            <w:bottom w:val="none" w:sz="0" w:space="0" w:color="auto"/>
            <w:right w:val="none" w:sz="0" w:space="0" w:color="auto"/>
          </w:divBdr>
        </w:div>
        <w:div w:id="923345630">
          <w:marLeft w:val="360"/>
          <w:marRight w:val="0"/>
          <w:marTop w:val="200"/>
          <w:marBottom w:val="0"/>
          <w:divBdr>
            <w:top w:val="none" w:sz="0" w:space="0" w:color="auto"/>
            <w:left w:val="none" w:sz="0" w:space="0" w:color="auto"/>
            <w:bottom w:val="none" w:sz="0" w:space="0" w:color="auto"/>
            <w:right w:val="none" w:sz="0" w:space="0" w:color="auto"/>
          </w:divBdr>
        </w:div>
        <w:div w:id="443186405">
          <w:marLeft w:val="360"/>
          <w:marRight w:val="0"/>
          <w:marTop w:val="200"/>
          <w:marBottom w:val="0"/>
          <w:divBdr>
            <w:top w:val="none" w:sz="0" w:space="0" w:color="auto"/>
            <w:left w:val="none" w:sz="0" w:space="0" w:color="auto"/>
            <w:bottom w:val="none" w:sz="0" w:space="0" w:color="auto"/>
            <w:right w:val="none" w:sz="0" w:space="0" w:color="auto"/>
          </w:divBdr>
        </w:div>
        <w:div w:id="1756243763">
          <w:marLeft w:val="360"/>
          <w:marRight w:val="0"/>
          <w:marTop w:val="200"/>
          <w:marBottom w:val="0"/>
          <w:divBdr>
            <w:top w:val="none" w:sz="0" w:space="0" w:color="auto"/>
            <w:left w:val="none" w:sz="0" w:space="0" w:color="auto"/>
            <w:bottom w:val="none" w:sz="0" w:space="0" w:color="auto"/>
            <w:right w:val="none" w:sz="0" w:space="0" w:color="auto"/>
          </w:divBdr>
        </w:div>
        <w:div w:id="2093232565">
          <w:marLeft w:val="360"/>
          <w:marRight w:val="0"/>
          <w:marTop w:val="200"/>
          <w:marBottom w:val="0"/>
          <w:divBdr>
            <w:top w:val="none" w:sz="0" w:space="0" w:color="auto"/>
            <w:left w:val="none" w:sz="0" w:space="0" w:color="auto"/>
            <w:bottom w:val="none" w:sz="0" w:space="0" w:color="auto"/>
            <w:right w:val="none" w:sz="0" w:space="0" w:color="auto"/>
          </w:divBdr>
        </w:div>
        <w:div w:id="1504706661">
          <w:marLeft w:val="360"/>
          <w:marRight w:val="0"/>
          <w:marTop w:val="200"/>
          <w:marBottom w:val="0"/>
          <w:divBdr>
            <w:top w:val="none" w:sz="0" w:space="0" w:color="auto"/>
            <w:left w:val="none" w:sz="0" w:space="0" w:color="auto"/>
            <w:bottom w:val="none" w:sz="0" w:space="0" w:color="auto"/>
            <w:right w:val="none" w:sz="0" w:space="0" w:color="auto"/>
          </w:divBdr>
        </w:div>
        <w:div w:id="963579590">
          <w:marLeft w:val="360"/>
          <w:marRight w:val="0"/>
          <w:marTop w:val="200"/>
          <w:marBottom w:val="0"/>
          <w:divBdr>
            <w:top w:val="none" w:sz="0" w:space="0" w:color="auto"/>
            <w:left w:val="none" w:sz="0" w:space="0" w:color="auto"/>
            <w:bottom w:val="none" w:sz="0" w:space="0" w:color="auto"/>
            <w:right w:val="none" w:sz="0" w:space="0" w:color="auto"/>
          </w:divBdr>
        </w:div>
        <w:div w:id="158619258">
          <w:marLeft w:val="360"/>
          <w:marRight w:val="0"/>
          <w:marTop w:val="200"/>
          <w:marBottom w:val="0"/>
          <w:divBdr>
            <w:top w:val="none" w:sz="0" w:space="0" w:color="auto"/>
            <w:left w:val="none" w:sz="0" w:space="0" w:color="auto"/>
            <w:bottom w:val="none" w:sz="0" w:space="0" w:color="auto"/>
            <w:right w:val="none" w:sz="0" w:space="0" w:color="auto"/>
          </w:divBdr>
        </w:div>
        <w:div w:id="451828735">
          <w:marLeft w:val="360"/>
          <w:marRight w:val="0"/>
          <w:marTop w:val="200"/>
          <w:marBottom w:val="0"/>
          <w:divBdr>
            <w:top w:val="none" w:sz="0" w:space="0" w:color="auto"/>
            <w:left w:val="none" w:sz="0" w:space="0" w:color="auto"/>
            <w:bottom w:val="none" w:sz="0" w:space="0" w:color="auto"/>
            <w:right w:val="none" w:sz="0" w:space="0" w:color="auto"/>
          </w:divBdr>
        </w:div>
        <w:div w:id="1339194905">
          <w:marLeft w:val="360"/>
          <w:marRight w:val="0"/>
          <w:marTop w:val="200"/>
          <w:marBottom w:val="0"/>
          <w:divBdr>
            <w:top w:val="none" w:sz="0" w:space="0" w:color="auto"/>
            <w:left w:val="none" w:sz="0" w:space="0" w:color="auto"/>
            <w:bottom w:val="none" w:sz="0" w:space="0" w:color="auto"/>
            <w:right w:val="none" w:sz="0" w:space="0" w:color="auto"/>
          </w:divBdr>
        </w:div>
        <w:div w:id="1826360545">
          <w:marLeft w:val="360"/>
          <w:marRight w:val="0"/>
          <w:marTop w:val="200"/>
          <w:marBottom w:val="0"/>
          <w:divBdr>
            <w:top w:val="none" w:sz="0" w:space="0" w:color="auto"/>
            <w:left w:val="none" w:sz="0" w:space="0" w:color="auto"/>
            <w:bottom w:val="none" w:sz="0" w:space="0" w:color="auto"/>
            <w:right w:val="none" w:sz="0" w:space="0" w:color="auto"/>
          </w:divBdr>
        </w:div>
        <w:div w:id="1390806900">
          <w:marLeft w:val="360"/>
          <w:marRight w:val="0"/>
          <w:marTop w:val="200"/>
          <w:marBottom w:val="160"/>
          <w:divBdr>
            <w:top w:val="none" w:sz="0" w:space="0" w:color="auto"/>
            <w:left w:val="none" w:sz="0" w:space="0" w:color="auto"/>
            <w:bottom w:val="none" w:sz="0" w:space="0" w:color="auto"/>
            <w:right w:val="none" w:sz="0" w:space="0" w:color="auto"/>
          </w:divBdr>
        </w:div>
      </w:divsChild>
    </w:div>
    <w:div w:id="2078941176">
      <w:bodyDiv w:val="1"/>
      <w:marLeft w:val="0"/>
      <w:marRight w:val="0"/>
      <w:marTop w:val="0"/>
      <w:marBottom w:val="0"/>
      <w:divBdr>
        <w:top w:val="none" w:sz="0" w:space="0" w:color="auto"/>
        <w:left w:val="none" w:sz="0" w:space="0" w:color="auto"/>
        <w:bottom w:val="none" w:sz="0" w:space="0" w:color="auto"/>
        <w:right w:val="none" w:sz="0" w:space="0" w:color="auto"/>
      </w:divBdr>
      <w:divsChild>
        <w:div w:id="79061902">
          <w:marLeft w:val="360"/>
          <w:marRight w:val="0"/>
          <w:marTop w:val="200"/>
          <w:marBottom w:val="0"/>
          <w:divBdr>
            <w:top w:val="none" w:sz="0" w:space="0" w:color="auto"/>
            <w:left w:val="none" w:sz="0" w:space="0" w:color="auto"/>
            <w:bottom w:val="none" w:sz="0" w:space="0" w:color="auto"/>
            <w:right w:val="none" w:sz="0" w:space="0" w:color="auto"/>
          </w:divBdr>
        </w:div>
        <w:div w:id="1370491524">
          <w:marLeft w:val="360"/>
          <w:marRight w:val="0"/>
          <w:marTop w:val="200"/>
          <w:marBottom w:val="0"/>
          <w:divBdr>
            <w:top w:val="none" w:sz="0" w:space="0" w:color="auto"/>
            <w:left w:val="none" w:sz="0" w:space="0" w:color="auto"/>
            <w:bottom w:val="none" w:sz="0" w:space="0" w:color="auto"/>
            <w:right w:val="none" w:sz="0" w:space="0" w:color="auto"/>
          </w:divBdr>
        </w:div>
        <w:div w:id="390351156">
          <w:marLeft w:val="360"/>
          <w:marRight w:val="0"/>
          <w:marTop w:val="20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oracle.com/en/database/oracle/oracle-database/18/cncpt/indexes-and-index-organized-tables.html" TargetMode="External"/><Relationship Id="rId12" Type="http://schemas.openxmlformats.org/officeDocument/2006/relationships/hyperlink" Target="https://oracle-patches.com/oracle/tuning/&#1090;&#1077;&#1093;&#1085;&#1086;&#1083;&#1086;&#1075;&#1080;&#1103;-real-application-testing?showal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oracle-patches.com/oracle/begin/324-%D1%80%D0%B0%D0%B7%D0%B4%D0%B5%D0%BB%D1%8B-oracle"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TotalTime>
  <Pages>16</Pages>
  <Words>4975</Words>
  <Characters>28361</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Александрович Евдокимов</dc:creator>
  <cp:keywords/>
  <dc:description/>
  <cp:lastModifiedBy>Александр Александрович Евдокимов</cp:lastModifiedBy>
  <cp:revision>24</cp:revision>
  <dcterms:created xsi:type="dcterms:W3CDTF">2020-12-21T05:35:00Z</dcterms:created>
  <dcterms:modified xsi:type="dcterms:W3CDTF">2022-05-12T11:41:00Z</dcterms:modified>
</cp:coreProperties>
</file>