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p14">
  <w:body>
    <w:p w:rsidR="0E611482" w:rsidP="71C6FF8E" w:rsidRDefault="0E611482" w14:paraId="665AE480" w14:textId="4067DE84">
      <w:pPr>
        <w:pStyle w:val="Normal"/>
        <w:jc w:val="center"/>
      </w:pPr>
      <w:r w:rsidR="0E611482">
        <w:rPr/>
        <w:t>Avioni</w:t>
      </w:r>
      <w:r w:rsidR="13D96BAA">
        <w:rPr/>
        <w:t>c</w:t>
      </w:r>
      <w:r w:rsidR="0E611482">
        <w:rPr/>
        <w:t>s</w:t>
      </w:r>
      <w:r w:rsidR="0E611482">
        <w:rPr/>
        <w:t xml:space="preserve"> and </w:t>
      </w:r>
      <w:r w:rsidR="066F4D20">
        <w:rPr/>
        <w:t>C</w:t>
      </w:r>
      <w:r w:rsidR="0E611482">
        <w:rPr/>
        <w:t>ontrols</w:t>
      </w:r>
      <w:r w:rsidR="0E611482">
        <w:rPr/>
        <w:t xml:space="preserve"> Onboarding </w:t>
      </w:r>
      <w:r w:rsidR="0E611482">
        <w:rPr/>
        <w:t>Do</w:t>
      </w:r>
      <w:r w:rsidR="463C1702">
        <w:rPr/>
        <w:t>c</w:t>
      </w:r>
      <w:r w:rsidR="0E611482">
        <w:rPr/>
        <w:t>ument</w:t>
      </w:r>
    </w:p>
    <w:p w:rsidR="36F94D04" w:rsidP="1DE90A3E" w:rsidRDefault="36F94D04" w14:paraId="4155CA65" w14:textId="35E3AEA4">
      <w:pPr>
        <w:pStyle w:val="Normal"/>
        <w:jc w:val="center"/>
        <w:rPr>
          <w:b w:val="1"/>
          <w:bCs w:val="1"/>
        </w:rPr>
      </w:pPr>
      <w:r w:rsidR="3262CAC4">
        <w:rPr/>
        <w:t xml:space="preserve"> </w:t>
      </w:r>
      <w:r w:rsidR="3F7F6B65">
        <w:drawing>
          <wp:inline wp14:editId="717566B2" wp14:anchorId="38D996CB">
            <wp:extent cx="5943600" cy="2266950"/>
            <wp:effectExtent l="0" t="0" r="0" b="0"/>
            <wp:docPr id="300989995" name="" title=""/>
            <wp:cNvGraphicFramePr>
              <a:graphicFrameLocks noChangeAspect="1"/>
            </wp:cNvGraphicFramePr>
            <a:graphic>
              <a:graphicData uri="http://schemas.openxmlformats.org/drawingml/2006/picture">
                <pic:pic>
                  <pic:nvPicPr>
                    <pic:cNvPr id="0" name=""/>
                    <pic:cNvPicPr/>
                  </pic:nvPicPr>
                  <pic:blipFill>
                    <a:blip r:embed="R6527ec6553c24f2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266950"/>
                    </a:xfrm>
                    <a:prstGeom prst="rect">
                      <a:avLst/>
                    </a:prstGeom>
                  </pic:spPr>
                </pic:pic>
              </a:graphicData>
            </a:graphic>
          </wp:inline>
        </w:drawing>
      </w:r>
      <w:r w:rsidR="3F7F6B65">
        <w:drawing>
          <wp:inline wp14:editId="46068FEA" wp14:anchorId="4BB346ED">
            <wp:extent cx="5943600" cy="3848100"/>
            <wp:effectExtent l="0" t="0" r="0" b="0"/>
            <wp:docPr id="62082788" name="" title=""/>
            <wp:cNvGraphicFramePr>
              <a:graphicFrameLocks noChangeAspect="1"/>
            </wp:cNvGraphicFramePr>
            <a:graphic>
              <a:graphicData uri="http://schemas.openxmlformats.org/drawingml/2006/picture">
                <pic:pic>
                  <pic:nvPicPr>
                    <pic:cNvPr id="0" name=""/>
                    <pic:cNvPicPr/>
                  </pic:nvPicPr>
                  <pic:blipFill>
                    <a:blip r:embed="Rbdf674c284ae4aa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848100"/>
                    </a:xfrm>
                    <a:prstGeom prst="rect">
                      <a:avLst/>
                    </a:prstGeom>
                  </pic:spPr>
                </pic:pic>
              </a:graphicData>
            </a:graphic>
          </wp:inline>
        </w:drawing>
      </w:r>
      <w:r w:rsidRPr="71C6FF8E" w:rsidR="6FC26517">
        <w:rPr>
          <w:b w:val="1"/>
          <w:bCs w:val="1"/>
        </w:rPr>
        <w:t xml:space="preserve"> </w:t>
      </w:r>
      <w:r w:rsidR="202FCCDC">
        <w:rPr>
          <w:b w:val="0"/>
          <w:bCs w:val="0"/>
        </w:rPr>
        <w:t>Avionics &amp; Controls Bootcamp</w:t>
      </w:r>
    </w:p>
    <w:p w:rsidR="00D842AC" w:rsidP="4AB957E4" w:rsidRDefault="21BA850E" w14:paraId="2C078E63" w14:textId="5843AE8B">
      <w:pPr>
        <w:jc w:val="center"/>
      </w:pPr>
      <w:r w:rsidR="13E382C1">
        <w:rPr/>
        <w:t>Compiled by Pa</w:t>
      </w:r>
      <w:r w:rsidR="66CCA82F">
        <w:rPr/>
        <w:t>trick Barry, Albert Zheng, Kanav Chugh, and Robin Liu</w:t>
      </w:r>
    </w:p>
    <w:p w:rsidR="21BA850E" w:rsidP="4AB957E4" w:rsidRDefault="21BA850E" w14:paraId="101D86C0" w14:textId="2AAE4BF8">
      <w:pPr>
        <w:jc w:val="center"/>
      </w:pPr>
      <w:r w:rsidR="13E382C1">
        <w:rPr/>
        <w:t xml:space="preserve">For learning basics relating to Control Theory, State Estimation, </w:t>
      </w:r>
      <w:r w:rsidR="1E3679FD">
        <w:rPr/>
        <w:t xml:space="preserve">Software, </w:t>
      </w:r>
      <w:r w:rsidR="13E382C1">
        <w:rPr/>
        <w:t>Avionics</w:t>
      </w:r>
    </w:p>
    <w:p w:rsidR="4AB957E4" w:rsidP="4AB957E4" w:rsidRDefault="4AB957E4" w14:paraId="449559C2" w14:textId="351FC49C">
      <w:pPr>
        <w:jc w:val="center"/>
      </w:pPr>
    </w:p>
    <w:p w:rsidR="21BA850E" w:rsidP="4AB957E4" w:rsidRDefault="21BA850E" w14:paraId="66F1616F" w14:textId="662F220C">
      <w:r>
        <w:t xml:space="preserve">Controls is a difficult subject that requires a lot of prerequisite knowledge to meaningfully contribute to a project such as the jet vanes </w:t>
      </w:r>
      <w:bookmarkStart w:name="_Int_vnbPrwYR" w:id="3"/>
      <w:r>
        <w:t>rocket</w:t>
      </w:r>
      <w:bookmarkEnd w:id="3"/>
      <w:r>
        <w:t xml:space="preserve"> we’re building in this next development cycle. </w:t>
      </w:r>
      <w:r w:rsidR="05D2003C">
        <w:t>To</w:t>
      </w:r>
      <w:r>
        <w:t xml:space="preserve"> </w:t>
      </w:r>
      <w:r w:rsidR="0DF4A113">
        <w:t>help people understand the background information better, we’ve compiled a sequential list of resources that you can watch/read to bring up your level of knowledge. T</w:t>
      </w:r>
      <w:r w:rsidR="145B3777">
        <w:t xml:space="preserve">aking the time to learn these </w:t>
      </w:r>
      <w:r w:rsidR="0DF4A113">
        <w:t xml:space="preserve">will benefit you not only as a member of GNC, but also as </w:t>
      </w:r>
      <w:r w:rsidR="1E3C73A0">
        <w:t>a student and for your resume.</w:t>
      </w:r>
    </w:p>
    <w:p w:rsidR="4AB957E4" w:rsidP="4AB957E4" w:rsidRDefault="4AB957E4" w14:paraId="46682A00" w14:textId="7589CE1A"/>
    <w:p w:rsidR="7FF6A4B5" w:rsidP="4AB957E4" w:rsidRDefault="7FF6A4B5" w14:paraId="6E0A1CFE" w14:textId="3D9601E1">
      <w:r w:rsidR="7FF6A4B5">
        <w:rPr/>
        <w:t>We’ve</w:t>
      </w:r>
      <w:r w:rsidR="7FF6A4B5">
        <w:rPr/>
        <w:t xml:space="preserve"> divided this into three sections: controls, state estimation, and avionics. </w:t>
      </w:r>
      <w:r w:rsidR="0B3E6B76">
        <w:rPr/>
        <w:t>Pa</w:t>
      </w:r>
      <w:r w:rsidR="7D406F18">
        <w:rPr/>
        <w:t>r</w:t>
      </w:r>
      <w:r w:rsidR="0B3E6B76">
        <w:rPr/>
        <w:t>t I</w:t>
      </w:r>
      <w:r w:rsidR="7FF6A4B5">
        <w:rPr/>
        <w:t xml:space="preserve"> will introduce control theory from the very </w:t>
      </w:r>
      <w:r w:rsidR="267F8DA3">
        <w:rPr/>
        <w:t>beginning</w:t>
      </w:r>
      <w:r w:rsidR="7FF6A4B5">
        <w:rPr/>
        <w:t>, all the way to Linear Quadratic Regulator (LQR) control, the type of control we int</w:t>
      </w:r>
      <w:r w:rsidR="5F49174E">
        <w:rPr/>
        <w:t xml:space="preserve">end to implement on the jet vanes rocket. Part II, </w:t>
      </w:r>
      <w:r w:rsidR="7D4C1A7B">
        <w:rPr/>
        <w:t>state estimation, will go into the details on how to accurately obtain an estimate of your rocket’s attitude, w</w:t>
      </w:r>
      <w:r w:rsidR="6A90DE0E">
        <w:rPr/>
        <w:t xml:space="preserve">hen your inputs are noisy, biased sensor data. </w:t>
      </w:r>
      <w:r w:rsidR="36CBEB61">
        <w:rPr/>
        <w:t>Parts III and IV will delve into software and electrical design, respectively</w:t>
      </w:r>
      <w:r w:rsidR="052DD6C9">
        <w:rPr/>
        <w:t>; these have separate documents/pages that are linked in this document.</w:t>
      </w:r>
    </w:p>
    <w:p w:rsidR="4AB957E4" w:rsidP="4AB957E4" w:rsidRDefault="4AB957E4" w14:paraId="6F2B2047" w14:textId="5C8FCB12"/>
    <w:p w:rsidR="5C92E1B1" w:rsidP="4AB957E4" w:rsidRDefault="5C92E1B1" w14:paraId="422056A4" w14:textId="7715AC8B">
      <w:r w:rsidR="5C92E1B1">
        <w:rPr/>
        <w:t xml:space="preserve">Note that these parts are intended to stand alone, and that learning all </w:t>
      </w:r>
      <w:r w:rsidR="0FFFEEE7">
        <w:rPr/>
        <w:t xml:space="preserve">four </w:t>
      </w:r>
      <w:r w:rsidR="5C92E1B1">
        <w:rPr/>
        <w:t xml:space="preserve">fully will take a long, long time. Because we are working in a team, we can </w:t>
      </w:r>
      <w:r w:rsidR="5C92E1B1">
        <w:rPr/>
        <w:t>essentially divide</w:t>
      </w:r>
      <w:r w:rsidR="5C92E1B1">
        <w:rPr/>
        <w:t xml:space="preserve"> the work so people working on state estimation never have to worry about controls and vice versa. The controls people assume they are working w</w:t>
      </w:r>
      <w:r w:rsidR="482E4EF0">
        <w:rPr/>
        <w:t xml:space="preserve">ith </w:t>
      </w:r>
      <w:r w:rsidR="482E4EF0">
        <w:rPr/>
        <w:t>an accurate</w:t>
      </w:r>
      <w:r w:rsidR="482E4EF0">
        <w:rPr/>
        <w:t xml:space="preserve"> state, and the state estimation people </w:t>
      </w:r>
      <w:r w:rsidR="482E4EF0">
        <w:rPr/>
        <w:t>don’t</w:t>
      </w:r>
      <w:r w:rsidR="482E4EF0">
        <w:rPr/>
        <w:t xml:space="preserve"> care about how to orient the rocket, merely the rocket’s orientation at a given time. </w:t>
      </w:r>
    </w:p>
    <w:p w:rsidR="4AB957E4" w:rsidP="4AB957E4" w:rsidRDefault="4AB957E4" w14:paraId="595E85FD" w14:textId="09F2B405"/>
    <w:p w:rsidR="205089CA" w:rsidP="4AB957E4" w:rsidRDefault="205089CA" w14:paraId="3D1190C6" w14:textId="33B7C59D">
      <w:pPr>
        <w:ind w:firstLine="720"/>
      </w:pPr>
      <w:r>
        <w:t xml:space="preserve">Your learning is a function of how much you put into it – </w:t>
      </w:r>
      <w:r w:rsidR="5EF56EFB">
        <w:t>take good</w:t>
      </w:r>
      <w:r>
        <w:t xml:space="preserve"> </w:t>
      </w:r>
      <w:r w:rsidR="7AB2DB80">
        <w:t>notes and</w:t>
      </w:r>
      <w:r>
        <w:t xml:space="preserve"> </w:t>
      </w:r>
      <w:r w:rsidR="2FC5B315">
        <w:t xml:space="preserve">implement </w:t>
      </w:r>
      <w:r>
        <w:t>things in code.</w:t>
      </w:r>
      <w:r w:rsidR="65399CE1">
        <w:t xml:space="preserve"> Otherwi</w:t>
      </w:r>
      <w:r w:rsidR="7FE7EFDA">
        <w:t xml:space="preserve">se, the foundational knowledge will not be there when you need it. </w:t>
      </w:r>
    </w:p>
    <w:p w:rsidR="4AB957E4" w:rsidP="4AB957E4" w:rsidRDefault="4AB957E4" w14:paraId="13F48444" w14:textId="70A855B7"/>
    <w:p w:rsidR="537615B0" w:rsidP="4AB957E4" w:rsidRDefault="537615B0" w14:paraId="0872D735" w14:textId="2762D335">
      <w:pPr>
        <w:rPr>
          <w:b/>
          <w:bCs/>
          <w:i/>
          <w:iCs/>
          <w:sz w:val="36"/>
          <w:szCs w:val="36"/>
        </w:rPr>
      </w:pPr>
      <w:r w:rsidRPr="4AB957E4">
        <w:rPr>
          <w:b/>
          <w:bCs/>
          <w:i/>
          <w:iCs/>
          <w:sz w:val="36"/>
          <w:szCs w:val="36"/>
        </w:rPr>
        <w:t>Part I: Controls</w:t>
      </w:r>
    </w:p>
    <w:p w:rsidR="1163223E" w:rsidP="4AB957E4" w:rsidRDefault="1163223E" w14:paraId="2BB3C5D2" w14:textId="6055C5EF">
      <w:r>
        <w:t>At Georgia Tech, you need to take a ton of classes to get to the controls class, AE 3531. The order is PHYS 2211, COE 2001, AE 2220</w:t>
      </w:r>
      <w:r w:rsidR="15472987">
        <w:t>/MATH 2552</w:t>
      </w:r>
      <w:r>
        <w:t xml:space="preserve">, AE 3530, and finally AE 3531. </w:t>
      </w:r>
      <w:r w:rsidR="041CFE85">
        <w:t>This means that</w:t>
      </w:r>
      <w:r>
        <w:t>, from the semester you take physics, it will be at least two years before</w:t>
      </w:r>
      <w:r w:rsidR="2A0D0F9F">
        <w:t xml:space="preserve"> you begin learning control theory in undergrad. </w:t>
      </w:r>
      <w:r w:rsidR="1B9DF88D">
        <w:t>Controls uses many con</w:t>
      </w:r>
      <w:r w:rsidR="031BCA9F">
        <w:t>cepts and mathematical tools from its prerequisite classes, and the following outline takes you through the “need-to-know":</w:t>
      </w:r>
    </w:p>
    <w:p w:rsidR="031BCA9F" w:rsidP="4AB957E4" w:rsidRDefault="031BCA9F" w14:paraId="59E51B87" w14:textId="0643BD4C">
      <w:pPr>
        <w:pStyle w:val="ListParagraph"/>
        <w:numPr>
          <w:ilvl w:val="0"/>
          <w:numId w:val="6"/>
        </w:numPr>
      </w:pPr>
      <w:r>
        <w:t>Differential Equations</w:t>
      </w:r>
    </w:p>
    <w:p w:rsidR="031BCA9F" w:rsidP="4AB957E4" w:rsidRDefault="031BCA9F" w14:paraId="716BD714" w14:textId="63934458">
      <w:pPr>
        <w:pStyle w:val="ListParagraph"/>
        <w:numPr>
          <w:ilvl w:val="1"/>
          <w:numId w:val="6"/>
        </w:numPr>
      </w:pPr>
      <w:r>
        <w:t>This is an entire class at GT, but you only need to know what they represent</w:t>
      </w:r>
      <w:r w:rsidR="33C2B373">
        <w:t>, and a tool called the Laplace transform</w:t>
      </w:r>
      <w:r>
        <w:t>. All real-world systems are modeled by differential equations.</w:t>
      </w:r>
    </w:p>
    <w:p w:rsidR="2D5C1D0F" w:rsidP="4AB957E4" w:rsidRDefault="2D5C1D0F" w14:paraId="7DF1D558" w14:textId="2F8A7FB6">
      <w:pPr>
        <w:pStyle w:val="ListParagraph"/>
        <w:numPr>
          <w:ilvl w:val="1"/>
          <w:numId w:val="6"/>
        </w:numPr>
      </w:pPr>
      <w:r>
        <w:lastRenderedPageBreak/>
        <w:t>Broadly, differential equations relate a function and its derivatives to an input and its derivatives.</w:t>
      </w:r>
    </w:p>
    <w:p w:rsidR="2D5C1D0F" w:rsidP="4AB957E4" w:rsidRDefault="2D5C1D0F" w14:paraId="69076CAC" w14:textId="79342029">
      <w:pPr>
        <w:pStyle w:val="ListParagraph"/>
        <w:numPr>
          <w:ilvl w:val="0"/>
          <w:numId w:val="6"/>
        </w:numPr>
      </w:pPr>
      <w:r>
        <w:t>Transfer Functions</w:t>
      </w:r>
    </w:p>
    <w:p w:rsidR="2D5C1D0F" w:rsidP="4AB957E4" w:rsidRDefault="2D5C1D0F" w14:paraId="2A79286F" w14:textId="2487E588">
      <w:pPr>
        <w:pStyle w:val="ListParagraph"/>
        <w:numPr>
          <w:ilvl w:val="1"/>
          <w:numId w:val="6"/>
        </w:numPr>
      </w:pPr>
      <w:r>
        <w:t>Transfer functions are</w:t>
      </w:r>
      <w:r w:rsidR="6388BDB5">
        <w:t xml:space="preserve"> differential </w:t>
      </w:r>
      <w:r w:rsidR="1A635AE7">
        <w:t>equations</w:t>
      </w:r>
      <w:r w:rsidR="6388BDB5">
        <w:t xml:space="preserve"> rewritten in the “s” domain that algebraically relate one output to one input. A system with one output that depends on five inputs will have five transfer functions.</w:t>
      </w:r>
    </w:p>
    <w:p w:rsidR="6388BDB5" w:rsidP="4AB957E4" w:rsidRDefault="6388BDB5" w14:paraId="05BC1D97" w14:textId="26994259">
      <w:pPr>
        <w:pStyle w:val="ListParagraph"/>
        <w:numPr>
          <w:ilvl w:val="0"/>
          <w:numId w:val="6"/>
        </w:numPr>
      </w:pPr>
      <w:r>
        <w:t>PID Control</w:t>
      </w:r>
    </w:p>
    <w:p w:rsidR="6388BDB5" w:rsidP="4AB957E4" w:rsidRDefault="6388BDB5" w14:paraId="6231D4EF" w14:textId="733758EC">
      <w:pPr>
        <w:pStyle w:val="ListParagraph"/>
        <w:numPr>
          <w:ilvl w:val="1"/>
          <w:numId w:val="6"/>
        </w:numPr>
      </w:pPr>
      <w:r>
        <w:t xml:space="preserve">We used PID control for the gimbaled launches, and we won’t be using it for the jet vanes rocket. However, PID control is a relatively simple form of a control system that </w:t>
      </w:r>
      <w:r w:rsidR="750F9527">
        <w:t>teaches you about closed-loop control, which is the headline here.</w:t>
      </w:r>
    </w:p>
    <w:p w:rsidR="750F9527" w:rsidP="4AB957E4" w:rsidRDefault="750F9527" w14:paraId="7D78AEA8" w14:textId="788C6320">
      <w:pPr>
        <w:pStyle w:val="ListParagraph"/>
        <w:numPr>
          <w:ilvl w:val="0"/>
          <w:numId w:val="6"/>
        </w:numPr>
      </w:pPr>
      <w:r>
        <w:t>State-space Representation</w:t>
      </w:r>
    </w:p>
    <w:p w:rsidR="750F9527" w:rsidP="4AB957E4" w:rsidRDefault="750F9527" w14:paraId="0F6C9CD2" w14:textId="326777D8">
      <w:pPr>
        <w:pStyle w:val="ListParagraph"/>
        <w:numPr>
          <w:ilvl w:val="1"/>
          <w:numId w:val="6"/>
        </w:numPr>
      </w:pPr>
      <w:r>
        <w:t>This is simply a way to represent a system. Your output is a vector of states – think attitude angles and velocities – which depend on both the dynamics of the system and the external inputs.</w:t>
      </w:r>
    </w:p>
    <w:p w:rsidR="750F9527" w:rsidP="4AB957E4" w:rsidRDefault="750F9527" w14:paraId="05F5DBAA" w14:textId="497C27D9">
      <w:pPr>
        <w:pStyle w:val="ListParagraph"/>
        <w:numPr>
          <w:ilvl w:val="1"/>
          <w:numId w:val="6"/>
        </w:numPr>
      </w:pPr>
      <w:r>
        <w:t>State-space representation is in matrix form, which makes it best for computing, and it is what’s used in industry.</w:t>
      </w:r>
    </w:p>
    <w:p w:rsidR="4F03D5A0" w:rsidP="4AB957E4" w:rsidRDefault="4F03D5A0" w14:paraId="1B075EC5" w14:textId="1427F3DF">
      <w:pPr>
        <w:pStyle w:val="ListParagraph"/>
        <w:numPr>
          <w:ilvl w:val="0"/>
          <w:numId w:val="6"/>
        </w:numPr>
      </w:pPr>
      <w:r>
        <w:t>Full-State Feedback/LQR</w:t>
      </w:r>
    </w:p>
    <w:p w:rsidR="4F03D5A0" w:rsidP="4AB957E4" w:rsidRDefault="4F03D5A0" w14:paraId="3DCF89AB" w14:textId="6C8A65A4">
      <w:pPr>
        <w:pStyle w:val="ListParagraph"/>
        <w:numPr>
          <w:ilvl w:val="1"/>
          <w:numId w:val="6"/>
        </w:numPr>
      </w:pPr>
      <w:r>
        <w:t>LQR Control is a form of Full-State Feedback control, which uses state-space representation to bring the system to a desired state. Sorry to keep using the word “state</w:t>
      </w:r>
      <w:r w:rsidR="72DD91AC">
        <w:t>,” but once you go through this guide, it should make more sense.</w:t>
      </w:r>
    </w:p>
    <w:p w:rsidR="4AB957E4" w:rsidP="4AB957E4" w:rsidRDefault="4AB957E4" w14:paraId="7B506092" w14:textId="15D73A95"/>
    <w:p w:rsidR="0EF54923" w:rsidP="4AB957E4" w:rsidRDefault="0EF54923" w14:paraId="504D1E79" w14:textId="6E6C37C8">
      <w:r>
        <w:t xml:space="preserve">Now into the content. </w:t>
      </w:r>
      <w:bookmarkStart w:name="_Int_NvH8zNpu" w:id="4"/>
      <w:r>
        <w:t>Refer back</w:t>
      </w:r>
      <w:bookmarkEnd w:id="4"/>
      <w:r>
        <w:t xml:space="preserve"> to the outline for “why” you’re learning what you’re learning.</w:t>
      </w:r>
    </w:p>
    <w:p w:rsidR="7B29E7E9" w:rsidP="152640EF" w:rsidRDefault="7B29E7E9" w14:paraId="78A7A3A8" w14:textId="7444DBFD">
      <w:pPr>
        <w:rPr>
          <w:rFonts w:ascii="Calibri" w:hAnsi="Calibri" w:eastAsia="Calibri" w:cs="Calibri"/>
        </w:rPr>
      </w:pPr>
      <w:r>
        <w:t xml:space="preserve">Get started with </w:t>
      </w:r>
      <w:hyperlink r:id="rId8">
        <w:r w:rsidRPr="152640EF">
          <w:rPr>
            <w:rStyle w:val="Hyperlink"/>
            <w:rFonts w:ascii="Calibri" w:hAnsi="Calibri" w:eastAsia="Calibri" w:cs="Calibri"/>
          </w:rPr>
          <w:t>Everything You Need to Know About Control Theory - YouTube</w:t>
        </w:r>
      </w:hyperlink>
    </w:p>
    <w:p w:rsidR="4AB957E4" w:rsidRDefault="4AB957E4" w14:paraId="60B36EF9" w14:textId="11E58072">
      <w:r>
        <w:rPr>
          <w:noProof/>
        </w:rPr>
        <w:drawing>
          <wp:anchor distT="0" distB="0" distL="114300" distR="114300" simplePos="0" relativeHeight="251658240" behindDoc="0" locked="0" layoutInCell="1" allowOverlap="1" wp14:anchorId="364A0D7F" wp14:editId="0EEA5291">
            <wp:simplePos x="0" y="0"/>
            <wp:positionH relativeFrom="column">
              <wp:align>left</wp:align>
            </wp:positionH>
            <wp:positionV relativeFrom="paragraph">
              <wp:posOffset>0</wp:posOffset>
            </wp:positionV>
            <wp:extent cx="5772150" cy="3343275"/>
            <wp:effectExtent l="0" t="0" r="0" b="0"/>
            <wp:wrapSquare wrapText="bothSides"/>
            <wp:docPr id="443583322" name="picture" title="Video titled: Everything You Need to Know About Control Theory">
              <a:hlinkClick xmlns:a="http://schemas.openxmlformats.org/drawingml/2006/main" r:id="rId8"/>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9">
                      <a:extLst>
                        <a:ext uri="{28A0092B-C50C-407E-A947-70E740481C1C}">
                          <a14:useLocalDpi xmlns:a14="http://schemas.microsoft.com/office/drawing/2010/main" val="0"/>
                        </a:ext>
                        <a:ext uri="http://schemas.microsoft.com/office/word/2020/oembed">
                          <woe:oembed xmlns:woe="http://schemas.microsoft.com/office/word/2020/oembed" oEmbedUrl="https://www.youtube.com/watch?v=lBC1nEq0_nk"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rsidR="4AB957E4" w:rsidP="4AB957E4" w:rsidRDefault="4AB957E4" w14:paraId="4AE49285" w14:textId="487FF5E7">
      <w:pPr>
        <w:rPr>
          <w:rFonts w:ascii="Calibri" w:hAnsi="Calibri" w:eastAsia="Calibri" w:cs="Calibri"/>
        </w:rPr>
      </w:pPr>
    </w:p>
    <w:p w:rsidR="0EF54923" w:rsidP="4AB957E4" w:rsidRDefault="0EF54923" w14:paraId="2910BC16" w14:textId="5C7B6C2F">
      <w:pPr>
        <w:pStyle w:val="ListParagraph"/>
        <w:numPr>
          <w:ilvl w:val="0"/>
          <w:numId w:val="4"/>
        </w:numPr>
      </w:pPr>
      <w:r>
        <w:t>Differential Equations</w:t>
      </w:r>
    </w:p>
    <w:p w:rsidR="0EF54923" w:rsidP="4AB957E4" w:rsidRDefault="0EF54923" w14:paraId="6A1228BC" w14:textId="0DDF6E47">
      <w:pPr>
        <w:pStyle w:val="ListParagraph"/>
        <w:numPr>
          <w:ilvl w:val="1"/>
          <w:numId w:val="4"/>
        </w:numPr>
      </w:pPr>
      <w:r>
        <w:t xml:space="preserve">“Intro to Differential Equations” Module on Khan Academy </w:t>
      </w:r>
      <w:hyperlink r:id="rId10">
        <w:r w:rsidRPr="4AB957E4">
          <w:rPr>
            <w:rStyle w:val="Hyperlink"/>
          </w:rPr>
          <w:t>Differential equations introduction (video) | Khan Academy</w:t>
        </w:r>
      </w:hyperlink>
    </w:p>
    <w:p w:rsidR="0EF54923" w:rsidP="4AB957E4" w:rsidRDefault="0EF54923" w14:paraId="1454460A" w14:textId="357BC922">
      <w:pPr>
        <w:pStyle w:val="ListParagraph"/>
        <w:numPr>
          <w:ilvl w:val="1"/>
          <w:numId w:val="4"/>
        </w:numPr>
      </w:pPr>
      <w:r w:rsidRPr="4AB957E4">
        <w:t>Laplace Transform (Khan Academy)</w:t>
      </w:r>
    </w:p>
    <w:p w:rsidR="0EF54923" w:rsidP="4AB957E4" w:rsidRDefault="00A25EC7" w14:paraId="24FB6A93" w14:textId="03ACFDE4">
      <w:pPr>
        <w:pStyle w:val="ListParagraph"/>
        <w:numPr>
          <w:ilvl w:val="2"/>
          <w:numId w:val="4"/>
        </w:numPr>
        <w:rPr/>
      </w:pPr>
      <w:hyperlink r:id="R8563910029804f56">
        <w:r w:rsidRPr="71C6FF8E" w:rsidR="0248E1A9">
          <w:rPr>
            <w:rStyle w:val="Hyperlink"/>
          </w:rPr>
          <w:t>Laplace transform intro | Differential equations (video) | Khan Academy</w:t>
        </w:r>
      </w:hyperlink>
    </w:p>
    <w:p w:rsidR="0EF54923" w:rsidP="4AB957E4" w:rsidRDefault="00A25EC7" w14:paraId="5B9E8653" w14:textId="0BAEA86D">
      <w:pPr>
        <w:pStyle w:val="ListParagraph"/>
        <w:numPr>
          <w:ilvl w:val="2"/>
          <w:numId w:val="4"/>
        </w:numPr>
        <w:rPr/>
      </w:pPr>
      <w:hyperlink r:id="R935d7c4a24b449a9">
        <w:r w:rsidRPr="71C6FF8E" w:rsidR="0248E1A9">
          <w:rPr>
            <w:rStyle w:val="Hyperlink"/>
          </w:rPr>
          <w:t>Laplace transform 2 (video) | Khan Academy</w:t>
        </w:r>
        <w:r w:rsidRPr="71C6FF8E" w:rsidR="18AA0E83">
          <w:rPr>
            <w:rStyle w:val="Hyperlink"/>
          </w:rPr>
          <w:t>,</w:t>
        </w:r>
      </w:hyperlink>
    </w:p>
    <w:p w:rsidR="0EF54923" w:rsidP="4AB957E4" w:rsidRDefault="00A25EC7" w14:paraId="564443B4" w14:textId="0C0C7645">
      <w:pPr>
        <w:pStyle w:val="ListParagraph"/>
        <w:numPr>
          <w:ilvl w:val="2"/>
          <w:numId w:val="4"/>
        </w:numPr>
      </w:pPr>
      <w:hyperlink r:id="rId13">
        <w:r w:rsidRPr="4AB957E4" w:rsidR="0EF54923">
          <w:rPr>
            <w:rStyle w:val="Hyperlink"/>
          </w:rPr>
          <w:t>Laplace transform to solve an equation (video) | Khan Academy</w:t>
        </w:r>
      </w:hyperlink>
    </w:p>
    <w:p w:rsidR="0EF54923" w:rsidP="4AB957E4" w:rsidRDefault="00A25EC7" w14:paraId="1B5D1A96" w14:textId="0D95B0AF">
      <w:pPr>
        <w:pStyle w:val="ListParagraph"/>
        <w:numPr>
          <w:ilvl w:val="2"/>
          <w:numId w:val="4"/>
        </w:numPr>
      </w:pPr>
      <w:hyperlink r:id="rId14">
        <w:r w:rsidRPr="4AB957E4" w:rsidR="0EF54923">
          <w:rPr>
            <w:rStyle w:val="Hyperlink"/>
          </w:rPr>
          <w:t>Laplace transform solves an equation 2 (video) | Khan Academy</w:t>
        </w:r>
      </w:hyperlink>
    </w:p>
    <w:p w:rsidR="0EF54923" w:rsidP="4AB957E4" w:rsidRDefault="00A25EC7" w14:paraId="25BD7329" w14:textId="24506991">
      <w:pPr>
        <w:pStyle w:val="ListParagraph"/>
        <w:numPr>
          <w:ilvl w:val="2"/>
          <w:numId w:val="4"/>
        </w:numPr>
      </w:pPr>
      <w:hyperlink r:id="rId15">
        <w:r w:rsidRPr="4AB957E4" w:rsidR="0EF54923">
          <w:rPr>
            <w:rStyle w:val="Hyperlink"/>
          </w:rPr>
          <w:t>Using the Laplace transform to solve a nonhomogeneous eq (video) | Khan Academy</w:t>
        </w:r>
      </w:hyperlink>
    </w:p>
    <w:p w:rsidR="0EF54923" w:rsidP="4AB957E4" w:rsidRDefault="0EF54923" w14:paraId="7558C8A6" w14:textId="5D639844">
      <w:pPr>
        <w:pStyle w:val="ListParagraph"/>
        <w:numPr>
          <w:ilvl w:val="2"/>
          <w:numId w:val="4"/>
        </w:numPr>
      </w:pPr>
      <w:r w:rsidRPr="4AB957E4">
        <w:t xml:space="preserve">(For reference) </w:t>
      </w:r>
      <w:hyperlink r:id="rId16">
        <w:r w:rsidRPr="4AB957E4">
          <w:rPr>
            <w:rStyle w:val="Hyperlink"/>
          </w:rPr>
          <w:t>laplace-table-1-638.jpg (638×826) (slidesharecdn.com)</w:t>
        </w:r>
      </w:hyperlink>
    </w:p>
    <w:p w:rsidR="0EF54923" w:rsidP="4AB957E4" w:rsidRDefault="0EF54923" w14:paraId="67D57CEF" w14:textId="6089083E">
      <w:pPr>
        <w:pStyle w:val="ListParagraph"/>
        <w:numPr>
          <w:ilvl w:val="0"/>
          <w:numId w:val="4"/>
        </w:numPr>
      </w:pPr>
      <w:r w:rsidRPr="4AB957E4">
        <w:t>Transfer Functions</w:t>
      </w:r>
    </w:p>
    <w:p w:rsidR="33E510D9" w:rsidP="4AB957E4" w:rsidRDefault="33E510D9" w14:paraId="2369B3F7" w14:textId="2C32B95C">
      <w:pPr>
        <w:pStyle w:val="ListParagraph"/>
        <w:numPr>
          <w:ilvl w:val="1"/>
          <w:numId w:val="4"/>
        </w:numPr>
      </w:pPr>
      <w:r w:rsidRPr="4AB957E4">
        <w:t xml:space="preserve">MATLAB Tech Talks - </w:t>
      </w:r>
      <w:hyperlink r:id="rId17">
        <w:r w:rsidRPr="4AB957E4" w:rsidR="181ED045">
          <w:rPr>
            <w:rStyle w:val="Hyperlink"/>
          </w:rPr>
          <w:t>What are Transfer Functions? | Control Systems in Practice - YouTube</w:t>
        </w:r>
      </w:hyperlink>
    </w:p>
    <w:p w:rsidR="0EF54923" w:rsidP="4AB957E4" w:rsidRDefault="0EF54923" w14:paraId="666ADED7" w14:textId="2A530BFE">
      <w:pPr>
        <w:pStyle w:val="ListParagraph"/>
        <w:numPr>
          <w:ilvl w:val="1"/>
          <w:numId w:val="4"/>
        </w:numPr>
      </w:pPr>
      <w:r w:rsidRPr="4AB957E4">
        <w:t xml:space="preserve">Christopher Lum - </w:t>
      </w:r>
      <w:hyperlink r:id="rId18">
        <w:r w:rsidRPr="4AB957E4">
          <w:rPr>
            <w:rStyle w:val="Hyperlink"/>
          </w:rPr>
          <w:t>Transfer Functions: Introduction and Implementation - YouTube</w:t>
        </w:r>
      </w:hyperlink>
    </w:p>
    <w:p w:rsidR="6FBBB4EE" w:rsidP="4AB957E4" w:rsidRDefault="6FBBB4EE" w14:paraId="525F8995" w14:textId="0B485C38">
      <w:pPr>
        <w:pStyle w:val="ListParagraph"/>
        <w:numPr>
          <w:ilvl w:val="1"/>
          <w:numId w:val="4"/>
        </w:numPr>
      </w:pPr>
      <w:r w:rsidRPr="4AB957E4">
        <w:t xml:space="preserve">Christopher Lum - </w:t>
      </w:r>
      <w:hyperlink r:id="rId19">
        <w:r w:rsidRPr="4AB957E4" w:rsidR="0EF54923">
          <w:rPr>
            <w:rStyle w:val="Hyperlink"/>
          </w:rPr>
          <w:t>Block Diagram Algebra - YouTube</w:t>
        </w:r>
      </w:hyperlink>
    </w:p>
    <w:p w:rsidR="55FE118F" w:rsidP="4AB957E4" w:rsidRDefault="55FE118F" w14:paraId="5AD86B8D" w14:textId="05909DAB">
      <w:pPr>
        <w:pStyle w:val="ListParagraph"/>
        <w:numPr>
          <w:ilvl w:val="0"/>
          <w:numId w:val="4"/>
        </w:numPr>
      </w:pPr>
      <w:r w:rsidRPr="4AB957E4">
        <w:t>PID Control</w:t>
      </w:r>
    </w:p>
    <w:p w:rsidR="55FE118F" w:rsidP="4AB957E4" w:rsidRDefault="55FE118F" w14:paraId="103ABB31" w14:textId="1985B268">
      <w:pPr>
        <w:pStyle w:val="ListParagraph"/>
        <w:numPr>
          <w:ilvl w:val="1"/>
          <w:numId w:val="4"/>
        </w:numPr>
      </w:pPr>
      <w:r w:rsidRPr="4AB957E4">
        <w:t xml:space="preserve">Understanding PID Control Playlist – Videos 1-5 </w:t>
      </w:r>
      <w:hyperlink r:id="rId20">
        <w:r w:rsidRPr="4AB957E4">
          <w:rPr>
            <w:rStyle w:val="Hyperlink"/>
          </w:rPr>
          <w:t>What Is PID Control? | Understanding PID Control, Part 1 - YouTube</w:t>
        </w:r>
      </w:hyperlink>
    </w:p>
    <w:p w:rsidR="60505E08" w:rsidP="4AB957E4" w:rsidRDefault="00A25EC7" w14:paraId="3C963001" w14:textId="3FE1857D">
      <w:pPr>
        <w:pStyle w:val="ListParagraph"/>
        <w:numPr>
          <w:ilvl w:val="1"/>
          <w:numId w:val="4"/>
        </w:numPr>
      </w:pPr>
      <w:hyperlink r:id="rId21">
        <w:r w:rsidRPr="4AB957E4" w:rsidR="60505E08">
          <w:rPr>
            <w:rStyle w:val="Hyperlink"/>
          </w:rPr>
          <w:t>Introduction to PID Control - YouTube</w:t>
        </w:r>
      </w:hyperlink>
    </w:p>
    <w:p w:rsidR="55FE118F" w:rsidP="4AB957E4" w:rsidRDefault="55FE118F" w14:paraId="73708141" w14:textId="4B2F04DE">
      <w:pPr>
        <w:pStyle w:val="ListParagraph"/>
        <w:numPr>
          <w:ilvl w:val="0"/>
          <w:numId w:val="4"/>
        </w:numPr>
      </w:pPr>
      <w:r w:rsidRPr="4AB957E4">
        <w:t>State-Space Representation</w:t>
      </w:r>
    </w:p>
    <w:p w:rsidR="55FE118F" w:rsidP="4AB957E4" w:rsidRDefault="00A25EC7" w14:paraId="4999EA9A" w14:textId="1A17DDDE">
      <w:pPr>
        <w:pStyle w:val="ListParagraph"/>
        <w:numPr>
          <w:ilvl w:val="1"/>
          <w:numId w:val="4"/>
        </w:numPr>
      </w:pPr>
      <w:hyperlink r:id="rId22">
        <w:r w:rsidRPr="4AB957E4" w:rsidR="55FE118F">
          <w:rPr>
            <w:rStyle w:val="Hyperlink"/>
          </w:rPr>
          <w:t>Introduction to State-Space Equations | State Space, Part 1 - YouTube</w:t>
        </w:r>
      </w:hyperlink>
    </w:p>
    <w:p w:rsidR="55FE118F" w:rsidP="4AB957E4" w:rsidRDefault="00A25EC7" w14:paraId="2DCD2D02" w14:textId="449E20E1">
      <w:pPr>
        <w:pStyle w:val="ListParagraph"/>
        <w:numPr>
          <w:ilvl w:val="1"/>
          <w:numId w:val="4"/>
        </w:numPr>
      </w:pPr>
      <w:hyperlink r:id="rId23">
        <w:r w:rsidRPr="4AB957E4" w:rsidR="55FE118F">
          <w:rPr>
            <w:rStyle w:val="Hyperlink"/>
          </w:rPr>
          <w:t>State Space Representation of Differential Equations - YouTube</w:t>
        </w:r>
      </w:hyperlink>
    </w:p>
    <w:p w:rsidR="55FE118F" w:rsidP="4AB957E4" w:rsidRDefault="00A25EC7" w14:paraId="7569E249" w14:textId="7A90A675">
      <w:pPr>
        <w:pStyle w:val="ListParagraph"/>
        <w:numPr>
          <w:ilvl w:val="1"/>
          <w:numId w:val="4"/>
        </w:numPr>
      </w:pPr>
      <w:hyperlink r:id="rId24">
        <w:r w:rsidRPr="4AB957E4" w:rsidR="55FE118F">
          <w:rPr>
            <w:rStyle w:val="Hyperlink"/>
          </w:rPr>
          <w:t>Transfer Function to State Space - YouTube</w:t>
        </w:r>
      </w:hyperlink>
    </w:p>
    <w:p w:rsidR="55FE118F" w:rsidP="4AB957E4" w:rsidRDefault="55FE118F" w14:paraId="08260CD1" w14:textId="0E4793CC">
      <w:pPr>
        <w:pStyle w:val="ListParagraph"/>
        <w:numPr>
          <w:ilvl w:val="0"/>
          <w:numId w:val="4"/>
        </w:numPr>
      </w:pPr>
      <w:r w:rsidRPr="4AB957E4">
        <w:t>Full-State Feedback/LQR</w:t>
      </w:r>
    </w:p>
    <w:p w:rsidR="55FE118F" w:rsidP="4AB957E4" w:rsidRDefault="00A25EC7" w14:paraId="539CCDDA" w14:textId="700EB481">
      <w:pPr>
        <w:pStyle w:val="ListParagraph"/>
        <w:numPr>
          <w:ilvl w:val="1"/>
          <w:numId w:val="4"/>
        </w:numPr>
      </w:pPr>
      <w:hyperlink r:id="rId25">
        <w:r w:rsidRPr="4AB957E4" w:rsidR="55FE118F">
          <w:rPr>
            <w:rStyle w:val="Hyperlink"/>
          </w:rPr>
          <w:t>What is Pole Placement (Full State Feedback) | State Space, Part 2 - YouTube</w:t>
        </w:r>
      </w:hyperlink>
    </w:p>
    <w:p w:rsidR="55FE118F" w:rsidP="4AB957E4" w:rsidRDefault="00A25EC7" w14:paraId="7475153C" w14:textId="213256EF">
      <w:pPr>
        <w:pStyle w:val="ListParagraph"/>
        <w:numPr>
          <w:ilvl w:val="1"/>
          <w:numId w:val="4"/>
        </w:numPr>
      </w:pPr>
      <w:hyperlink r:id="rId26">
        <w:r w:rsidRPr="4AB957E4" w:rsidR="55FE118F">
          <w:rPr>
            <w:rStyle w:val="Hyperlink"/>
          </w:rPr>
          <w:t>A Conceptual Approach to Controllability and Observability | State Space, Part 3 - YouTube</w:t>
        </w:r>
      </w:hyperlink>
    </w:p>
    <w:p w:rsidR="55FE118F" w:rsidP="4AB957E4" w:rsidRDefault="00A25EC7" w14:paraId="1ED42448" w14:textId="506CEB40">
      <w:pPr>
        <w:pStyle w:val="ListParagraph"/>
        <w:numPr>
          <w:ilvl w:val="1"/>
          <w:numId w:val="4"/>
        </w:numPr>
      </w:pPr>
      <w:hyperlink r:id="rId27">
        <w:r w:rsidRPr="4AB957E4" w:rsidR="55FE118F">
          <w:rPr>
            <w:rStyle w:val="Hyperlink"/>
          </w:rPr>
          <w:t>What Is Linear Quadratic Regulator (LQR) Optimal Control? | State Space, Part 4 - YouTube</w:t>
        </w:r>
      </w:hyperlink>
    </w:p>
    <w:p w:rsidR="19232142" w:rsidP="4AB957E4" w:rsidRDefault="00A25EC7" w14:paraId="226D654D" w14:textId="04F1BC69">
      <w:pPr>
        <w:pStyle w:val="ListParagraph"/>
        <w:numPr>
          <w:ilvl w:val="1"/>
          <w:numId w:val="4"/>
        </w:numPr>
      </w:pPr>
      <w:hyperlink r:id="rId28">
        <w:r w:rsidRPr="4AB957E4" w:rsidR="19232142">
          <w:rPr>
            <w:rStyle w:val="Hyperlink"/>
          </w:rPr>
          <w:t>Controllability of a Linear System: The Controllability Matrix and the PBH Test - YouTube</w:t>
        </w:r>
      </w:hyperlink>
    </w:p>
    <w:p w:rsidR="19232142" w:rsidP="4AB957E4" w:rsidRDefault="00A25EC7" w14:paraId="341B2674" w14:textId="5275C244">
      <w:pPr>
        <w:pStyle w:val="ListParagraph"/>
        <w:numPr>
          <w:ilvl w:val="1"/>
          <w:numId w:val="4"/>
        </w:numPr>
      </w:pPr>
      <w:hyperlink r:id="rId29">
        <w:r w:rsidRPr="4AB957E4" w:rsidR="19232142">
          <w:rPr>
            <w:rStyle w:val="Hyperlink"/>
          </w:rPr>
          <w:t>Introduction to Full State Feedback Control - YouTube</w:t>
        </w:r>
      </w:hyperlink>
    </w:p>
    <w:p w:rsidR="19232142" w:rsidP="4AB957E4" w:rsidRDefault="00A25EC7" w14:paraId="2A32B595" w14:textId="58E84962">
      <w:pPr>
        <w:pStyle w:val="ListParagraph"/>
        <w:numPr>
          <w:ilvl w:val="1"/>
          <w:numId w:val="4"/>
        </w:numPr>
      </w:pPr>
      <w:hyperlink r:id="rId30">
        <w:r w:rsidRPr="4AB957E4" w:rsidR="19232142">
          <w:rPr>
            <w:rStyle w:val="Hyperlink"/>
          </w:rPr>
          <w:t>Introduction to Linear Quadratic Regulator (LQR) Control - YouTube</w:t>
        </w:r>
      </w:hyperlink>
    </w:p>
    <w:p w:rsidR="712F5BA8" w:rsidP="4AB957E4" w:rsidRDefault="712F5BA8" w14:paraId="33913835" w14:textId="18637D1D">
      <w:pPr>
        <w:rPr>
          <w:b/>
          <w:bCs/>
          <w:i/>
          <w:iCs/>
          <w:sz w:val="36"/>
          <w:szCs w:val="36"/>
        </w:rPr>
      </w:pPr>
      <w:r w:rsidRPr="7F3B5EB8" w:rsidR="712F5BA8">
        <w:rPr>
          <w:b w:val="1"/>
          <w:bCs w:val="1"/>
          <w:i w:val="1"/>
          <w:iCs w:val="1"/>
          <w:sz w:val="36"/>
          <w:szCs w:val="36"/>
        </w:rPr>
        <w:t>Part II: State Estimation</w:t>
      </w:r>
    </w:p>
    <w:p w:rsidR="4AB957E4" w:rsidP="7F3B5EB8" w:rsidRDefault="4AB957E4" w14:paraId="606F0C1C" w14:textId="6AE479EF">
      <w:pPr>
        <w:ind w:firstLine="720"/>
      </w:pPr>
      <w:r w:rsidR="0ABB5BF7">
        <w:rPr/>
        <w:t>When you fly a rocket that needs to be controlled, it is critical that the rocket knows where it is. This is the process of state estimation – using sensors and math to generate a best guess for the rocket’s current posit</w:t>
      </w:r>
      <w:r w:rsidR="6A0DCE8F">
        <w:rPr/>
        <w:t>ion, velocity, orientation, and rotation. A</w:t>
      </w:r>
      <w:r w:rsidR="34FBAE67">
        <w:rPr/>
        <w:t>t face value, most if not all of these can be directly gathered from sensor data. A GPS can give position; integrating accelerometer values yields velocity, and a gyroscope gives out rotation rate readings</w:t>
      </w:r>
      <w:r w:rsidR="3BBBA3FD">
        <w:rPr/>
        <w:t xml:space="preserve">. But every sensor is imperfect, and there are some states that cannot be directly </w:t>
      </w:r>
      <w:r w:rsidR="3BBBA3FD">
        <w:rPr/>
        <w:t xml:space="preserve">measured </w:t>
      </w:r>
      <w:r w:rsidR="3BBBA3FD">
        <w:rPr/>
        <w:t xml:space="preserve">in flight, namely the heading of the rocket. </w:t>
      </w:r>
    </w:p>
    <w:p w:rsidR="4AB957E4" w:rsidP="7F3B5EB8" w:rsidRDefault="4AB957E4" w14:paraId="1CFE9F28" w14:textId="2D22CE61">
      <w:pPr>
        <w:pStyle w:val="Normal"/>
        <w:ind w:firstLine="720"/>
      </w:pPr>
      <w:r w:rsidR="3BBBA3FD">
        <w:rPr/>
        <w:t xml:space="preserve">One strategy for state estimation is to </w:t>
      </w:r>
      <w:r w:rsidR="3BBBA3FD">
        <w:rPr/>
        <w:t>utilize</w:t>
      </w:r>
      <w:r w:rsidR="3BBBA3FD">
        <w:rPr/>
        <w:t xml:space="preserve"> a Kalman filter. This is a mathematical model that compares system dynamics and </w:t>
      </w:r>
      <w:r w:rsidR="324578CA">
        <w:rPr/>
        <w:t xml:space="preserve">sensor measurements to generate </w:t>
      </w:r>
      <w:r w:rsidR="324578CA">
        <w:rPr/>
        <w:t>a best</w:t>
      </w:r>
      <w:r w:rsidR="324578CA">
        <w:rPr/>
        <w:t xml:space="preserve"> guess for a collection of states. For learning the Kalman filter, I recommend following this tutorial</w:t>
      </w:r>
      <w:r w:rsidR="49D63A30">
        <w:rPr/>
        <w:t xml:space="preserve"> (</w:t>
      </w:r>
      <w:hyperlink r:id="Re8e26e2bdd084073">
        <w:r w:rsidRPr="7F3B5EB8" w:rsidR="49D63A30">
          <w:rPr>
            <w:rStyle w:val="Hyperlink"/>
            <w:rFonts w:ascii="Calibri" w:hAnsi="Calibri" w:eastAsia="Calibri" w:cs="Calibri"/>
            <w:noProof w:val="0"/>
            <w:sz w:val="22"/>
            <w:szCs w:val="22"/>
            <w:lang w:val="en-US"/>
          </w:rPr>
          <w:t>rlabbe/Kalman-and-Bayesian-Filters-in-Python: Kalman Filter book using Jupyter Notebook. Focuses on building intuition and experience, not formal proofs. Includes Kalman filters,extended Kalman filters, unscented Kalman filters, particle filters, and more. All exercises include solutions. (github.com))</w:t>
        </w:r>
      </w:hyperlink>
      <w:r w:rsidR="49D63A30">
        <w:rPr/>
        <w:t xml:space="preserve"> in full. The Kalman filter is</w:t>
      </w:r>
      <w:r w:rsidR="1B2AB06C">
        <w:rPr/>
        <w:t xml:space="preserve"> commonly used in industry for state estimat</w:t>
      </w:r>
      <w:r w:rsidR="2672772C">
        <w:rPr/>
        <w:t>ion.</w:t>
      </w:r>
    </w:p>
    <w:p w:rsidR="4AB957E4" w:rsidP="7F3B5EB8" w:rsidRDefault="4AB957E4" w14:paraId="11D5A0DC" w14:textId="7B1A4CB5">
      <w:pPr>
        <w:pStyle w:val="Normal"/>
        <w:ind w:firstLine="720"/>
      </w:pPr>
      <w:r w:rsidR="2672772C">
        <w:rPr/>
        <w:t xml:space="preserve">State estimation also incorporates unbiasing sensors so that their readings can be trusted. </w:t>
      </w:r>
      <w:r w:rsidR="71605703">
        <w:rPr/>
        <w:t xml:space="preserve">Sensors have turn-on bias and drift; their </w:t>
      </w:r>
      <w:r w:rsidR="71605703">
        <w:rPr/>
        <w:t>initial</w:t>
      </w:r>
      <w:r w:rsidR="71605703">
        <w:rPr/>
        <w:t xml:space="preserve"> reading is often off from the true value by a certain amount, and over time, the sensor measurement and reality deviates </w:t>
      </w:r>
      <w:r w:rsidR="71605703">
        <w:rPr/>
        <w:t>more and more</w:t>
      </w:r>
      <w:r w:rsidR="71605703">
        <w:rPr/>
        <w:t xml:space="preserve">. I </w:t>
      </w:r>
      <w:r w:rsidR="71605703">
        <w:rPr/>
        <w:t>don’t</w:t>
      </w:r>
      <w:r w:rsidR="71605703">
        <w:rPr/>
        <w:t xml:space="preserve"> have any specific resources for this, but I would recommend reading/watching videos on </w:t>
      </w:r>
      <w:r w:rsidR="50B2C99C">
        <w:rPr/>
        <w:t xml:space="preserve">sensor calibration. Our jet vanes rocket </w:t>
      </w:r>
      <w:r w:rsidR="50B2C99C">
        <w:rPr/>
        <w:t>actually uses</w:t>
      </w:r>
      <w:r w:rsidR="50B2C99C">
        <w:rPr/>
        <w:t xml:space="preserve"> an Extended Kalman Filter to estimate our sensor suite’s biases.</w:t>
      </w:r>
    </w:p>
    <w:p w:rsidR="4AB957E4" w:rsidP="7F3B5EB8" w:rsidRDefault="4AB957E4" w14:paraId="27BE638B" w14:textId="5249E0CB">
      <w:pPr>
        <w:pStyle w:val="Normal"/>
        <w:ind w:firstLine="720"/>
      </w:pPr>
      <w:r w:rsidR="50B2C99C">
        <w:rPr/>
        <w:t xml:space="preserve">The controls outlined above – specifically LQR – </w:t>
      </w:r>
      <w:r w:rsidR="50B2C99C">
        <w:rPr/>
        <w:t>contain</w:t>
      </w:r>
      <w:r w:rsidR="50B2C99C">
        <w:rPr/>
        <w:t xml:space="preserve"> an extremely narrow use case. LQR demands a linear, time-invariant system; a rocket is neither. Part of state estimation is getting our </w:t>
      </w:r>
      <w:r w:rsidR="6EAA2166">
        <w:rPr/>
        <w:t xml:space="preserve">rocket to be represented in such a manner that an LQR control algorithm may be used on it. </w:t>
      </w:r>
      <w:r w:rsidR="21060BF2">
        <w:rPr/>
        <w:t xml:space="preserve">This demands a knowledge of flight mechanics and numerical optimization. </w:t>
      </w:r>
      <w:r w:rsidR="21060BF2">
        <w:rPr/>
        <w:t>Both of these</w:t>
      </w:r>
      <w:r w:rsidR="21060BF2">
        <w:rPr/>
        <w:t xml:space="preserve"> topics are covered extremely well in these playlists by Christopher Lum:</w:t>
      </w:r>
    </w:p>
    <w:p w:rsidR="4AB957E4" w:rsidP="7F3B5EB8" w:rsidRDefault="4AB957E4" w14:paraId="1C76969D" w14:textId="7A9D6FE9">
      <w:pPr>
        <w:pStyle w:val="ListParagraph"/>
        <w:numPr>
          <w:ilvl w:val="0"/>
          <w:numId w:val="8"/>
        </w:numPr>
        <w:rPr/>
      </w:pPr>
      <w:hyperlink r:id="R18cd43bbedab462b">
        <w:r w:rsidRPr="7F3B5EB8" w:rsidR="13080F95">
          <w:rPr>
            <w:rStyle w:val="Hyperlink"/>
            <w:noProof w:val="0"/>
            <w:lang w:val="en-US"/>
          </w:rPr>
          <w:t>Flight Mechanics - YouTube</w:t>
        </w:r>
      </w:hyperlink>
    </w:p>
    <w:p w:rsidR="4AB957E4" w:rsidP="7F3B5EB8" w:rsidRDefault="4AB957E4" w14:paraId="4894F04D" w14:textId="25EF0029">
      <w:pPr>
        <w:pStyle w:val="ListParagraph"/>
        <w:numPr>
          <w:ilvl w:val="1"/>
          <w:numId w:val="8"/>
        </w:numPr>
        <w:rPr/>
      </w:pPr>
      <w:r w:rsidR="13080F95">
        <w:rPr/>
        <w:t xml:space="preserve">The math aspects are important to know if you </w:t>
      </w:r>
      <w:r w:rsidR="13080F95">
        <w:rPr/>
        <w:t>don’t</w:t>
      </w:r>
      <w:r w:rsidR="13080F95">
        <w:rPr/>
        <w:t xml:space="preserve"> know them. Euler angles, the flat Earth equations of motion, and videos 18-21 </w:t>
      </w:r>
      <w:r w:rsidR="2A98D0FB">
        <w:rPr/>
        <w:t>are the important things here. The other videos are not critical to see.</w:t>
      </w:r>
    </w:p>
    <w:p w:rsidR="4AB957E4" w:rsidP="7F3B5EB8" w:rsidRDefault="4AB957E4" w14:paraId="7689ACA4" w14:textId="6852A6C9">
      <w:pPr>
        <w:pStyle w:val="ListParagraph"/>
        <w:numPr>
          <w:ilvl w:val="0"/>
          <w:numId w:val="8"/>
        </w:numPr>
        <w:rPr>
          <w:noProof w:val="0"/>
          <w:lang w:val="en-US"/>
        </w:rPr>
      </w:pPr>
      <w:hyperlink r:id="Ra77b5f8b742e4cdb">
        <w:r w:rsidRPr="7F3B5EB8" w:rsidR="275E693C">
          <w:rPr>
            <w:rStyle w:val="Hyperlink"/>
            <w:noProof w:val="0"/>
            <w:lang w:val="en-US"/>
          </w:rPr>
          <w:t>Optimization - YouTube</w:t>
        </w:r>
      </w:hyperlink>
    </w:p>
    <w:p w:rsidR="4AB957E4" w:rsidP="7F3B5EB8" w:rsidRDefault="4AB957E4" w14:paraId="729E95E2" w14:textId="12A3E0B2">
      <w:pPr>
        <w:pStyle w:val="ListParagraph"/>
        <w:numPr>
          <w:ilvl w:val="1"/>
          <w:numId w:val="8"/>
        </w:numPr>
        <w:rPr>
          <w:noProof w:val="0"/>
          <w:lang w:val="en-US"/>
        </w:rPr>
      </w:pPr>
      <w:r w:rsidRPr="7F3B5EB8" w:rsidR="275E693C">
        <w:rPr>
          <w:noProof w:val="0"/>
          <w:lang w:val="en-US"/>
        </w:rPr>
        <w:t xml:space="preserve">Videos 9-12 of this playlist are the ones to watch. They go over how we find “trim </w:t>
      </w:r>
      <w:r w:rsidRPr="7F3B5EB8" w:rsidR="275E693C">
        <w:rPr>
          <w:noProof w:val="0"/>
          <w:lang w:val="en-US"/>
        </w:rPr>
        <w:t>points”  for</w:t>
      </w:r>
      <w:r w:rsidRPr="7F3B5EB8" w:rsidR="275E693C">
        <w:rPr>
          <w:noProof w:val="0"/>
          <w:lang w:val="en-US"/>
        </w:rPr>
        <w:t xml:space="preserve"> our rocket – points about which we consider our rocket system to be linear</w:t>
      </w:r>
      <w:r w:rsidRPr="7F3B5EB8" w:rsidR="19606CDF">
        <w:rPr>
          <w:noProof w:val="0"/>
          <w:lang w:val="en-US"/>
        </w:rPr>
        <w:t xml:space="preserve">. </w:t>
      </w:r>
      <w:r w:rsidRPr="7F3B5EB8" w:rsidR="19606CDF">
        <w:rPr>
          <w:noProof w:val="0"/>
          <w:lang w:val="en-US"/>
        </w:rPr>
        <w:t>Bas</w:t>
      </w:r>
      <w:r w:rsidRPr="7F3B5EB8" w:rsidR="6C69E4D1">
        <w:rPr>
          <w:noProof w:val="0"/>
          <w:lang w:val="en-US"/>
        </w:rPr>
        <w:t>ically, we</w:t>
      </w:r>
      <w:r w:rsidRPr="7F3B5EB8" w:rsidR="6C69E4D1">
        <w:rPr>
          <w:noProof w:val="0"/>
          <w:lang w:val="en-US"/>
        </w:rPr>
        <w:t xml:space="preserve"> set constraints, values for states and state derivatives that are desired, and then trimming is the process of finding the control inputs and system state vector that yield the desired conditions at the trim point. Once a trim point is found, we take the Jacobian of our </w:t>
      </w:r>
      <w:r w:rsidRPr="7F3B5EB8" w:rsidR="2B0ECA03">
        <w:rPr>
          <w:noProof w:val="0"/>
          <w:lang w:val="en-US"/>
        </w:rPr>
        <w:t xml:space="preserve">equations of motion and evaluate it at a trim point, yielding a linear representation of the rocket </w:t>
      </w:r>
      <w:r w:rsidRPr="7F3B5EB8" w:rsidR="2B0ECA03">
        <w:rPr>
          <w:noProof w:val="0"/>
          <w:lang w:val="en-US"/>
        </w:rPr>
        <w:t>in the nei</w:t>
      </w:r>
      <w:r w:rsidRPr="7F3B5EB8" w:rsidR="6F961376">
        <w:rPr>
          <w:noProof w:val="0"/>
          <w:lang w:val="en-US"/>
        </w:rPr>
        <w:t>ghborhood of</w:t>
      </w:r>
      <w:r w:rsidRPr="7F3B5EB8" w:rsidR="6F961376">
        <w:rPr>
          <w:noProof w:val="0"/>
          <w:lang w:val="en-US"/>
        </w:rPr>
        <w:t xml:space="preserve"> that trim point. This primes things for the LQR control algorithm</w:t>
      </w:r>
      <w:r w:rsidRPr="7F3B5EB8" w:rsidR="490621CD">
        <w:rPr>
          <w:noProof w:val="0"/>
          <w:lang w:val="en-US"/>
        </w:rPr>
        <w:t xml:space="preserve"> to then act on the system and bring it to the desired state, which is often a trim point.</w:t>
      </w:r>
    </w:p>
    <w:p w:rsidR="4AB957E4" w:rsidP="7F3B5EB8" w:rsidRDefault="4AB957E4" w14:paraId="5E941215" w14:textId="46911E41">
      <w:pPr>
        <w:pStyle w:val="Normal"/>
        <w:rPr>
          <w:noProof w:val="0"/>
          <w:lang w:val="en-US"/>
        </w:rPr>
      </w:pPr>
    </w:p>
    <w:p w:rsidR="1DE90A3E" w:rsidP="201A8DEB" w:rsidRDefault="1DE90A3E" w14:paraId="738F3C46" w14:textId="45C874DB">
      <w:pPr>
        <w:pStyle w:val="Normal"/>
        <w:rPr>
          <w:b w:val="1"/>
          <w:bCs w:val="1"/>
          <w:i w:val="1"/>
          <w:iCs w:val="1"/>
          <w:noProof w:val="0"/>
          <w:sz w:val="36"/>
          <w:szCs w:val="36"/>
          <w:lang w:val="en-US"/>
        </w:rPr>
      </w:pPr>
      <w:r w:rsidRPr="201A8DEB" w:rsidR="3F955E35">
        <w:rPr>
          <w:b w:val="1"/>
          <w:bCs w:val="1"/>
          <w:i w:val="1"/>
          <w:iCs w:val="1"/>
          <w:noProof w:val="0"/>
          <w:sz w:val="36"/>
          <w:szCs w:val="36"/>
          <w:lang w:val="en-US"/>
        </w:rPr>
        <w:t xml:space="preserve">Part </w:t>
      </w:r>
      <w:r w:rsidRPr="201A8DEB" w:rsidR="12A98349">
        <w:rPr>
          <w:b w:val="1"/>
          <w:bCs w:val="1"/>
          <w:i w:val="1"/>
          <w:iCs w:val="1"/>
          <w:noProof w:val="0"/>
          <w:sz w:val="36"/>
          <w:szCs w:val="36"/>
          <w:lang w:val="en-US"/>
        </w:rPr>
        <w:t>III</w:t>
      </w:r>
      <w:r w:rsidRPr="201A8DEB" w:rsidR="3F955E35">
        <w:rPr>
          <w:b w:val="1"/>
          <w:bCs w:val="1"/>
          <w:i w:val="1"/>
          <w:iCs w:val="1"/>
          <w:noProof w:val="0"/>
          <w:sz w:val="36"/>
          <w:szCs w:val="36"/>
          <w:lang w:val="en-US"/>
        </w:rPr>
        <w:t>: Software</w:t>
      </w:r>
    </w:p>
    <w:p w:rsidR="0F5F53AB" w:rsidP="201A8DEB" w:rsidRDefault="0F5F53AB" w14:paraId="61893149" w14:textId="2D866637">
      <w:pPr>
        <w:spacing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201A8DEB" w:rsidR="0F5F53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Software is the bridge that unites the </w:t>
      </w:r>
      <w:r w:rsidRPr="201A8DEB" w:rsidR="5CF8CAC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hardware</w:t>
      </w:r>
      <w:r w:rsidRPr="201A8DEB" w:rsidR="0F5F53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201A8DEB" w:rsidR="0F5F53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and controls. </w:t>
      </w:r>
      <w:r w:rsidRPr="201A8DEB" w:rsidR="0F5F53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Essentially, without</w:t>
      </w:r>
      <w:r w:rsidRPr="201A8DEB" w:rsidR="0F5F53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software, nothing will work on the rocket. It is not the easiest to delve into since there are multiple layers to software</w:t>
      </w:r>
      <w:r w:rsidRPr="201A8DEB" w:rsidR="7D51129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For simplicity, t</w:t>
      </w:r>
      <w:r w:rsidRPr="201A8DEB" w:rsidR="0F5F53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here are two sections: coursework and embedded systems. Coursework is the foundational section that condenses all the major content in ECE/CS into its most useful content. The embedded systems section is more practical and directly describes the hardware used for TVC rockets. </w:t>
      </w:r>
    </w:p>
    <w:p w:rsidR="0F5F53AB" w:rsidP="201A8DEB" w:rsidRDefault="0F5F53AB" w14:paraId="140E6CEB" w14:textId="7D5A0A85">
      <w:pPr>
        <w:spacing w:line="259" w:lineRule="auto"/>
        <w:ind w:left="0"/>
        <w:rPr>
          <w:rFonts w:ascii="Arial" w:hAnsi="Arial" w:eastAsia="Arial" w:cs="Arial"/>
          <w:b w:val="0"/>
          <w:bCs w:val="0"/>
          <w:i w:val="0"/>
          <w:iCs w:val="0"/>
          <w:caps w:val="0"/>
          <w:smallCaps w:val="0"/>
          <w:noProof w:val="0"/>
          <w:color w:val="000000" w:themeColor="text1" w:themeTint="FF" w:themeShade="FF"/>
          <w:sz w:val="22"/>
          <w:szCs w:val="22"/>
          <w:lang w:val="en-US"/>
        </w:rPr>
      </w:pPr>
      <w:r w:rsidRPr="201A8DEB" w:rsidR="0F5F53A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best method to learn is to always ask people. You will learn exponentially higher if you bug the leads for advice rather than to fully go in yourself. However, </w:t>
      </w:r>
      <w:r w:rsidRPr="201A8DEB" w:rsidR="0F5F53AB">
        <w:rPr>
          <w:rFonts w:ascii="Calibri" w:hAnsi="Calibri" w:eastAsia="Calibri" w:cs="Calibri"/>
          <w:b w:val="0"/>
          <w:bCs w:val="0"/>
          <w:i w:val="0"/>
          <w:iCs w:val="0"/>
          <w:caps w:val="0"/>
          <w:smallCaps w:val="0"/>
          <w:noProof w:val="0"/>
          <w:color w:val="000000" w:themeColor="text1" w:themeTint="FF" w:themeShade="FF"/>
          <w:sz w:val="22"/>
          <w:szCs w:val="22"/>
          <w:lang w:val="en-US"/>
        </w:rPr>
        <w:t>don’t</w:t>
      </w:r>
      <w:r w:rsidRPr="201A8DEB" w:rsidR="0F5F53A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expect us to give the answer directly; that is up to you to figure out. </w:t>
      </w:r>
    </w:p>
    <w:p w:rsidR="201A8DEB" w:rsidP="201A8DEB" w:rsidRDefault="201A8DEB" w14:paraId="6BED819F" w14:textId="19B57A70">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57F7E6B" w:rsidP="24BC2770" w:rsidRDefault="057F7E6B" w14:paraId="24471100" w14:textId="304BF294">
      <w:pPr>
        <w:spacing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24BC2770" w:rsidR="057F7E6B">
        <w:rPr>
          <w:rFonts w:ascii="Calibri" w:hAnsi="Calibri" w:eastAsia="Calibri" w:cs="Calibri"/>
          <w:b w:val="0"/>
          <w:bCs w:val="0"/>
          <w:i w:val="0"/>
          <w:iCs w:val="0"/>
          <w:caps w:val="0"/>
          <w:smallCaps w:val="0"/>
          <w:noProof w:val="0"/>
          <w:color w:val="000000" w:themeColor="text1" w:themeTint="FF" w:themeShade="FF"/>
          <w:sz w:val="22"/>
          <w:szCs w:val="22"/>
          <w:lang w:val="en-US"/>
        </w:rPr>
        <w:t>In general, t</w:t>
      </w:r>
      <w:r w:rsidRPr="24BC2770" w:rsidR="0F5F53A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here are some fundamentals that are more necessary than others. Other concepts are encouraged with experience, for example computer architecture. From your end, start with this chain of knowledge. This excludes controls as that is in a separate document. </w:t>
      </w:r>
      <w:r w:rsidRPr="24BC2770" w:rsidR="58A80C7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All of these are in programming resources. </w:t>
      </w:r>
    </w:p>
    <w:p w:rsidR="0F5F53AB" w:rsidP="201A8DEB" w:rsidRDefault="0F5F53AB" w14:paraId="394D939E" w14:textId="48BC87D2">
      <w:pPr>
        <w:pStyle w:val="ListParagraph"/>
        <w:numPr>
          <w:ilvl w:val="0"/>
          <w:numId w:val="9"/>
        </w:numPr>
        <w:spacing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201A8DEB" w:rsidR="0F5F53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C Programming, </w:t>
      </w:r>
      <w:r w:rsidRPr="201A8DEB" w:rsidR="493EB22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Microcontrollers Introduction</w:t>
      </w:r>
      <w:r w:rsidRPr="201A8DEB" w:rsidR="0F5F53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Linux</w:t>
      </w:r>
      <w:r w:rsidRPr="201A8DEB" w:rsidR="242B7A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Git</w:t>
      </w:r>
    </w:p>
    <w:p w:rsidR="0F5F53AB" w:rsidP="201A8DEB" w:rsidRDefault="0F5F53AB" w14:paraId="5360679F" w14:textId="4D7EE6DF">
      <w:pPr>
        <w:pStyle w:val="ListParagraph"/>
        <w:numPr>
          <w:ilvl w:val="0"/>
          <w:numId w:val="9"/>
        </w:numPr>
        <w:spacing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201A8DEB" w:rsidR="0F5F53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STM32 and Bare-Metal Programming, Digital Design, Protocols and GPIO</w:t>
      </w:r>
    </w:p>
    <w:p w:rsidR="0F5F53AB" w:rsidP="201A8DEB" w:rsidRDefault="0F5F53AB" w14:paraId="52FF6A49" w14:textId="76F9337C">
      <w:pPr>
        <w:pStyle w:val="ListParagraph"/>
        <w:numPr>
          <w:ilvl w:val="0"/>
          <w:numId w:val="9"/>
        </w:numPr>
        <w:spacing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201A8DEB" w:rsidR="0F5F53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Peripherals, Sensors</w:t>
      </w:r>
    </w:p>
    <w:p w:rsidR="0F5F53AB" w:rsidP="201A8DEB" w:rsidRDefault="0F5F53AB" w14:paraId="19F7BF6D" w14:textId="4E2A6F63">
      <w:pPr>
        <w:pStyle w:val="ListParagraph"/>
        <w:numPr>
          <w:ilvl w:val="0"/>
          <w:numId w:val="9"/>
        </w:num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201A8DEB" w:rsidR="0F5F53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RTOS, Computer Architecture</w:t>
      </w:r>
    </w:p>
    <w:p w:rsidR="0F5F53AB" w:rsidP="201A8DEB" w:rsidRDefault="0F5F53AB" w14:paraId="2C4091E7" w14:textId="678DD004">
      <w:pPr>
        <w:pStyle w:val="Normal"/>
        <w:spacing w:line="276" w:lineRule="auto"/>
        <w:ind w:left="0"/>
        <w:rPr>
          <w:rFonts w:ascii="Arial" w:hAnsi="Arial" w:eastAsia="Arial" w:cs="Arial"/>
          <w:b w:val="0"/>
          <w:bCs w:val="0"/>
          <w:i w:val="0"/>
          <w:iCs w:val="0"/>
          <w:caps w:val="0"/>
          <w:smallCaps w:val="0"/>
          <w:noProof w:val="0"/>
          <w:color w:val="000000" w:themeColor="text1" w:themeTint="FF" w:themeShade="FF"/>
          <w:sz w:val="22"/>
          <w:szCs w:val="22"/>
          <w:lang w:val="en-US"/>
        </w:rPr>
      </w:pPr>
      <w:r w:rsidRPr="201A8DEB" w:rsidR="0F5F53A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step 1: there will be workshops along with general installation steps for flight software. The rest is up to you to figure it out. </w:t>
      </w:r>
    </w:p>
    <w:p w:rsidR="0F5F53AB" w:rsidP="201A8DEB" w:rsidRDefault="0F5F53AB" w14:paraId="747EE351" w14:textId="3EC2EC48">
      <w:pPr>
        <w:spacing w:line="259" w:lineRule="auto"/>
        <w:ind w:left="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201A8DEB" w:rsidR="0F5F53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For</w:t>
      </w:r>
      <w:r w:rsidRPr="201A8DEB" w:rsidR="2F12DF5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new members</w:t>
      </w:r>
      <w:r w:rsidRPr="201A8DEB" w:rsidR="0F5F53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go through steps 1-3 as those are more foundational and </w:t>
      </w:r>
      <w:r w:rsidRPr="201A8DEB" w:rsidR="0F5F53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directly relate to the work in GNC projects. The rest of the content (apart from RTOS) is more for interest, but it is helpful if you want to work in the field of embedded systems and have more context to how hardware works on a lower level.</w:t>
      </w:r>
    </w:p>
    <w:p w:rsidR="0F5F53AB" w:rsidP="201A8DEB" w:rsidRDefault="0F5F53AB" w14:paraId="24E9D35B" w14:textId="7E617029">
      <w:pPr>
        <w:spacing w:line="259" w:lineRule="auto"/>
        <w:ind w:left="0"/>
        <w:rPr>
          <w:rFonts w:ascii="Arial" w:hAnsi="Arial" w:eastAsia="Arial" w:cs="Arial"/>
          <w:b w:val="0"/>
          <w:bCs w:val="0"/>
          <w:i w:val="0"/>
          <w:iCs w:val="0"/>
          <w:caps w:val="0"/>
          <w:smallCaps w:val="0"/>
          <w:noProof w:val="0"/>
          <w:color w:val="000000" w:themeColor="text1" w:themeTint="FF" w:themeShade="FF"/>
          <w:sz w:val="22"/>
          <w:szCs w:val="22"/>
          <w:lang w:val="en-US"/>
        </w:rPr>
      </w:pPr>
      <w:r w:rsidRPr="201A8DEB" w:rsidR="0F5F53A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good place to start is the onboarding repository once you are added to the GitHub: </w:t>
      </w:r>
      <w:hyperlink r:id="R2ddebafb24214fbe">
        <w:r w:rsidRPr="201A8DEB" w:rsidR="0F5F53AB">
          <w:rPr>
            <w:rStyle w:val="Hyperlink"/>
            <w:rFonts w:ascii="Calibri" w:hAnsi="Calibri" w:eastAsia="Calibri" w:cs="Calibri"/>
            <w:b w:val="0"/>
            <w:bCs w:val="0"/>
            <w:i w:val="0"/>
            <w:iCs w:val="0"/>
            <w:caps w:val="0"/>
            <w:smallCaps w:val="0"/>
            <w:strike w:val="0"/>
            <w:dstrike w:val="0"/>
            <w:noProof w:val="0"/>
            <w:sz w:val="22"/>
            <w:szCs w:val="22"/>
            <w:lang w:val="en-US"/>
          </w:rPr>
          <w:t>https://github.gatech.edu/gnc/gnc-onboarding</w:t>
        </w:r>
      </w:hyperlink>
    </w:p>
    <w:p w:rsidR="610C55D1" w:rsidP="201A8DEB" w:rsidRDefault="610C55D1" w14:paraId="0E311CCC" w14:textId="091EBF59">
      <w:pPr>
        <w:pStyle w:val="Normal"/>
        <w:spacing w:line="259" w:lineRule="auto"/>
        <w:ind w:left="0"/>
        <w:rPr>
          <w:rFonts w:ascii="Calibri" w:hAnsi="Calibri" w:eastAsia="Calibri" w:cs="Calibri"/>
          <w:noProof w:val="0"/>
          <w:sz w:val="22"/>
          <w:szCs w:val="22"/>
          <w:lang w:val="en-US"/>
        </w:rPr>
      </w:pPr>
      <w:r w:rsidRPr="201A8DEB" w:rsidR="610C55D1">
        <w:rPr>
          <w:rFonts w:ascii="Calibri" w:hAnsi="Calibri" w:eastAsia="Calibri" w:cs="Calibri"/>
          <w:b w:val="0"/>
          <w:bCs w:val="0"/>
          <w:i w:val="0"/>
          <w:iCs w:val="0"/>
          <w:caps w:val="0"/>
          <w:smallCaps w:val="0"/>
          <w:noProof w:val="0"/>
          <w:color w:val="000000" w:themeColor="text1" w:themeTint="FF" w:themeShade="FF"/>
          <w:sz w:val="22"/>
          <w:szCs w:val="22"/>
          <w:lang w:val="en-US"/>
        </w:rPr>
        <w:t>To</w:t>
      </w:r>
      <w:r w:rsidRPr="201A8DEB" w:rsidR="0F5F53A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complete the onboarding, learn the basics of C and bare-metal programming through the YouTube links in </w:t>
      </w:r>
      <w:hyperlink r:id="R88419b61d0f84707">
        <w:r w:rsidRPr="201A8DEB" w:rsidR="0F5F53AB">
          <w:rPr>
            <w:rStyle w:val="Hyperlink"/>
            <w:rFonts w:ascii="Calibri" w:hAnsi="Calibri" w:eastAsia="Calibri" w:cs="Calibri"/>
            <w:b w:val="0"/>
            <w:bCs w:val="0"/>
            <w:i w:val="0"/>
            <w:iCs w:val="0"/>
            <w:caps w:val="0"/>
            <w:smallCaps w:val="0"/>
            <w:noProof w:val="0"/>
            <w:sz w:val="22"/>
            <w:szCs w:val="22"/>
            <w:lang w:val="en-US"/>
          </w:rPr>
          <w:t>programming resources</w:t>
        </w:r>
      </w:hyperlink>
      <w:r w:rsidRPr="201A8DEB" w:rsidR="0F5F53AB">
        <w:rPr>
          <w:rFonts w:ascii="Calibri" w:hAnsi="Calibri" w:eastAsia="Calibri" w:cs="Calibri"/>
          <w:b w:val="0"/>
          <w:bCs w:val="0"/>
          <w:i w:val="0"/>
          <w:iCs w:val="0"/>
          <w:caps w:val="0"/>
          <w:smallCaps w:val="0"/>
          <w:noProof w:val="0"/>
          <w:color w:val="000000" w:themeColor="text1" w:themeTint="FF" w:themeShade="FF"/>
          <w:sz w:val="22"/>
          <w:szCs w:val="22"/>
          <w:lang w:val="en-US"/>
        </w:rPr>
        <w:t>.</w:t>
      </w:r>
      <w:r w:rsidRPr="201A8DEB" w:rsidR="7AF6308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resources are in </w:t>
      </w:r>
      <w:hyperlink r:id="Rd68219f04ae34d9d">
        <w:r w:rsidRPr="201A8DEB" w:rsidR="7AF63087">
          <w:rPr>
            <w:rStyle w:val="Hyperlink"/>
            <w:rFonts w:ascii="Calibri" w:hAnsi="Calibri" w:eastAsia="Calibri" w:cs="Calibri"/>
            <w:noProof w:val="0"/>
            <w:sz w:val="22"/>
            <w:szCs w:val="22"/>
            <w:lang w:val="en-US"/>
          </w:rPr>
          <w:t>2024_2025_Software_Resources.</w:t>
        </w:r>
      </w:hyperlink>
      <w:r w:rsidRPr="201A8DEB" w:rsidR="7AF63087">
        <w:rPr>
          <w:rFonts w:ascii="Calibri" w:hAnsi="Calibri" w:eastAsia="Calibri" w:cs="Calibri"/>
          <w:noProof w:val="0"/>
          <w:sz w:val="22"/>
          <w:szCs w:val="22"/>
          <w:lang w:val="en-US"/>
        </w:rPr>
        <w:t xml:space="preserve"> </w:t>
      </w:r>
    </w:p>
    <w:p w:rsidR="4AB957E4" w:rsidP="1DE90A3E" w:rsidRDefault="4AB957E4" w14:paraId="1869B5D0" w14:textId="54CD3D71">
      <w:pPr>
        <w:pStyle w:val="Normal"/>
        <w:rPr>
          <w:b w:val="1"/>
          <w:bCs w:val="1"/>
          <w:i w:val="1"/>
          <w:iCs w:val="1"/>
          <w:noProof w:val="0"/>
          <w:sz w:val="36"/>
          <w:szCs w:val="36"/>
          <w:lang w:val="en-US"/>
        </w:rPr>
      </w:pPr>
      <w:r w:rsidRPr="1DE90A3E" w:rsidR="3F955E35">
        <w:rPr>
          <w:b w:val="1"/>
          <w:bCs w:val="1"/>
          <w:i w:val="1"/>
          <w:iCs w:val="1"/>
          <w:noProof w:val="0"/>
          <w:sz w:val="36"/>
          <w:szCs w:val="36"/>
          <w:lang w:val="en-US"/>
        </w:rPr>
        <w:t xml:space="preserve">Part </w:t>
      </w:r>
      <w:r w:rsidRPr="1DE90A3E" w:rsidR="53BF0D58">
        <w:rPr>
          <w:b w:val="1"/>
          <w:bCs w:val="1"/>
          <w:i w:val="1"/>
          <w:iCs w:val="1"/>
          <w:noProof w:val="0"/>
          <w:sz w:val="36"/>
          <w:szCs w:val="36"/>
          <w:lang w:val="en-US"/>
        </w:rPr>
        <w:t>IV</w:t>
      </w:r>
      <w:r w:rsidRPr="1DE90A3E" w:rsidR="3F955E35">
        <w:rPr>
          <w:b w:val="1"/>
          <w:bCs w:val="1"/>
          <w:i w:val="1"/>
          <w:iCs w:val="1"/>
          <w:noProof w:val="0"/>
          <w:sz w:val="36"/>
          <w:szCs w:val="36"/>
          <w:lang w:val="en-US"/>
        </w:rPr>
        <w:t>: Avionics/Electrical Design</w:t>
      </w:r>
    </w:p>
    <w:p w:rsidR="4AB957E4" w:rsidP="201A8DEB" w:rsidRDefault="4AB957E4" w14:paraId="58C61284" w14:textId="2D155015">
      <w:pPr>
        <w:pStyle w:val="Normal"/>
        <w:ind w:left="0"/>
      </w:pPr>
      <w:r w:rsidR="1D5C32A6">
        <w:rPr/>
        <w:t xml:space="preserve">Onboarding Document: </w:t>
      </w:r>
      <w:hyperlink r:id="R92300d07101d42a0">
        <w:r w:rsidRPr="71C6FF8E" w:rsidR="13403E27">
          <w:rPr>
            <w:rStyle w:val="Hyperlink"/>
            <w:rFonts w:ascii="Calibri" w:hAnsi="Calibri" w:eastAsia="Calibri" w:cs="Calibri"/>
            <w:noProof w:val="0"/>
            <w:sz w:val="22"/>
            <w:szCs w:val="22"/>
            <w:lang w:val="en-US"/>
          </w:rPr>
          <w:t>GNC_Avionics_Electrical_Onboarding (2)</w:t>
        </w:r>
      </w:hyperlink>
      <w:r>
        <w:tab/>
      </w:r>
    </w:p>
    <w:sectPr w:rsidR="4AB957E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xmlns:oel="http://schemas.microsoft.com/office/2019/extlst">
  <int2:observations>
    <int2:bookmark int2:bookmarkName="_Int_Lknlk12U" int2:invalidationBookmarkName="" int2:hashCode="U6uFrDnYvFYqOp" int2:id="6PbMTpc1">
      <int2:state int2:value="Rejected" int2:type="AugLoop_Text_Critique"/>
    </int2:bookmark>
    <int2:bookmark int2:bookmarkName="_Int_zBtEd11J" int2:invalidationBookmarkName="" int2:hashCode="U6uFrDnYvFYqOp" int2:id="7gcXGzbE">
      <int2:state int2:value="Rejected" int2:type="AugLoop_Text_Critique"/>
    </int2:bookmark>
    <int2:bookmark int2:bookmarkName="_Int_NvH8zNpu" int2:invalidationBookmarkName="" int2:hashCode="FsKOnNuLtIz4Ob" int2:id="A5L0Prh4">
      <int2:state int2:value="Rejected" int2:type="AugLoop_Text_Critique"/>
    </int2:bookmark>
    <int2:bookmark int2:bookmarkName="_Int_vnbPrwYR" int2:invalidationBookmarkName="" int2:hashCode="74mjqEKwOEVloh" int2:id="GX4UsHmI">
      <int2:state int2:value="Rejected" int2:type="AugLoop_Text_Critique"/>
    </int2:bookmark>
    <int2:bookmark int2:bookmarkName="_Int_Sk2Onlm8" int2:invalidationBookmarkName="" int2:hashCode="U6uFrDnYvFYqOp" int2:id="oyG6RUr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2">
    <w:nsid w:val="7146f54d"/>
    <w:multiLevelType xmlns:w="http://schemas.openxmlformats.org/wordprocessingml/2006/main" w:val="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a86f98f"/>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6f4e0d0"/>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9150804"/>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52fb78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8afb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808C68"/>
    <w:multiLevelType w:val="hybridMultilevel"/>
    <w:tmpl w:val="FFFFFFFF"/>
    <w:lvl w:ilvl="0" w:tplc="2D2A2632">
      <w:start w:val="1"/>
      <w:numFmt w:val="decimal"/>
      <w:lvlText w:val="%1."/>
      <w:lvlJc w:val="left"/>
      <w:pPr>
        <w:ind w:left="720" w:hanging="360"/>
      </w:pPr>
    </w:lvl>
    <w:lvl w:ilvl="1" w:tplc="BAFCE9A6">
      <w:start w:val="1"/>
      <w:numFmt w:val="lowerLetter"/>
      <w:lvlText w:val="%2."/>
      <w:lvlJc w:val="left"/>
      <w:pPr>
        <w:ind w:left="1440" w:hanging="360"/>
      </w:pPr>
    </w:lvl>
    <w:lvl w:ilvl="2" w:tplc="09D46A28">
      <w:start w:val="1"/>
      <w:numFmt w:val="lowerRoman"/>
      <w:lvlText w:val="%3."/>
      <w:lvlJc w:val="right"/>
      <w:pPr>
        <w:ind w:left="2160" w:hanging="180"/>
      </w:pPr>
    </w:lvl>
    <w:lvl w:ilvl="3" w:tplc="0D0CE892">
      <w:start w:val="1"/>
      <w:numFmt w:val="decimal"/>
      <w:lvlText w:val="%4."/>
      <w:lvlJc w:val="left"/>
      <w:pPr>
        <w:ind w:left="2880" w:hanging="360"/>
      </w:pPr>
    </w:lvl>
    <w:lvl w:ilvl="4" w:tplc="D15A0AF0">
      <w:start w:val="1"/>
      <w:numFmt w:val="lowerLetter"/>
      <w:lvlText w:val="%5."/>
      <w:lvlJc w:val="left"/>
      <w:pPr>
        <w:ind w:left="3600" w:hanging="360"/>
      </w:pPr>
    </w:lvl>
    <w:lvl w:ilvl="5" w:tplc="08FC2F86">
      <w:start w:val="1"/>
      <w:numFmt w:val="lowerRoman"/>
      <w:lvlText w:val="%6."/>
      <w:lvlJc w:val="right"/>
      <w:pPr>
        <w:ind w:left="4320" w:hanging="180"/>
      </w:pPr>
    </w:lvl>
    <w:lvl w:ilvl="6" w:tplc="AB4E4A4C">
      <w:start w:val="1"/>
      <w:numFmt w:val="decimal"/>
      <w:lvlText w:val="%7."/>
      <w:lvlJc w:val="left"/>
      <w:pPr>
        <w:ind w:left="5040" w:hanging="360"/>
      </w:pPr>
    </w:lvl>
    <w:lvl w:ilvl="7" w:tplc="996A225C">
      <w:start w:val="1"/>
      <w:numFmt w:val="lowerLetter"/>
      <w:lvlText w:val="%8."/>
      <w:lvlJc w:val="left"/>
      <w:pPr>
        <w:ind w:left="5760" w:hanging="360"/>
      </w:pPr>
    </w:lvl>
    <w:lvl w:ilvl="8" w:tplc="9CD2ACDA">
      <w:start w:val="1"/>
      <w:numFmt w:val="lowerRoman"/>
      <w:lvlText w:val="%9."/>
      <w:lvlJc w:val="right"/>
      <w:pPr>
        <w:ind w:left="6480" w:hanging="180"/>
      </w:pPr>
    </w:lvl>
  </w:abstractNum>
  <w:abstractNum w:abstractNumId="1" w15:restartNumberingAfterBreak="0">
    <w:nsid w:val="0A62F026"/>
    <w:multiLevelType w:val="hybridMultilevel"/>
    <w:tmpl w:val="FFFFFFFF"/>
    <w:lvl w:ilvl="0" w:tplc="67C67C04">
      <w:start w:val="1"/>
      <w:numFmt w:val="decimal"/>
      <w:lvlText w:val="%1."/>
      <w:lvlJc w:val="left"/>
      <w:pPr>
        <w:ind w:left="720" w:hanging="360"/>
      </w:pPr>
    </w:lvl>
    <w:lvl w:ilvl="1" w:tplc="0930CF18">
      <w:start w:val="1"/>
      <w:numFmt w:val="lowerLetter"/>
      <w:lvlText w:val="%2."/>
      <w:lvlJc w:val="left"/>
      <w:pPr>
        <w:ind w:left="1440" w:hanging="360"/>
      </w:pPr>
    </w:lvl>
    <w:lvl w:ilvl="2" w:tplc="488A4186">
      <w:start w:val="1"/>
      <w:numFmt w:val="lowerRoman"/>
      <w:lvlText w:val="%3."/>
      <w:lvlJc w:val="right"/>
      <w:pPr>
        <w:ind w:left="2160" w:hanging="180"/>
      </w:pPr>
    </w:lvl>
    <w:lvl w:ilvl="3" w:tplc="3A98216A">
      <w:start w:val="1"/>
      <w:numFmt w:val="decimal"/>
      <w:lvlText w:val="%4."/>
      <w:lvlJc w:val="left"/>
      <w:pPr>
        <w:ind w:left="2880" w:hanging="360"/>
      </w:pPr>
    </w:lvl>
    <w:lvl w:ilvl="4" w:tplc="517A40A6">
      <w:start w:val="1"/>
      <w:numFmt w:val="lowerLetter"/>
      <w:lvlText w:val="%5."/>
      <w:lvlJc w:val="left"/>
      <w:pPr>
        <w:ind w:left="3600" w:hanging="360"/>
      </w:pPr>
    </w:lvl>
    <w:lvl w:ilvl="5" w:tplc="6B007644">
      <w:start w:val="1"/>
      <w:numFmt w:val="lowerRoman"/>
      <w:lvlText w:val="%6."/>
      <w:lvlJc w:val="right"/>
      <w:pPr>
        <w:ind w:left="4320" w:hanging="180"/>
      </w:pPr>
    </w:lvl>
    <w:lvl w:ilvl="6" w:tplc="AAB680B4">
      <w:start w:val="1"/>
      <w:numFmt w:val="decimal"/>
      <w:lvlText w:val="%7."/>
      <w:lvlJc w:val="left"/>
      <w:pPr>
        <w:ind w:left="5040" w:hanging="360"/>
      </w:pPr>
    </w:lvl>
    <w:lvl w:ilvl="7" w:tplc="DE3A1A6E">
      <w:start w:val="1"/>
      <w:numFmt w:val="lowerLetter"/>
      <w:lvlText w:val="%8."/>
      <w:lvlJc w:val="left"/>
      <w:pPr>
        <w:ind w:left="5760" w:hanging="360"/>
      </w:pPr>
    </w:lvl>
    <w:lvl w:ilvl="8" w:tplc="56660A98">
      <w:start w:val="1"/>
      <w:numFmt w:val="lowerRoman"/>
      <w:lvlText w:val="%9."/>
      <w:lvlJc w:val="right"/>
      <w:pPr>
        <w:ind w:left="6480" w:hanging="180"/>
      </w:pPr>
    </w:lvl>
  </w:abstractNum>
  <w:abstractNum w:abstractNumId="2" w15:restartNumberingAfterBreak="0">
    <w:nsid w:val="20EF6CA4"/>
    <w:multiLevelType w:val="hybridMultilevel"/>
    <w:tmpl w:val="FFFFFFFF"/>
    <w:lvl w:ilvl="0" w:tplc="3092E20E">
      <w:start w:val="1"/>
      <w:numFmt w:val="decimal"/>
      <w:lvlText w:val="%1."/>
      <w:lvlJc w:val="left"/>
      <w:pPr>
        <w:ind w:left="720" w:hanging="360"/>
      </w:pPr>
    </w:lvl>
    <w:lvl w:ilvl="1" w:tplc="EDE88422">
      <w:start w:val="1"/>
      <w:numFmt w:val="lowerLetter"/>
      <w:lvlText w:val="%2."/>
      <w:lvlJc w:val="left"/>
      <w:pPr>
        <w:ind w:left="1440" w:hanging="360"/>
      </w:pPr>
    </w:lvl>
    <w:lvl w:ilvl="2" w:tplc="7B74820A">
      <w:start w:val="1"/>
      <w:numFmt w:val="lowerRoman"/>
      <w:lvlText w:val="%3."/>
      <w:lvlJc w:val="right"/>
      <w:pPr>
        <w:ind w:left="2160" w:hanging="180"/>
      </w:pPr>
    </w:lvl>
    <w:lvl w:ilvl="3" w:tplc="36F47B5E">
      <w:start w:val="1"/>
      <w:numFmt w:val="decimal"/>
      <w:lvlText w:val="%4."/>
      <w:lvlJc w:val="left"/>
      <w:pPr>
        <w:ind w:left="2880" w:hanging="360"/>
      </w:pPr>
    </w:lvl>
    <w:lvl w:ilvl="4" w:tplc="55D08CEE">
      <w:start w:val="1"/>
      <w:numFmt w:val="lowerLetter"/>
      <w:lvlText w:val="%5."/>
      <w:lvlJc w:val="left"/>
      <w:pPr>
        <w:ind w:left="3600" w:hanging="360"/>
      </w:pPr>
    </w:lvl>
    <w:lvl w:ilvl="5" w:tplc="18F60C82">
      <w:start w:val="1"/>
      <w:numFmt w:val="lowerRoman"/>
      <w:lvlText w:val="%6."/>
      <w:lvlJc w:val="right"/>
      <w:pPr>
        <w:ind w:left="4320" w:hanging="180"/>
      </w:pPr>
    </w:lvl>
    <w:lvl w:ilvl="6" w:tplc="37C299AC">
      <w:start w:val="1"/>
      <w:numFmt w:val="decimal"/>
      <w:lvlText w:val="%7."/>
      <w:lvlJc w:val="left"/>
      <w:pPr>
        <w:ind w:left="5040" w:hanging="360"/>
      </w:pPr>
    </w:lvl>
    <w:lvl w:ilvl="7" w:tplc="F4F85380">
      <w:start w:val="1"/>
      <w:numFmt w:val="lowerLetter"/>
      <w:lvlText w:val="%8."/>
      <w:lvlJc w:val="left"/>
      <w:pPr>
        <w:ind w:left="5760" w:hanging="360"/>
      </w:pPr>
    </w:lvl>
    <w:lvl w:ilvl="8" w:tplc="C0B6BFC0">
      <w:start w:val="1"/>
      <w:numFmt w:val="lowerRoman"/>
      <w:lvlText w:val="%9."/>
      <w:lvlJc w:val="right"/>
      <w:pPr>
        <w:ind w:left="6480" w:hanging="180"/>
      </w:pPr>
    </w:lvl>
  </w:abstractNum>
  <w:abstractNum w:abstractNumId="3" w15:restartNumberingAfterBreak="0">
    <w:nsid w:val="27F75C19"/>
    <w:multiLevelType w:val="hybridMultilevel"/>
    <w:tmpl w:val="FFFFFFFF"/>
    <w:lvl w:ilvl="0" w:tplc="8C60E638">
      <w:start w:val="1"/>
      <w:numFmt w:val="decimal"/>
      <w:lvlText w:val="%1."/>
      <w:lvlJc w:val="left"/>
      <w:pPr>
        <w:ind w:left="720" w:hanging="360"/>
      </w:pPr>
    </w:lvl>
    <w:lvl w:ilvl="1" w:tplc="A0EE71BE">
      <w:start w:val="1"/>
      <w:numFmt w:val="lowerLetter"/>
      <w:lvlText w:val="%2."/>
      <w:lvlJc w:val="left"/>
      <w:pPr>
        <w:ind w:left="1440" w:hanging="360"/>
      </w:pPr>
    </w:lvl>
    <w:lvl w:ilvl="2" w:tplc="F6FCBAF6">
      <w:start w:val="1"/>
      <w:numFmt w:val="lowerRoman"/>
      <w:lvlText w:val="%3."/>
      <w:lvlJc w:val="right"/>
      <w:pPr>
        <w:ind w:left="2160" w:hanging="180"/>
      </w:pPr>
    </w:lvl>
    <w:lvl w:ilvl="3" w:tplc="E70EAFF6">
      <w:start w:val="1"/>
      <w:numFmt w:val="decimal"/>
      <w:lvlText w:val="%4."/>
      <w:lvlJc w:val="left"/>
      <w:pPr>
        <w:ind w:left="2880" w:hanging="360"/>
      </w:pPr>
    </w:lvl>
    <w:lvl w:ilvl="4" w:tplc="F1DA0106">
      <w:start w:val="1"/>
      <w:numFmt w:val="lowerLetter"/>
      <w:lvlText w:val="%5."/>
      <w:lvlJc w:val="left"/>
      <w:pPr>
        <w:ind w:left="3600" w:hanging="360"/>
      </w:pPr>
    </w:lvl>
    <w:lvl w:ilvl="5" w:tplc="ADB239A2">
      <w:start w:val="1"/>
      <w:numFmt w:val="lowerRoman"/>
      <w:lvlText w:val="%6."/>
      <w:lvlJc w:val="right"/>
      <w:pPr>
        <w:ind w:left="4320" w:hanging="180"/>
      </w:pPr>
    </w:lvl>
    <w:lvl w:ilvl="6" w:tplc="4B2E7CAE">
      <w:start w:val="1"/>
      <w:numFmt w:val="decimal"/>
      <w:lvlText w:val="%7."/>
      <w:lvlJc w:val="left"/>
      <w:pPr>
        <w:ind w:left="5040" w:hanging="360"/>
      </w:pPr>
    </w:lvl>
    <w:lvl w:ilvl="7" w:tplc="C5AA8B24">
      <w:start w:val="1"/>
      <w:numFmt w:val="lowerLetter"/>
      <w:lvlText w:val="%8."/>
      <w:lvlJc w:val="left"/>
      <w:pPr>
        <w:ind w:left="5760" w:hanging="360"/>
      </w:pPr>
    </w:lvl>
    <w:lvl w:ilvl="8" w:tplc="690EB37A">
      <w:start w:val="1"/>
      <w:numFmt w:val="lowerRoman"/>
      <w:lvlText w:val="%9."/>
      <w:lvlJc w:val="right"/>
      <w:pPr>
        <w:ind w:left="6480" w:hanging="180"/>
      </w:pPr>
    </w:lvl>
  </w:abstractNum>
  <w:abstractNum w:abstractNumId="4" w15:restartNumberingAfterBreak="0">
    <w:nsid w:val="2D065590"/>
    <w:multiLevelType w:val="hybridMultilevel"/>
    <w:tmpl w:val="FFFFFFFF"/>
    <w:lvl w:ilvl="0" w:tplc="1F5C4C38">
      <w:start w:val="1"/>
      <w:numFmt w:val="decimal"/>
      <w:lvlText w:val="%1."/>
      <w:lvlJc w:val="left"/>
      <w:pPr>
        <w:ind w:left="720" w:hanging="360"/>
      </w:pPr>
    </w:lvl>
    <w:lvl w:ilvl="1" w:tplc="8F229A40">
      <w:start w:val="1"/>
      <w:numFmt w:val="lowerLetter"/>
      <w:lvlText w:val="%2."/>
      <w:lvlJc w:val="left"/>
      <w:pPr>
        <w:ind w:left="1440" w:hanging="360"/>
      </w:pPr>
    </w:lvl>
    <w:lvl w:ilvl="2" w:tplc="1E96E7BA">
      <w:start w:val="1"/>
      <w:numFmt w:val="lowerRoman"/>
      <w:lvlText w:val="%3."/>
      <w:lvlJc w:val="right"/>
      <w:pPr>
        <w:ind w:left="2160" w:hanging="180"/>
      </w:pPr>
    </w:lvl>
    <w:lvl w:ilvl="3" w:tplc="893418DA">
      <w:start w:val="1"/>
      <w:numFmt w:val="decimal"/>
      <w:lvlText w:val="%4."/>
      <w:lvlJc w:val="left"/>
      <w:pPr>
        <w:ind w:left="2880" w:hanging="360"/>
      </w:pPr>
    </w:lvl>
    <w:lvl w:ilvl="4" w:tplc="DCC862BE">
      <w:start w:val="1"/>
      <w:numFmt w:val="lowerLetter"/>
      <w:lvlText w:val="%5."/>
      <w:lvlJc w:val="left"/>
      <w:pPr>
        <w:ind w:left="3600" w:hanging="360"/>
      </w:pPr>
    </w:lvl>
    <w:lvl w:ilvl="5" w:tplc="A6CAFE0C">
      <w:start w:val="1"/>
      <w:numFmt w:val="lowerRoman"/>
      <w:lvlText w:val="%6."/>
      <w:lvlJc w:val="right"/>
      <w:pPr>
        <w:ind w:left="4320" w:hanging="180"/>
      </w:pPr>
    </w:lvl>
    <w:lvl w:ilvl="6" w:tplc="B96CF668">
      <w:start w:val="1"/>
      <w:numFmt w:val="decimal"/>
      <w:lvlText w:val="%7."/>
      <w:lvlJc w:val="left"/>
      <w:pPr>
        <w:ind w:left="5040" w:hanging="360"/>
      </w:pPr>
    </w:lvl>
    <w:lvl w:ilvl="7" w:tplc="803C05A4">
      <w:start w:val="1"/>
      <w:numFmt w:val="lowerLetter"/>
      <w:lvlText w:val="%8."/>
      <w:lvlJc w:val="left"/>
      <w:pPr>
        <w:ind w:left="5760" w:hanging="360"/>
      </w:pPr>
    </w:lvl>
    <w:lvl w:ilvl="8" w:tplc="ABC40BB8">
      <w:start w:val="1"/>
      <w:numFmt w:val="lowerRoman"/>
      <w:lvlText w:val="%9."/>
      <w:lvlJc w:val="right"/>
      <w:pPr>
        <w:ind w:left="6480" w:hanging="180"/>
      </w:pPr>
    </w:lvl>
  </w:abstractNum>
  <w:abstractNum w:abstractNumId="5" w15:restartNumberingAfterBreak="0">
    <w:nsid w:val="36C8D0AC"/>
    <w:multiLevelType w:val="hybridMultilevel"/>
    <w:tmpl w:val="FFFFFFFF"/>
    <w:lvl w:ilvl="0" w:tplc="83CEE27C">
      <w:start w:val="1"/>
      <w:numFmt w:val="decimal"/>
      <w:lvlText w:val="%1."/>
      <w:lvlJc w:val="left"/>
      <w:pPr>
        <w:ind w:left="720" w:hanging="360"/>
      </w:pPr>
    </w:lvl>
    <w:lvl w:ilvl="1" w:tplc="60F2B46E">
      <w:start w:val="1"/>
      <w:numFmt w:val="lowerLetter"/>
      <w:lvlText w:val="%2."/>
      <w:lvlJc w:val="left"/>
      <w:pPr>
        <w:ind w:left="1440" w:hanging="360"/>
      </w:pPr>
    </w:lvl>
    <w:lvl w:ilvl="2" w:tplc="7C404278">
      <w:start w:val="1"/>
      <w:numFmt w:val="lowerRoman"/>
      <w:lvlText w:val="%3."/>
      <w:lvlJc w:val="right"/>
      <w:pPr>
        <w:ind w:left="2160" w:hanging="180"/>
      </w:pPr>
    </w:lvl>
    <w:lvl w:ilvl="3" w:tplc="6D3E494A">
      <w:start w:val="1"/>
      <w:numFmt w:val="decimal"/>
      <w:lvlText w:val="%4."/>
      <w:lvlJc w:val="left"/>
      <w:pPr>
        <w:ind w:left="2880" w:hanging="360"/>
      </w:pPr>
    </w:lvl>
    <w:lvl w:ilvl="4" w:tplc="108053FC">
      <w:start w:val="1"/>
      <w:numFmt w:val="lowerLetter"/>
      <w:lvlText w:val="%5."/>
      <w:lvlJc w:val="left"/>
      <w:pPr>
        <w:ind w:left="3600" w:hanging="360"/>
      </w:pPr>
    </w:lvl>
    <w:lvl w:ilvl="5" w:tplc="5002B734">
      <w:start w:val="1"/>
      <w:numFmt w:val="lowerRoman"/>
      <w:lvlText w:val="%6."/>
      <w:lvlJc w:val="right"/>
      <w:pPr>
        <w:ind w:left="4320" w:hanging="180"/>
      </w:pPr>
    </w:lvl>
    <w:lvl w:ilvl="6" w:tplc="FD52D99A">
      <w:start w:val="1"/>
      <w:numFmt w:val="decimal"/>
      <w:lvlText w:val="%7."/>
      <w:lvlJc w:val="left"/>
      <w:pPr>
        <w:ind w:left="5040" w:hanging="360"/>
      </w:pPr>
    </w:lvl>
    <w:lvl w:ilvl="7" w:tplc="97F03EB2">
      <w:start w:val="1"/>
      <w:numFmt w:val="lowerLetter"/>
      <w:lvlText w:val="%8."/>
      <w:lvlJc w:val="left"/>
      <w:pPr>
        <w:ind w:left="5760" w:hanging="360"/>
      </w:pPr>
    </w:lvl>
    <w:lvl w:ilvl="8" w:tplc="95D829FA">
      <w:start w:val="1"/>
      <w:numFmt w:val="lowerRoman"/>
      <w:lvlText w:val="%9."/>
      <w:lvlJc w:val="right"/>
      <w:pPr>
        <w:ind w:left="6480" w:hanging="180"/>
      </w:pPr>
    </w:lvl>
  </w:abstractNum>
  <w:abstractNum w:abstractNumId="6" w15:restartNumberingAfterBreak="0">
    <w:nsid w:val="67642188"/>
    <w:multiLevelType w:val="hybridMultilevel"/>
    <w:tmpl w:val="FFFFFFFF"/>
    <w:lvl w:ilvl="0" w:tplc="1EC857FE">
      <w:start w:val="1"/>
      <w:numFmt w:val="decimal"/>
      <w:lvlText w:val="%1."/>
      <w:lvlJc w:val="left"/>
      <w:pPr>
        <w:ind w:left="720" w:hanging="360"/>
      </w:pPr>
    </w:lvl>
    <w:lvl w:ilvl="1" w:tplc="FCE0C2FA">
      <w:start w:val="1"/>
      <w:numFmt w:val="lowerLetter"/>
      <w:lvlText w:val="%2."/>
      <w:lvlJc w:val="left"/>
      <w:pPr>
        <w:ind w:left="1440" w:hanging="360"/>
      </w:pPr>
    </w:lvl>
    <w:lvl w:ilvl="2" w:tplc="7B62029C">
      <w:start w:val="1"/>
      <w:numFmt w:val="lowerRoman"/>
      <w:lvlText w:val="%3."/>
      <w:lvlJc w:val="right"/>
      <w:pPr>
        <w:ind w:left="2160" w:hanging="180"/>
      </w:pPr>
    </w:lvl>
    <w:lvl w:ilvl="3" w:tplc="8306043E">
      <w:start w:val="1"/>
      <w:numFmt w:val="decimal"/>
      <w:lvlText w:val="%4."/>
      <w:lvlJc w:val="left"/>
      <w:pPr>
        <w:ind w:left="2880" w:hanging="360"/>
      </w:pPr>
    </w:lvl>
    <w:lvl w:ilvl="4" w:tplc="032E558A">
      <w:start w:val="1"/>
      <w:numFmt w:val="lowerLetter"/>
      <w:lvlText w:val="%5."/>
      <w:lvlJc w:val="left"/>
      <w:pPr>
        <w:ind w:left="3600" w:hanging="360"/>
      </w:pPr>
    </w:lvl>
    <w:lvl w:ilvl="5" w:tplc="0AA6FE90">
      <w:start w:val="1"/>
      <w:numFmt w:val="lowerRoman"/>
      <w:lvlText w:val="%6."/>
      <w:lvlJc w:val="right"/>
      <w:pPr>
        <w:ind w:left="4320" w:hanging="180"/>
      </w:pPr>
    </w:lvl>
    <w:lvl w:ilvl="6" w:tplc="7756BCA4">
      <w:start w:val="1"/>
      <w:numFmt w:val="decimal"/>
      <w:lvlText w:val="%7."/>
      <w:lvlJc w:val="left"/>
      <w:pPr>
        <w:ind w:left="5040" w:hanging="360"/>
      </w:pPr>
    </w:lvl>
    <w:lvl w:ilvl="7" w:tplc="6C50B266">
      <w:start w:val="1"/>
      <w:numFmt w:val="lowerLetter"/>
      <w:lvlText w:val="%8."/>
      <w:lvlJc w:val="left"/>
      <w:pPr>
        <w:ind w:left="5760" w:hanging="360"/>
      </w:pPr>
    </w:lvl>
    <w:lvl w:ilvl="8" w:tplc="959298AA">
      <w:start w:val="1"/>
      <w:numFmt w:val="lowerRoman"/>
      <w:lvlText w:val="%9."/>
      <w:lvlJc w:val="right"/>
      <w:pPr>
        <w:ind w:left="6480" w:hanging="180"/>
      </w:pPr>
    </w:lvl>
  </w:abstractNum>
  <w:num w:numId="13">
    <w:abstractNumId w:val="12"/>
  </w:num>
  <w:num w:numId="12">
    <w:abstractNumId w:val="11"/>
  </w:num>
  <w:num w:numId="11">
    <w:abstractNumId w:val="10"/>
  </w:num>
  <w:num w:numId="10">
    <w:abstractNumId w:val="9"/>
  </w:num>
  <w:num w:numId="9">
    <w:abstractNumId w:val="8"/>
  </w:num>
  <w:num w:numId="8">
    <w:abstractNumId w:val="7"/>
  </w:num>
  <w:num w:numId="1" w16cid:durableId="833104194">
    <w:abstractNumId w:val="2"/>
  </w:num>
  <w:num w:numId="2" w16cid:durableId="349188068">
    <w:abstractNumId w:val="0"/>
  </w:num>
  <w:num w:numId="3" w16cid:durableId="1314868920">
    <w:abstractNumId w:val="4"/>
  </w:num>
  <w:num w:numId="4" w16cid:durableId="634331245">
    <w:abstractNumId w:val="6"/>
  </w:num>
  <w:num w:numId="5" w16cid:durableId="356473091">
    <w:abstractNumId w:val="5"/>
  </w:num>
  <w:num w:numId="6" w16cid:durableId="955210273">
    <w:abstractNumId w:val="1"/>
  </w:num>
  <w:num w:numId="7" w16cid:durableId="1892883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7B335C"/>
    <w:rsid w:val="00241543"/>
    <w:rsid w:val="00505500"/>
    <w:rsid w:val="006B1C4A"/>
    <w:rsid w:val="00755CFB"/>
    <w:rsid w:val="00A25EC7"/>
    <w:rsid w:val="00BCF035"/>
    <w:rsid w:val="00C4DDBB"/>
    <w:rsid w:val="00D32651"/>
    <w:rsid w:val="00D612C9"/>
    <w:rsid w:val="00D842AC"/>
    <w:rsid w:val="00FBD154"/>
    <w:rsid w:val="010ACF8E"/>
    <w:rsid w:val="0123F7EB"/>
    <w:rsid w:val="0161E48D"/>
    <w:rsid w:val="01B729E7"/>
    <w:rsid w:val="0248E1A9"/>
    <w:rsid w:val="02A69FEF"/>
    <w:rsid w:val="02BFC84C"/>
    <w:rsid w:val="031BCA9F"/>
    <w:rsid w:val="0352FA48"/>
    <w:rsid w:val="03F490F7"/>
    <w:rsid w:val="041CFE85"/>
    <w:rsid w:val="04244FB7"/>
    <w:rsid w:val="044A5DD6"/>
    <w:rsid w:val="045B98AD"/>
    <w:rsid w:val="052DD6C9"/>
    <w:rsid w:val="057F7E6B"/>
    <w:rsid w:val="0590918B"/>
    <w:rsid w:val="05B089F4"/>
    <w:rsid w:val="05D2003C"/>
    <w:rsid w:val="05E62E37"/>
    <w:rsid w:val="066F4D20"/>
    <w:rsid w:val="07341F3F"/>
    <w:rsid w:val="0806CC4F"/>
    <w:rsid w:val="08F57068"/>
    <w:rsid w:val="092F09D0"/>
    <w:rsid w:val="0A6BC001"/>
    <w:rsid w:val="0ABB5BF7"/>
    <w:rsid w:val="0AC8726E"/>
    <w:rsid w:val="0B26477D"/>
    <w:rsid w:val="0B3E6B76"/>
    <w:rsid w:val="0D4C8919"/>
    <w:rsid w:val="0D97E8F7"/>
    <w:rsid w:val="0DF4A113"/>
    <w:rsid w:val="0E1BDFBE"/>
    <w:rsid w:val="0E611482"/>
    <w:rsid w:val="0E64D2FC"/>
    <w:rsid w:val="0EA45AEC"/>
    <w:rsid w:val="0EF54923"/>
    <w:rsid w:val="0F3F3124"/>
    <w:rsid w:val="0F5F53AB"/>
    <w:rsid w:val="0FFFEEE7"/>
    <w:rsid w:val="1021BC5C"/>
    <w:rsid w:val="10523B8C"/>
    <w:rsid w:val="108E3A7F"/>
    <w:rsid w:val="10DB0185"/>
    <w:rsid w:val="1163223E"/>
    <w:rsid w:val="11723341"/>
    <w:rsid w:val="1255EC36"/>
    <w:rsid w:val="12A98349"/>
    <w:rsid w:val="12B35150"/>
    <w:rsid w:val="12C4B13F"/>
    <w:rsid w:val="13080F95"/>
    <w:rsid w:val="13403E27"/>
    <w:rsid w:val="13AB308C"/>
    <w:rsid w:val="13B086AC"/>
    <w:rsid w:val="13D96BAA"/>
    <w:rsid w:val="13E382C1"/>
    <w:rsid w:val="140B3AD6"/>
    <w:rsid w:val="1412A247"/>
    <w:rsid w:val="145B3777"/>
    <w:rsid w:val="14EFD728"/>
    <w:rsid w:val="152640EF"/>
    <w:rsid w:val="15472987"/>
    <w:rsid w:val="1588D543"/>
    <w:rsid w:val="16890D3E"/>
    <w:rsid w:val="181ED045"/>
    <w:rsid w:val="181FBD2F"/>
    <w:rsid w:val="1820B1AD"/>
    <w:rsid w:val="182AABF7"/>
    <w:rsid w:val="18714710"/>
    <w:rsid w:val="1883F7CF"/>
    <w:rsid w:val="18AA0E83"/>
    <w:rsid w:val="19232142"/>
    <w:rsid w:val="19606CDF"/>
    <w:rsid w:val="1977EDD3"/>
    <w:rsid w:val="1A635AE7"/>
    <w:rsid w:val="1AFBC9D2"/>
    <w:rsid w:val="1B2AB06C"/>
    <w:rsid w:val="1B5C7E61"/>
    <w:rsid w:val="1B649E2A"/>
    <w:rsid w:val="1B6EA61C"/>
    <w:rsid w:val="1B9DF88D"/>
    <w:rsid w:val="1CFC7D63"/>
    <w:rsid w:val="1D134724"/>
    <w:rsid w:val="1D5C32A6"/>
    <w:rsid w:val="1DE90A3E"/>
    <w:rsid w:val="1E3679FD"/>
    <w:rsid w:val="1E3C73A0"/>
    <w:rsid w:val="1EBAAEA1"/>
    <w:rsid w:val="1F39F6AA"/>
    <w:rsid w:val="201A8DEB"/>
    <w:rsid w:val="202FCCDC"/>
    <w:rsid w:val="205089CA"/>
    <w:rsid w:val="207DCEDD"/>
    <w:rsid w:val="20932372"/>
    <w:rsid w:val="21060BF2"/>
    <w:rsid w:val="2169D75B"/>
    <w:rsid w:val="21BA850E"/>
    <w:rsid w:val="21CBBFE5"/>
    <w:rsid w:val="220D4D93"/>
    <w:rsid w:val="22199F3E"/>
    <w:rsid w:val="222EF3D3"/>
    <w:rsid w:val="23B56F9F"/>
    <w:rsid w:val="242B7A22"/>
    <w:rsid w:val="2495E245"/>
    <w:rsid w:val="24BC2770"/>
    <w:rsid w:val="250360A7"/>
    <w:rsid w:val="2672772C"/>
    <w:rsid w:val="267F8DA3"/>
    <w:rsid w:val="26ED1061"/>
    <w:rsid w:val="270264F6"/>
    <w:rsid w:val="275E693C"/>
    <w:rsid w:val="27A3ED4E"/>
    <w:rsid w:val="2877A5EB"/>
    <w:rsid w:val="2888E0C2"/>
    <w:rsid w:val="289E3557"/>
    <w:rsid w:val="2910F733"/>
    <w:rsid w:val="29701CBA"/>
    <w:rsid w:val="2A0D0F9F"/>
    <w:rsid w:val="2A13764C"/>
    <w:rsid w:val="2A3DD980"/>
    <w:rsid w:val="2A630D2A"/>
    <w:rsid w:val="2A98D0FB"/>
    <w:rsid w:val="2B0ECA03"/>
    <w:rsid w:val="2B30CB74"/>
    <w:rsid w:val="2B3E3DE0"/>
    <w:rsid w:val="2BAF46AD"/>
    <w:rsid w:val="2BCB8BAE"/>
    <w:rsid w:val="2D5C1D0F"/>
    <w:rsid w:val="2EDB8465"/>
    <w:rsid w:val="2F12DF5A"/>
    <w:rsid w:val="2F7FC117"/>
    <w:rsid w:val="2FC5B315"/>
    <w:rsid w:val="3046134E"/>
    <w:rsid w:val="3082B7D0"/>
    <w:rsid w:val="322FC308"/>
    <w:rsid w:val="324578CA"/>
    <w:rsid w:val="32511EEE"/>
    <w:rsid w:val="3262CAC4"/>
    <w:rsid w:val="33C2B373"/>
    <w:rsid w:val="33E510D9"/>
    <w:rsid w:val="3458BDF3"/>
    <w:rsid w:val="34BF896D"/>
    <w:rsid w:val="34F336FE"/>
    <w:rsid w:val="34FBAE67"/>
    <w:rsid w:val="35808C27"/>
    <w:rsid w:val="36CBEB61"/>
    <w:rsid w:val="36F94D04"/>
    <w:rsid w:val="37F72A2F"/>
    <w:rsid w:val="3887219E"/>
    <w:rsid w:val="3944E826"/>
    <w:rsid w:val="39BADB29"/>
    <w:rsid w:val="39D19750"/>
    <w:rsid w:val="3AA1090B"/>
    <w:rsid w:val="3BBBA3FD"/>
    <w:rsid w:val="3BFA6DB9"/>
    <w:rsid w:val="3D05EAC5"/>
    <w:rsid w:val="3D0B9E2C"/>
    <w:rsid w:val="3DEDF615"/>
    <w:rsid w:val="3F7F6B65"/>
    <w:rsid w:val="3F955E35"/>
    <w:rsid w:val="3FCEFB73"/>
    <w:rsid w:val="40607026"/>
    <w:rsid w:val="412596D7"/>
    <w:rsid w:val="42C314D7"/>
    <w:rsid w:val="42D8FAC3"/>
    <w:rsid w:val="43208168"/>
    <w:rsid w:val="463C1702"/>
    <w:rsid w:val="4646E753"/>
    <w:rsid w:val="46632C54"/>
    <w:rsid w:val="466D76BF"/>
    <w:rsid w:val="46D976E3"/>
    <w:rsid w:val="47FA44D0"/>
    <w:rsid w:val="482E4EF0"/>
    <w:rsid w:val="490621CD"/>
    <w:rsid w:val="493EB228"/>
    <w:rsid w:val="499ACD16"/>
    <w:rsid w:val="49D63A30"/>
    <w:rsid w:val="4AB957E4"/>
    <w:rsid w:val="4B1A5876"/>
    <w:rsid w:val="4B33202B"/>
    <w:rsid w:val="4B369D77"/>
    <w:rsid w:val="4CB628D7"/>
    <w:rsid w:val="4CE08C0B"/>
    <w:rsid w:val="4D094043"/>
    <w:rsid w:val="4D1E1303"/>
    <w:rsid w:val="4D8859F0"/>
    <w:rsid w:val="4E1554B6"/>
    <w:rsid w:val="4EEFBEE8"/>
    <w:rsid w:val="4F03D5A0"/>
    <w:rsid w:val="4F32130F"/>
    <w:rsid w:val="4FFF0470"/>
    <w:rsid w:val="50B2C99C"/>
    <w:rsid w:val="51293041"/>
    <w:rsid w:val="518999FA"/>
    <w:rsid w:val="51E6D86D"/>
    <w:rsid w:val="53256A5B"/>
    <w:rsid w:val="5325E365"/>
    <w:rsid w:val="537615B0"/>
    <w:rsid w:val="537F65F3"/>
    <w:rsid w:val="53BF0D58"/>
    <w:rsid w:val="55B65245"/>
    <w:rsid w:val="55FE118F"/>
    <w:rsid w:val="562EACD5"/>
    <w:rsid w:val="5749139B"/>
    <w:rsid w:val="5769C1A7"/>
    <w:rsid w:val="58275870"/>
    <w:rsid w:val="58A80C71"/>
    <w:rsid w:val="58DD69B8"/>
    <w:rsid w:val="595879F2"/>
    <w:rsid w:val="59664D97"/>
    <w:rsid w:val="59C328D1"/>
    <w:rsid w:val="5BBD377D"/>
    <w:rsid w:val="5BD65FDA"/>
    <w:rsid w:val="5C1A8C40"/>
    <w:rsid w:val="5C92E1B1"/>
    <w:rsid w:val="5C9DA666"/>
    <w:rsid w:val="5CF07F28"/>
    <w:rsid w:val="5CF8CAC0"/>
    <w:rsid w:val="5D5907DE"/>
    <w:rsid w:val="5EF56EFB"/>
    <w:rsid w:val="5F49174E"/>
    <w:rsid w:val="5F542580"/>
    <w:rsid w:val="60326A55"/>
    <w:rsid w:val="60505E08"/>
    <w:rsid w:val="610C55D1"/>
    <w:rsid w:val="61F2F805"/>
    <w:rsid w:val="622C7901"/>
    <w:rsid w:val="627B335C"/>
    <w:rsid w:val="6388BDB5"/>
    <w:rsid w:val="63B6B078"/>
    <w:rsid w:val="63C84962"/>
    <w:rsid w:val="6444A5AD"/>
    <w:rsid w:val="64B655B8"/>
    <w:rsid w:val="65399CE1"/>
    <w:rsid w:val="657D4220"/>
    <w:rsid w:val="66CCA82F"/>
    <w:rsid w:val="670C4A98"/>
    <w:rsid w:val="68F5B90B"/>
    <w:rsid w:val="698E06B1"/>
    <w:rsid w:val="6A0DCE8F"/>
    <w:rsid w:val="6A90DE0E"/>
    <w:rsid w:val="6B29D712"/>
    <w:rsid w:val="6C69E4D1"/>
    <w:rsid w:val="6C949112"/>
    <w:rsid w:val="6D77192E"/>
    <w:rsid w:val="6D923056"/>
    <w:rsid w:val="6DBD0B01"/>
    <w:rsid w:val="6E4BE35E"/>
    <w:rsid w:val="6EAA2166"/>
    <w:rsid w:val="6F961376"/>
    <w:rsid w:val="6FBBB4EE"/>
    <w:rsid w:val="6FC26517"/>
    <w:rsid w:val="6FCC31D4"/>
    <w:rsid w:val="6FFD4835"/>
    <w:rsid w:val="710A0058"/>
    <w:rsid w:val="7118DE4A"/>
    <w:rsid w:val="712F5BA8"/>
    <w:rsid w:val="71605703"/>
    <w:rsid w:val="71C6FF8E"/>
    <w:rsid w:val="72DD91AC"/>
    <w:rsid w:val="732AF93A"/>
    <w:rsid w:val="73E65AB2"/>
    <w:rsid w:val="750F9527"/>
    <w:rsid w:val="75822B13"/>
    <w:rsid w:val="75DD717B"/>
    <w:rsid w:val="75E1A42F"/>
    <w:rsid w:val="75F699D8"/>
    <w:rsid w:val="7625A47C"/>
    <w:rsid w:val="7763ED47"/>
    <w:rsid w:val="777941DC"/>
    <w:rsid w:val="780C9328"/>
    <w:rsid w:val="78B1DE4F"/>
    <w:rsid w:val="78B83703"/>
    <w:rsid w:val="7AB2DB80"/>
    <w:rsid w:val="7AF63087"/>
    <w:rsid w:val="7B29E7E9"/>
    <w:rsid w:val="7BE593B8"/>
    <w:rsid w:val="7D406F18"/>
    <w:rsid w:val="7D4C1A7B"/>
    <w:rsid w:val="7D511297"/>
    <w:rsid w:val="7DDB1C51"/>
    <w:rsid w:val="7E5FEA08"/>
    <w:rsid w:val="7F290D59"/>
    <w:rsid w:val="7F3B5EB8"/>
    <w:rsid w:val="7F6EFF2C"/>
    <w:rsid w:val="7FE7EFDA"/>
    <w:rsid w:val="7FF6A4B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B335C"/>
  <w15:chartTrackingRefBased/>
  <w15:docId w15:val="{3FCD2458-5A29-3744-9D4A-FA21B4C6D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khanacademy.org/math/differential-equations/laplace-transform/laplace-transform-to-solve-differential-equation/v/laplace-transform-to-solve-an-equation" TargetMode="External" Id="rId13" /><Relationship Type="http://schemas.openxmlformats.org/officeDocument/2006/relationships/hyperlink" Target="https://www.youtube.com/watch?v=Uh_-RZQIaEs&amp;list=PLxdnSsBqCrrF9KOQRB9ByfB0EUMwnLO9o" TargetMode="External" Id="rId18" /><Relationship Type="http://schemas.openxmlformats.org/officeDocument/2006/relationships/hyperlink" Target="https://www.youtube.com/watch?v=BYvTEfNAi38" TargetMode="External" Id="rId26" /><Relationship Type="http://schemas.openxmlformats.org/officeDocument/2006/relationships/hyperlink" Target="https://www.youtube.com/watch?v=_VzHpLjKeZ8&amp;list=PLxdnSsBqCrrF9KOQRB9ByfB0EUMwnLO9o&amp;index=20" TargetMode="External" Id="rId21" /><Relationship Type="http://schemas.openxmlformats.org/officeDocument/2006/relationships/theme" Target="theme/theme1.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image.slidesharecdn.com/laplacetable-140326134619-phpapp02/95/laplace-table-1-638.jpg?cb=1395841667" TargetMode="External" Id="rId16" /><Relationship Type="http://schemas.openxmlformats.org/officeDocument/2006/relationships/hyperlink" Target="https://www.youtube.com/watch?v=wkfEZmsQqiA&amp;list=PLn8PRpmsu08pQBgjxYFXSsODEF3Jqmm-y" TargetMode="External" Id="rId20" /><Relationship Type="http://schemas.openxmlformats.org/officeDocument/2006/relationships/hyperlink" Target="https://www.youtube.com/watch?v=1zIIcYfp5QA&amp;list=PLxdnSsBqCrrF9KOQRB9ByfB0EUMwnLO9o&amp;index=27" TargetMode="External"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youtube.com/watch?v=RG_tdz1VzwY" TargetMode="External" Id="rId24" /><Relationship Type="http://schemas.openxmlformats.org/officeDocument/2006/relationships/styles" Target="styles.xml" Id="rId5" /><Relationship Type="http://schemas.openxmlformats.org/officeDocument/2006/relationships/hyperlink" Target="https://www.khanacademy.org/math/differential-equations/laplace-transform/laplace-transform-to-solve-differential-equation/v/using-the-laplace-transform-to-solve-a-nonhomogenous-eq" TargetMode="External" Id="rId15" /><Relationship Type="http://schemas.openxmlformats.org/officeDocument/2006/relationships/hyperlink" Target="https://www.youtube.com/watch?v=pXvAh1IOO4U" TargetMode="External" Id="rId23" /><Relationship Type="http://schemas.openxmlformats.org/officeDocument/2006/relationships/hyperlink" Target="https://www.youtube.com/watch?v=oQDi3Giv-DI&amp;list=PLxdnSsBqCrrF9KOQRB9ByfB0EUMwnLO9o&amp;index=26" TargetMode="External" Id="rId28" /><Relationship Type="http://schemas.openxmlformats.org/officeDocument/2006/relationships/hyperlink" Target="https://www.khanacademy.org/math/differential-equations/first-order-differential-equations/differential-equations-intro/v/differential-equation-introduction" TargetMode="External" Id="rId10" /><Relationship Type="http://schemas.openxmlformats.org/officeDocument/2006/relationships/hyperlink" Target="https://www.youtube.com/watch?v=OE9Va_ky6yU&amp;list=PLxdnSsBqCrrF9KOQRB9ByfB0EUMwnLO9o&amp;index=2" TargetMode="External" Id="rId19" /><Relationship Type="http://schemas.openxmlformats.org/officeDocument/2006/relationships/numbering" Target="numbering.xml" Id="rId4" /><Relationship Type="http://schemas.openxmlformats.org/officeDocument/2006/relationships/image" Target="media/image1.jpg" Id="rId9" /><Relationship Type="http://schemas.openxmlformats.org/officeDocument/2006/relationships/hyperlink" Target="https://www.khanacademy.org/math/differential-equations/laplace-transform/laplace-transform-to-solve-differential-equation/v/laplace-transform-solves-an-equation-2" TargetMode="External" Id="rId14" /><Relationship Type="http://schemas.openxmlformats.org/officeDocument/2006/relationships/hyperlink" Target="https://www.youtube.com/watch?v=hpeKrMG-WP0&amp;t=8s" TargetMode="External" Id="rId22" /><Relationship Type="http://schemas.openxmlformats.org/officeDocument/2006/relationships/hyperlink" Target="https://www.youtube.com/watch?v=E_RDCFOlJx4" TargetMode="External" Id="rId27" /><Relationship Type="http://schemas.openxmlformats.org/officeDocument/2006/relationships/hyperlink" Target="https://www.youtube.com/watch?v=wEevt2a4SKI&amp;list=PLxdnSsBqCrrF9KOQRB9ByfB0EUMwnLO9o&amp;index=29" TargetMode="External" Id="rId30" /><Relationship Type="http://schemas.microsoft.com/office/2020/10/relationships/intelligence" Target="intelligence2.xml" Id="rId43" /><Relationship Type="http://schemas.openxmlformats.org/officeDocument/2006/relationships/hyperlink" Target="https://www.youtube.com/watch?v=lBC1nEq0_nk" TargetMode="External" Id="rId8" /><Relationship Type="http://schemas.openxmlformats.org/officeDocument/2006/relationships/customXml" Target="../customXml/item3.xml" Id="rId3" /><Relationship Type="http://schemas.openxmlformats.org/officeDocument/2006/relationships/hyperlink" Target="https://www.youtube.com/watch?v=2Xl7--Df3g8" TargetMode="External" Id="rId17" /><Relationship Type="http://schemas.openxmlformats.org/officeDocument/2006/relationships/hyperlink" Target="https://www.youtube.com/watch?v=FXSpHy8LvmY" TargetMode="External" Id="rId25" /><Relationship Type="http://schemas.openxmlformats.org/officeDocument/2006/relationships/hyperlink" Target="https://github.com/rlabbe/Kalman-and-Bayesian-Filters-in-Python/tree/master" TargetMode="External" Id="Re8e26e2bdd084073" /><Relationship Type="http://schemas.openxmlformats.org/officeDocument/2006/relationships/hyperlink" Target="https://www.youtube.com/playlist?list=PLxdnSsBqCrrEx3A6W94sQGClk6Q4YCg-h" TargetMode="External" Id="R18cd43bbedab462b" /><Relationship Type="http://schemas.openxmlformats.org/officeDocument/2006/relationships/hyperlink" Target="https://www.youtube.com/playlist?list=PLxdnSsBqCrrHo2EYb_sMctU959D-iPybT" TargetMode="External" Id="Ra77b5f8b742e4cdb" /><Relationship Type="http://schemas.openxmlformats.org/officeDocument/2006/relationships/hyperlink" Target="https://github.gatech.edu/gnc/gnc-onboarding" TargetMode="External" Id="R2ddebafb24214fbe" /><Relationship Type="http://schemas.openxmlformats.org/officeDocument/2006/relationships/hyperlink" Target="https://gtvault.sharepoint.com/:w:/r/sites/gnc/_layouts/15/Doc.aspx?sourcedoc=%7BD1FE34C4-5559-43C4-A9BD-40AC3E00B3C2%7D&amp;file=GNC%20Programming%20Resources.docx&amp;action=default&amp;mobileredirect=true" TargetMode="External" Id="R88419b61d0f84707" /><Relationship Type="http://schemas.openxmlformats.org/officeDocument/2006/relationships/hyperlink" Target="https://gtvault.sharepoint.com/:f:/s/gnc/EvxsUtF-zUpAte2K4Do5K4YB67i6iTSTFGG3RaAZ1hXyJg?e=c27ggA" TargetMode="External" Id="Rd68219f04ae34d9d" /><Relationship Type="http://schemas.openxmlformats.org/officeDocument/2006/relationships/image" Target="/media/image3.png" Id="R6527ec6553c24f21" /><Relationship Type="http://schemas.openxmlformats.org/officeDocument/2006/relationships/image" Target="/media/image4.png" Id="Rbdf674c284ae4aab" /><Relationship Type="http://schemas.openxmlformats.org/officeDocument/2006/relationships/hyperlink" Target="https://www.khanacademy.org/math/differential-equations/laplace-transform/laplace-transform-tutorial/v/laplace-transform-1" TargetMode="External" Id="R8563910029804f56" /><Relationship Type="http://schemas.openxmlformats.org/officeDocument/2006/relationships/hyperlink" Target="https://www.khanacademy.org/math/differential-equations/laplace-transform/laplace-transform-tutorial/v/laplace-transform-2" TargetMode="External" Id="R935d7c4a24b449a9" /><Relationship Type="http://schemas.openxmlformats.org/officeDocument/2006/relationships/hyperlink" Target="https://gtvault.sharepoint.com/:b:/s/gnc/Edzd-bKD7_5KnMrj4sL2JZcBd6obRapklVNtoCSkzNkRGw?e=Nw4S9r" TargetMode="External" Id="R92300d07101d42a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528f72a-a5a7-4ac9-856a-c69d498d69c8">
      <Terms xmlns="http://schemas.microsoft.com/office/infopath/2007/PartnerControls"/>
    </lcf76f155ced4ddcb4097134ff3c332f>
    <TaxCatchAll xmlns="b7e036dd-8d27-41ca-9fa2-4b436fbd790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DDAB9CC859D1C4CB179348CE403E879" ma:contentTypeVersion="16" ma:contentTypeDescription="Create a new document." ma:contentTypeScope="" ma:versionID="f2b7ea15952be779a72c3a46b82ba51f">
  <xsd:schema xmlns:xsd="http://www.w3.org/2001/XMLSchema" xmlns:xs="http://www.w3.org/2001/XMLSchema" xmlns:p="http://schemas.microsoft.com/office/2006/metadata/properties" xmlns:ns2="e528f72a-a5a7-4ac9-856a-c69d498d69c8" xmlns:ns3="b7e036dd-8d27-41ca-9fa2-4b436fbd790f" targetNamespace="http://schemas.microsoft.com/office/2006/metadata/properties" ma:root="true" ma:fieldsID="ebefbb71b6617b38550bda9b7e011f56" ns2:_="" ns3:_="">
    <xsd:import namespace="e528f72a-a5a7-4ac9-856a-c69d498d69c8"/>
    <xsd:import namespace="b7e036dd-8d27-41ca-9fa2-4b436fbd790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SearchProperties" minOccurs="0"/>
                <xsd:element ref="ns3:SharedWithUsers" minOccurs="0"/>
                <xsd:element ref="ns3:SharedWithDetail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8f72a-a5a7-4ac9-856a-c69d498d69c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e036dd-8d27-41ca-9fa2-4b436fbd790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a4d18a9-8c28-4201-991d-e4d0f686bd82}" ma:internalName="TaxCatchAll" ma:showField="CatchAllData" ma:web="b7e036dd-8d27-41ca-9fa2-4b436fbd790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2ACD78-1F93-4D28-AB83-4DFB5EBAC505}">
  <ds:schemaRefs>
    <ds:schemaRef ds:uri="http://schemas.microsoft.com/sharepoint/v3/contenttype/forms"/>
  </ds:schemaRefs>
</ds:datastoreItem>
</file>

<file path=customXml/itemProps2.xml><?xml version="1.0" encoding="utf-8"?>
<ds:datastoreItem xmlns:ds="http://schemas.openxmlformats.org/officeDocument/2006/customXml" ds:itemID="{123F2F5F-B08D-476B-BC50-DD5DB3E17B41}">
  <ds:schemaRefs>
    <ds:schemaRef ds:uri="http://schemas.microsoft.com/office/2006/metadata/properties"/>
    <ds:schemaRef ds:uri="http://www.w3.org/2000/xmlns/"/>
    <ds:schemaRef ds:uri="e528f72a-a5a7-4ac9-856a-c69d498d69c8"/>
    <ds:schemaRef ds:uri="http://schemas.microsoft.com/office/infopath/2007/PartnerControls"/>
    <ds:schemaRef ds:uri="b7e036dd-8d27-41ca-9fa2-4b436fbd790f"/>
    <ds:schemaRef ds:uri="http://www.w3.org/2001/XMLSchema-instance"/>
  </ds:schemaRefs>
</ds:datastoreItem>
</file>

<file path=customXml/itemProps3.xml><?xml version="1.0" encoding="utf-8"?>
<ds:datastoreItem xmlns:ds="http://schemas.openxmlformats.org/officeDocument/2006/customXml" ds:itemID="{F8AA67BB-9A57-40FE-AE8B-241F9060AE2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Patrick T</dc:creator>
  <cp:keywords/>
  <dc:description/>
  <cp:lastModifiedBy>Villard, Ilan A</cp:lastModifiedBy>
  <cp:revision>8</cp:revision>
  <dcterms:created xsi:type="dcterms:W3CDTF">2023-10-28T17:11:00Z</dcterms:created>
  <dcterms:modified xsi:type="dcterms:W3CDTF">2025-06-26T01:53:18Z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0x010100EDDAB9CC859D1C4CB179348CE403E879</vt:lpwstr>
  </property>
  <property fmtid="{D5CDD505-2E9C-101B-9397-08002B2CF9AE}" pid="3" name="MediaServiceImageTags">
    <vt:lpwstr/>
  </property>
</Properties>
</file>