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20FBE580" w:rsidR="00E87289" w:rsidRPr="00ED5AD0" w:rsidRDefault="003B7440" w:rsidP="003B7440">
      <w:pPr>
        <w:spacing w:after="0"/>
        <w:rPr>
          <w:b/>
          <w:bCs/>
          <w:sz w:val="40"/>
          <w:szCs w:val="40"/>
        </w:rPr>
      </w:pPr>
      <w:r w:rsidRPr="00ED5AD0">
        <w:rPr>
          <w:b/>
          <w:bCs/>
          <w:sz w:val="40"/>
          <w:szCs w:val="40"/>
        </w:rPr>
        <w:t>COVID-19 NOTICE</w:t>
      </w:r>
    </w:p>
    <w:p w14:paraId="32E63464" w14:textId="05CC4749" w:rsidR="000316CD" w:rsidRDefault="003B7440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rFonts w:cstheme="minorHAnsi"/>
          <w:sz w:val="28"/>
          <w:szCs w:val="28"/>
        </w:rPr>
        <w:t>For updates visit gastateparks.org/Alerts</w:t>
      </w:r>
    </w:p>
    <w:p w14:paraId="41CAF8E5" w14:textId="08D77033" w:rsidR="00745BE5" w:rsidRDefault="00745BE5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8A4E22A">
                <wp:simplePos x="0" y="0"/>
                <wp:positionH relativeFrom="column">
                  <wp:posOffset>0</wp:posOffset>
                </wp:positionH>
                <wp:positionV relativeFrom="paragraph">
                  <wp:posOffset>26959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2.1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3A4828CA" w14:textId="77777777" w:rsidR="00745BE5" w:rsidRDefault="00745BE5" w:rsidP="000316CD">
      <w:pPr>
        <w:spacing w:after="0"/>
        <w:rPr>
          <w:rFonts w:cstheme="minorHAnsi"/>
          <w:sz w:val="28"/>
          <w:szCs w:val="28"/>
        </w:rPr>
      </w:pPr>
    </w:p>
    <w:p w14:paraId="34BB0DA6" w14:textId="630634A5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599BF4F7">
                <wp:simplePos x="0" y="0"/>
                <wp:positionH relativeFrom="column">
                  <wp:posOffset>0</wp:posOffset>
                </wp:positionH>
                <wp:positionV relativeFrom="paragraph">
                  <wp:posOffset>315479</wp:posOffset>
                </wp:positionV>
                <wp:extent cx="8604250" cy="934424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34424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6D4BE4E4" w:rsidR="00E87289" w:rsidRPr="000316CD" w:rsidRDefault="002C41D2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PLAYGROUND OPEN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0;margin-top:24.85pt;width:677.5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6D4BE4E4" w:rsidR="00E87289" w:rsidRPr="000316CD" w:rsidRDefault="002C41D2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PLAYGROUND OPEN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7D2ACA6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57C30A9F" w14:textId="2AF198AC" w:rsidR="007B3870" w:rsidRPr="00151A5B" w:rsidRDefault="00B94FB5" w:rsidP="007B3870">
      <w:pPr>
        <w:shd w:val="clear" w:color="auto" w:fill="FFFFFF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151A5B">
        <w:rPr>
          <w:rFonts w:cstheme="minorHAnsi"/>
          <w:sz w:val="32"/>
          <w:szCs w:val="32"/>
        </w:rPr>
        <w:t xml:space="preserve">While this </w:t>
      </w:r>
      <w:r w:rsidR="007B3870" w:rsidRPr="00151A5B">
        <w:rPr>
          <w:rFonts w:cstheme="minorHAnsi"/>
          <w:sz w:val="32"/>
          <w:szCs w:val="32"/>
        </w:rPr>
        <w:t>playground</w:t>
      </w:r>
      <w:r w:rsidRPr="00151A5B">
        <w:rPr>
          <w:rFonts w:cstheme="minorHAnsi"/>
          <w:sz w:val="32"/>
          <w:szCs w:val="32"/>
        </w:rPr>
        <w:t xml:space="preserve"> remains </w:t>
      </w:r>
      <w:r w:rsidRPr="00BF7579">
        <w:rPr>
          <w:rFonts w:cstheme="minorHAnsi"/>
          <w:sz w:val="32"/>
          <w:szCs w:val="32"/>
        </w:rPr>
        <w:t>ope</w:t>
      </w:r>
      <w:r w:rsidR="007B3870" w:rsidRPr="00BF7579">
        <w:rPr>
          <w:rFonts w:cstheme="minorHAnsi"/>
          <w:sz w:val="32"/>
          <w:szCs w:val="32"/>
        </w:rPr>
        <w:t>n, c</w:t>
      </w:r>
      <w:r w:rsidR="007B3870" w:rsidRPr="00BF7579">
        <w:rPr>
          <w:rFonts w:cstheme="minorHAnsi"/>
          <w:color w:val="000000"/>
          <w:sz w:val="32"/>
          <w:szCs w:val="32"/>
        </w:rPr>
        <w:t xml:space="preserve">arefully consider use of playgrounds </w:t>
      </w:r>
      <w:r w:rsidR="00BF7579" w:rsidRPr="00BF7579">
        <w:rPr>
          <w:rFonts w:cstheme="minorHAnsi"/>
          <w:color w:val="000000"/>
          <w:sz w:val="32"/>
          <w:szCs w:val="32"/>
        </w:rPr>
        <w:t xml:space="preserve">since they </w:t>
      </w:r>
      <w:r w:rsidR="00BF7579" w:rsidRPr="00BF7579">
        <w:rPr>
          <w:rFonts w:cstheme="minorHAnsi"/>
          <w:color w:val="000000"/>
          <w:sz w:val="32"/>
          <w:szCs w:val="32"/>
          <w:shd w:val="clear" w:color="auto" w:fill="FFFFFF"/>
        </w:rPr>
        <w:t>are often crowded</w:t>
      </w:r>
      <w:r w:rsidR="00775214">
        <w:rPr>
          <w:rFonts w:cstheme="minorHAnsi"/>
          <w:color w:val="000000"/>
          <w:sz w:val="32"/>
          <w:szCs w:val="32"/>
          <w:shd w:val="clear" w:color="auto" w:fill="FFFFFF"/>
        </w:rPr>
        <w:t>,</w:t>
      </w:r>
      <w:r w:rsidR="00BF7579" w:rsidRPr="00BF7579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775214">
        <w:rPr>
          <w:rFonts w:cstheme="minorHAnsi"/>
          <w:color w:val="000000"/>
          <w:sz w:val="32"/>
          <w:szCs w:val="32"/>
        </w:rPr>
        <w:t>are</w:t>
      </w:r>
      <w:r w:rsidR="00775214" w:rsidRPr="00151A5B">
        <w:rPr>
          <w:rFonts w:cstheme="minorHAnsi"/>
          <w:color w:val="000000"/>
          <w:sz w:val="32"/>
          <w:szCs w:val="32"/>
        </w:rPr>
        <w:t xml:space="preserve"> difficult to keep surfaces </w:t>
      </w:r>
      <w:r w:rsidR="00775214">
        <w:rPr>
          <w:rFonts w:cstheme="minorHAnsi"/>
          <w:color w:val="000000"/>
          <w:sz w:val="32"/>
          <w:szCs w:val="32"/>
        </w:rPr>
        <w:t>disinfected, a</w:t>
      </w:r>
      <w:r w:rsidR="00BF7579" w:rsidRPr="00BF7579">
        <w:rPr>
          <w:rFonts w:cstheme="minorHAnsi"/>
          <w:color w:val="000000"/>
          <w:sz w:val="32"/>
          <w:szCs w:val="32"/>
          <w:shd w:val="clear" w:color="auto" w:fill="FFFFFF"/>
        </w:rPr>
        <w:t>nd could make social distancing difficult</w:t>
      </w:r>
      <w:r w:rsidR="00BF7579">
        <w:rPr>
          <w:rFonts w:cstheme="minorHAnsi"/>
          <w:color w:val="000000"/>
          <w:sz w:val="32"/>
          <w:szCs w:val="32"/>
          <w:shd w:val="clear" w:color="auto" w:fill="FFFFFF"/>
        </w:rPr>
        <w:t>.</w:t>
      </w:r>
      <w:r w:rsidR="00BF7579" w:rsidRPr="00BF7579">
        <w:rPr>
          <w:rFonts w:cstheme="minorHAnsi"/>
          <w:color w:val="000000"/>
          <w:sz w:val="32"/>
          <w:szCs w:val="32"/>
          <w:shd w:val="clear" w:color="auto" w:fill="FFFFFF"/>
        </w:rPr>
        <w:t xml:space="preserve"> </w:t>
      </w:r>
      <w:r w:rsidR="007B3870" w:rsidRPr="00BF7579">
        <w:rPr>
          <w:rFonts w:cstheme="minorHAnsi"/>
          <w:color w:val="000000"/>
          <w:sz w:val="32"/>
          <w:szCs w:val="32"/>
        </w:rPr>
        <w:t>SARS-CoV</w:t>
      </w:r>
      <w:r w:rsidR="007B3870" w:rsidRPr="00151A5B">
        <w:rPr>
          <w:rFonts w:cstheme="minorHAnsi"/>
          <w:color w:val="000000"/>
          <w:sz w:val="32"/>
          <w:szCs w:val="32"/>
        </w:rPr>
        <w:t xml:space="preserve">-2, the virus that causes COVID-19, can spread when young children touch contaminated objects, and then touch their eyes, nose, or mouth.  </w:t>
      </w:r>
      <w:bookmarkStart w:id="0" w:name="_GoBack"/>
      <w:bookmarkEnd w:id="0"/>
      <w:r w:rsidR="007B3870" w:rsidRPr="00151A5B">
        <w:rPr>
          <w:rFonts w:cstheme="minorHAnsi"/>
          <w:color w:val="000000"/>
          <w:sz w:val="32"/>
          <w:szCs w:val="32"/>
        </w:rPr>
        <w:t>Please help children follow these CDC guidelines:</w:t>
      </w:r>
    </w:p>
    <w:p w14:paraId="6B8600D7" w14:textId="77777777" w:rsidR="007B3870" w:rsidRPr="00151A5B" w:rsidRDefault="007B3870" w:rsidP="007B387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151A5B">
        <w:rPr>
          <w:rFonts w:cstheme="minorHAnsi"/>
          <w:color w:val="000000"/>
          <w:sz w:val="32"/>
          <w:szCs w:val="32"/>
        </w:rPr>
        <w:t>Maintain a distance of at least 6 feet away from people you don’t live with.</w:t>
      </w:r>
    </w:p>
    <w:p w14:paraId="05D91C41" w14:textId="65904F68" w:rsidR="007B3870" w:rsidRPr="00151A5B" w:rsidRDefault="00775214" w:rsidP="007B387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32"/>
          <w:szCs w:val="32"/>
        </w:rPr>
      </w:pPr>
      <w:hyperlink r:id="rId5" w:history="1">
        <w:r w:rsidR="007B3870" w:rsidRPr="00151A5B">
          <w:rPr>
            <w:rStyle w:val="Hyperlink"/>
            <w:rFonts w:cstheme="minorHAnsi"/>
            <w:color w:val="075290"/>
            <w:sz w:val="32"/>
            <w:szCs w:val="32"/>
          </w:rPr>
          <w:t>Wash hands</w:t>
        </w:r>
      </w:hyperlink>
      <w:r w:rsidR="007B3870" w:rsidRPr="00151A5B">
        <w:rPr>
          <w:rFonts w:cstheme="minorHAnsi"/>
          <w:color w:val="000000"/>
          <w:sz w:val="32"/>
          <w:szCs w:val="32"/>
        </w:rPr>
        <w:t> with soap and water for at least 20 seconds.  Adults and older children who can safely use hand sanitizer: Use hand sanitizer that contains at least 60% alcohol and rub hands together until dry, if soap and water are not readily available.</w:t>
      </w:r>
    </w:p>
    <w:p w14:paraId="4A14AFC0" w14:textId="75E8B150" w:rsidR="00745BE5" w:rsidRPr="00745BE5" w:rsidRDefault="007B3870" w:rsidP="00151A5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151A5B">
        <w:rPr>
          <w:rFonts w:cstheme="minorHAnsi"/>
          <w:color w:val="000000"/>
          <w:sz w:val="32"/>
          <w:szCs w:val="32"/>
        </w:rPr>
        <w:t>Wear a cloth face covering, if you can. Cloth face coverings should not be placed on:  Children under age 2; anyone who has trouble breathing; anyone who is unconscious, can’t move, or is otherwise unable to remove the cloth face covering without assistance.</w:t>
      </w:r>
      <w:r w:rsidR="00151A5B" w:rsidRPr="00745BE5">
        <w:rPr>
          <w:rFonts w:cstheme="minorHAnsi"/>
          <w:sz w:val="28"/>
          <w:szCs w:val="28"/>
        </w:rPr>
        <w:t xml:space="preserve"> </w:t>
      </w:r>
    </w:p>
    <w:p w14:paraId="37B37D43" w14:textId="75DE6FB4" w:rsidR="003B7440" w:rsidRPr="00151A5B" w:rsidRDefault="003B7440" w:rsidP="003B7440">
      <w:pPr>
        <w:spacing w:after="0"/>
        <w:rPr>
          <w:rFonts w:cstheme="minorHAnsi"/>
          <w:sz w:val="36"/>
          <w:szCs w:val="36"/>
        </w:rPr>
      </w:pPr>
      <w:r w:rsidRPr="00151A5B">
        <w:rPr>
          <w:rFonts w:cstheme="minorHAnsi"/>
          <w:sz w:val="32"/>
          <w:szCs w:val="32"/>
        </w:rPr>
        <w:t>For the latest updates on park status visit</w:t>
      </w:r>
      <w:r w:rsidR="001D0AE2" w:rsidRPr="00151A5B">
        <w:rPr>
          <w:rFonts w:cstheme="minorHAnsi"/>
          <w:sz w:val="32"/>
          <w:szCs w:val="32"/>
        </w:rPr>
        <w:t xml:space="preserve">:  </w:t>
      </w:r>
      <w:r w:rsidRPr="00151A5B">
        <w:rPr>
          <w:rFonts w:cstheme="minorHAnsi"/>
          <w:sz w:val="36"/>
          <w:szCs w:val="36"/>
        </w:rPr>
        <w:t>gastateparks.org/Alerts</w:t>
      </w:r>
    </w:p>
    <w:p w14:paraId="717051D6" w14:textId="462D2B10" w:rsidR="00745BE5" w:rsidRPr="00745BE5" w:rsidRDefault="00745BE5" w:rsidP="003B7440">
      <w:pPr>
        <w:spacing w:after="0"/>
        <w:rPr>
          <w:rFonts w:cstheme="minorHAnsi"/>
          <w:sz w:val="40"/>
          <w:szCs w:val="40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5ED5785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16.8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151A5B" w:rsidRDefault="001D0AE2" w:rsidP="001D0AE2">
      <w:pPr>
        <w:ind w:left="4320"/>
        <w:rPr>
          <w:b/>
          <w:bCs/>
          <w:sz w:val="36"/>
          <w:szCs w:val="36"/>
        </w:rPr>
      </w:pPr>
      <w:r w:rsidRPr="00151A5B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51A5B">
        <w:rPr>
          <w:sz w:val="28"/>
          <w:szCs w:val="28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151A5B" w:rsidSect="00745BE5">
      <w:pgSz w:w="15840" w:h="12240" w:orient="landscape"/>
      <w:pgMar w:top="864" w:right="1008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6F01F8"/>
    <w:multiLevelType w:val="multilevel"/>
    <w:tmpl w:val="6ED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60BDE"/>
    <w:multiLevelType w:val="multilevel"/>
    <w:tmpl w:val="E3A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51A5B"/>
    <w:rsid w:val="001D0AE2"/>
    <w:rsid w:val="002C41D2"/>
    <w:rsid w:val="00315F3C"/>
    <w:rsid w:val="003B7440"/>
    <w:rsid w:val="003C2CFE"/>
    <w:rsid w:val="003D6390"/>
    <w:rsid w:val="005861A2"/>
    <w:rsid w:val="005F3EB3"/>
    <w:rsid w:val="006D4A0A"/>
    <w:rsid w:val="00732FAA"/>
    <w:rsid w:val="00745BE5"/>
    <w:rsid w:val="00775214"/>
    <w:rsid w:val="007B3870"/>
    <w:rsid w:val="007B4F71"/>
    <w:rsid w:val="007E7BB3"/>
    <w:rsid w:val="00800B9E"/>
    <w:rsid w:val="008A49C9"/>
    <w:rsid w:val="008C1986"/>
    <w:rsid w:val="009139A2"/>
    <w:rsid w:val="00A26B4A"/>
    <w:rsid w:val="00A54565"/>
    <w:rsid w:val="00B94FB5"/>
    <w:rsid w:val="00BA48CC"/>
    <w:rsid w:val="00BC488D"/>
    <w:rsid w:val="00BF7579"/>
    <w:rsid w:val="00CD715B"/>
    <w:rsid w:val="00E71556"/>
    <w:rsid w:val="00E87289"/>
    <w:rsid w:val="00E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745B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B38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c.gov/handwashing/when-how-handwash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3</cp:revision>
  <cp:lastPrinted>2020-03-13T13:01:00Z</cp:lastPrinted>
  <dcterms:created xsi:type="dcterms:W3CDTF">2020-06-11T20:00:00Z</dcterms:created>
  <dcterms:modified xsi:type="dcterms:W3CDTF">2020-06-11T20:00:00Z</dcterms:modified>
</cp:coreProperties>
</file>