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58223BF4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F069E6">
        <w:rPr>
          <w:rFonts w:asciiTheme="minorHAnsi" w:hAnsiTheme="minorHAnsi" w:cstheme="minorHAnsi"/>
          <w:sz w:val="25"/>
          <w:szCs w:val="25"/>
        </w:rPr>
        <w:t>0</w:t>
      </w:r>
      <w:r w:rsidR="00D8286E">
        <w:rPr>
          <w:rFonts w:asciiTheme="minorHAnsi" w:hAnsiTheme="minorHAnsi" w:cstheme="minorHAnsi"/>
          <w:sz w:val="25"/>
          <w:szCs w:val="25"/>
        </w:rPr>
        <w:t>8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D8286E">
        <w:rPr>
          <w:rFonts w:asciiTheme="minorHAnsi" w:hAnsiTheme="minorHAnsi" w:cstheme="minorHAnsi"/>
          <w:sz w:val="25"/>
          <w:szCs w:val="25"/>
        </w:rPr>
        <w:t>07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24D8D31B" w:rsidR="001579CA" w:rsidRPr="001427A1" w:rsidRDefault="00D8286E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>
        <w:rPr>
          <w:rFonts w:asciiTheme="minorHAnsi" w:hAnsiTheme="minorHAnsi" w:cstheme="minorHAnsi"/>
          <w:b/>
          <w:bCs/>
          <w:sz w:val="25"/>
          <w:szCs w:val="25"/>
        </w:rPr>
        <w:t>for limited access to operate facilities seven days a week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F069E6">
        <w:rPr>
          <w:rFonts w:asciiTheme="minorHAnsi" w:hAnsiTheme="minorHAnsi" w:cstheme="minorHAnsi"/>
          <w:sz w:val="25"/>
          <w:szCs w:val="25"/>
        </w:rPr>
        <w:t>Fort Yargo State Park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7B479865" w14:textId="419B4065" w:rsidR="001579CA" w:rsidRPr="00F069E6" w:rsidRDefault="007F6E4A" w:rsidP="00F069E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2580F366" w14:textId="01A61E8E" w:rsidR="001579CA" w:rsidRPr="001427A1" w:rsidRDefault="00114095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Visitor Center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:</w:t>
      </w:r>
      <w:r w:rsidR="00F069E6">
        <w:rPr>
          <w:rFonts w:asciiTheme="minorHAnsi" w:eastAsia="Times New Roman" w:hAnsiTheme="minorHAnsi" w:cstheme="minorHAnsi"/>
          <w:sz w:val="25"/>
          <w:szCs w:val="25"/>
        </w:rPr>
        <w:t xml:space="preserve"> 6</w:t>
      </w:r>
      <w:r w:rsidR="00D8286E">
        <w:rPr>
          <w:rFonts w:asciiTheme="minorHAnsi" w:eastAsia="Times New Roman" w:hAnsiTheme="minorHAnsi" w:cstheme="minorHAnsi"/>
          <w:sz w:val="25"/>
          <w:szCs w:val="25"/>
        </w:rPr>
        <w:t xml:space="preserve"> guests and </w:t>
      </w:r>
      <w:r w:rsidR="00F069E6">
        <w:rPr>
          <w:rFonts w:asciiTheme="minorHAnsi" w:eastAsia="Times New Roman" w:hAnsiTheme="minorHAnsi" w:cstheme="minorHAnsi"/>
          <w:sz w:val="25"/>
          <w:szCs w:val="25"/>
        </w:rPr>
        <w:t>2 clerks</w:t>
      </w:r>
    </w:p>
    <w:p w14:paraId="1551C2DB" w14:textId="541D2A66" w:rsidR="001579CA" w:rsidRDefault="001579CA" w:rsidP="00F069E6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Park Office</w:t>
      </w:r>
      <w:r w:rsidR="00F069E6">
        <w:rPr>
          <w:rFonts w:asciiTheme="minorHAnsi" w:eastAsia="Times New Roman" w:hAnsiTheme="minorHAnsi" w:cstheme="minorHAnsi"/>
          <w:sz w:val="25"/>
          <w:szCs w:val="25"/>
        </w:rPr>
        <w:t xml:space="preserve"> (Back Office)</w:t>
      </w:r>
      <w:r w:rsidRPr="001427A1">
        <w:rPr>
          <w:rFonts w:asciiTheme="minorHAnsi" w:eastAsia="Times New Roman" w:hAnsiTheme="minorHAnsi" w:cstheme="minorHAnsi"/>
          <w:sz w:val="25"/>
          <w:szCs w:val="25"/>
        </w:rPr>
        <w:t>:</w:t>
      </w:r>
      <w:r w:rsidR="003D4AA8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D8286E">
        <w:rPr>
          <w:rFonts w:asciiTheme="minorHAnsi" w:eastAsia="Times New Roman" w:hAnsiTheme="minorHAnsi" w:cstheme="minorHAnsi"/>
          <w:sz w:val="25"/>
          <w:szCs w:val="25"/>
        </w:rPr>
        <w:t>4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54F47045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5299D44D" w14:textId="1566DB53" w:rsidR="00FD7793" w:rsidRPr="001427A1" w:rsidRDefault="00FD6470" w:rsidP="00FD7793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Visitor center</w:t>
      </w:r>
      <w:r w:rsidR="00F069E6" w:rsidRPr="00F069E6">
        <w:rPr>
          <w:rFonts w:asciiTheme="minorHAnsi" w:eastAsia="Times New Roman" w:hAnsiTheme="minorHAnsi" w:cstheme="minorHAnsi"/>
          <w:sz w:val="25"/>
          <w:szCs w:val="25"/>
        </w:rPr>
        <w:t xml:space="preserve">: </w:t>
      </w:r>
      <w:r w:rsidR="00167364">
        <w:rPr>
          <w:rFonts w:asciiTheme="minorHAnsi" w:eastAsia="Times New Roman" w:hAnsiTheme="minorHAnsi" w:cstheme="minorHAnsi"/>
          <w:sz w:val="25"/>
          <w:szCs w:val="25"/>
        </w:rPr>
        <w:t xml:space="preserve">Signage will be placed at the entrance of the Visitor Center, “a maximum of six guests at a time inside the visitor center”. </w:t>
      </w:r>
      <w:r w:rsidR="00FD7793">
        <w:rPr>
          <w:rFonts w:asciiTheme="minorHAnsi" w:eastAsia="Times New Roman" w:hAnsiTheme="minorHAnsi" w:cstheme="minorHAnsi"/>
          <w:sz w:val="25"/>
          <w:szCs w:val="25"/>
        </w:rPr>
        <w:t xml:space="preserve">The </w:t>
      </w:r>
      <w:r w:rsidR="00FD7793">
        <w:rPr>
          <w:rFonts w:asciiTheme="minorHAnsi" w:eastAsia="Times New Roman" w:hAnsiTheme="minorHAnsi" w:cstheme="minorHAnsi"/>
          <w:sz w:val="25"/>
          <w:szCs w:val="25"/>
        </w:rPr>
        <w:t xml:space="preserve">office staff will monitor guests coming in. </w:t>
      </w:r>
    </w:p>
    <w:p w14:paraId="3B639BBC" w14:textId="775A3E48" w:rsidR="003D4AA8" w:rsidRPr="00F069E6" w:rsidRDefault="003D4AA8" w:rsidP="00364E69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Renters of facilities will be called ahead of time to ensure the number of people attending will be within capacity limitations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CB2760A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3A8EB37C" w14:textId="127672B9" w:rsidR="00090E6C" w:rsidRDefault="00090E6C" w:rsidP="00090E6C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Sneeze guards have been put in place between the guests and the clerks</w:t>
      </w:r>
    </w:p>
    <w:p w14:paraId="723FA5A4" w14:textId="77777777" w:rsidR="003D4AA8" w:rsidRDefault="003D4AA8" w:rsidP="003D4AA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Clean pen/Dirty pen cup will be utilized for guests</w:t>
      </w:r>
    </w:p>
    <w:p w14:paraId="0ACE0E2F" w14:textId="1E02E915" w:rsidR="003D4AA8" w:rsidRDefault="003D4AA8" w:rsidP="003D4AA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Guests will enter through one door and exit through a different door</w:t>
      </w:r>
    </w:p>
    <w:p w14:paraId="0EC27CEB" w14:textId="6C71F3C9" w:rsidR="003D4AA8" w:rsidRPr="003D4AA8" w:rsidRDefault="00090E6C" w:rsidP="003D4AA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Stickers will be placed on the floor </w:t>
      </w:r>
      <w:r w:rsidR="003D4AA8">
        <w:rPr>
          <w:rFonts w:asciiTheme="minorHAnsi" w:eastAsia="Times New Roman" w:hAnsiTheme="minorHAnsi" w:cstheme="minorHAnsi"/>
          <w:sz w:val="25"/>
          <w:szCs w:val="25"/>
        </w:rPr>
        <w:t xml:space="preserve">with directional arrows </w:t>
      </w:r>
      <w:r>
        <w:rPr>
          <w:rFonts w:asciiTheme="minorHAnsi" w:eastAsia="Times New Roman" w:hAnsiTheme="minorHAnsi" w:cstheme="minorHAnsi"/>
          <w:sz w:val="25"/>
          <w:szCs w:val="25"/>
        </w:rPr>
        <w:t>to show guests where to stand</w:t>
      </w:r>
      <w:r w:rsidR="003D4AA8">
        <w:rPr>
          <w:rFonts w:asciiTheme="minorHAnsi" w:eastAsia="Times New Roman" w:hAnsiTheme="minorHAnsi" w:cstheme="minorHAnsi"/>
          <w:sz w:val="25"/>
          <w:szCs w:val="25"/>
        </w:rPr>
        <w:t xml:space="preserve"> and in which direction to travel to </w:t>
      </w:r>
      <w:r>
        <w:rPr>
          <w:rFonts w:asciiTheme="minorHAnsi" w:eastAsia="Times New Roman" w:hAnsiTheme="minorHAnsi" w:cstheme="minorHAnsi"/>
          <w:sz w:val="25"/>
          <w:szCs w:val="25"/>
        </w:rPr>
        <w:t>ensure proper social distancing</w:t>
      </w:r>
    </w:p>
    <w:p w14:paraId="789782C7" w14:textId="1F648F50" w:rsidR="00090E6C" w:rsidRDefault="00090E6C" w:rsidP="00090E6C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Tape will be placed outside on the sidewalk with directional signs </w:t>
      </w:r>
      <w:r w:rsidR="003D4AA8">
        <w:rPr>
          <w:rFonts w:asciiTheme="minorHAnsi" w:eastAsia="Times New Roman" w:hAnsiTheme="minorHAnsi" w:cstheme="minorHAnsi"/>
          <w:sz w:val="25"/>
          <w:szCs w:val="25"/>
        </w:rPr>
        <w:t>showing the office line and bathroom line to keep folks apart as much as possible</w:t>
      </w:r>
    </w:p>
    <w:p w14:paraId="4CAB9A21" w14:textId="27E53663" w:rsidR="005D05CC" w:rsidRDefault="003D4AA8" w:rsidP="003D4AA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A hand-sanitizing station will be placed inside of the front door and side door so guests can sanitize on their way in and out of the Visitor Center</w:t>
      </w:r>
    </w:p>
    <w:p w14:paraId="1F643980" w14:textId="04E49782" w:rsidR="000D02FA" w:rsidRDefault="000D02FA" w:rsidP="000D02FA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020C3FC6" w14:textId="77777777" w:rsidR="000D02FA" w:rsidRPr="001427A1" w:rsidRDefault="000D02FA" w:rsidP="000D02FA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2AF72D6D" w14:textId="77777777" w:rsidR="000D02FA" w:rsidRPr="001427A1" w:rsidRDefault="000D02FA" w:rsidP="000D02FA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679685AA" w14:textId="17708BF1" w:rsidR="000D02FA" w:rsidRDefault="000D02FA" w:rsidP="000D02F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Limit beach area occupancy to no more than 300. Monitor for large crowds.</w:t>
      </w:r>
    </w:p>
    <w:p w14:paraId="53B55113" w14:textId="7067AE6B" w:rsidR="000D02FA" w:rsidRDefault="000D02FA" w:rsidP="000D02F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Limit day-use vehicles for the entire park at 390. </w:t>
      </w:r>
    </w:p>
    <w:p w14:paraId="1492BE26" w14:textId="14633FA2" w:rsidR="000D02FA" w:rsidRPr="004223F4" w:rsidRDefault="000D02FA" w:rsidP="000D02F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Monitor social distancing guidelines at boat ramps and other high-traffic areas. </w:t>
      </w:r>
    </w:p>
    <w:p w14:paraId="50951325" w14:textId="77777777" w:rsidR="000D02FA" w:rsidRPr="000D02FA" w:rsidRDefault="000D02FA" w:rsidP="000D02FA">
      <w:pPr>
        <w:rPr>
          <w:rFonts w:asciiTheme="minorHAnsi" w:eastAsia="Times New Roman" w:hAnsiTheme="minorHAnsi" w:cstheme="minorHAnsi"/>
          <w:sz w:val="25"/>
          <w:szCs w:val="25"/>
        </w:rPr>
      </w:pPr>
    </w:p>
    <w:sectPr w:rsidR="000D02FA" w:rsidRPr="000D0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401AD"/>
    <w:rsid w:val="00090E6C"/>
    <w:rsid w:val="000D02FA"/>
    <w:rsid w:val="00114095"/>
    <w:rsid w:val="001427A1"/>
    <w:rsid w:val="001579CA"/>
    <w:rsid w:val="00167364"/>
    <w:rsid w:val="00184D1F"/>
    <w:rsid w:val="001B7CCC"/>
    <w:rsid w:val="00223FCA"/>
    <w:rsid w:val="002D619C"/>
    <w:rsid w:val="002E4F68"/>
    <w:rsid w:val="00381F55"/>
    <w:rsid w:val="003C452E"/>
    <w:rsid w:val="003D4AA8"/>
    <w:rsid w:val="004C2B52"/>
    <w:rsid w:val="00522813"/>
    <w:rsid w:val="005577AE"/>
    <w:rsid w:val="005965CA"/>
    <w:rsid w:val="005D05CC"/>
    <w:rsid w:val="006538F1"/>
    <w:rsid w:val="006732D9"/>
    <w:rsid w:val="00796485"/>
    <w:rsid w:val="007D303F"/>
    <w:rsid w:val="007F6E4A"/>
    <w:rsid w:val="008B2064"/>
    <w:rsid w:val="00975DD6"/>
    <w:rsid w:val="009F01DA"/>
    <w:rsid w:val="00A62DE7"/>
    <w:rsid w:val="00A65C2E"/>
    <w:rsid w:val="00A94FE5"/>
    <w:rsid w:val="00B36B9C"/>
    <w:rsid w:val="00B63A56"/>
    <w:rsid w:val="00BC1928"/>
    <w:rsid w:val="00C33999"/>
    <w:rsid w:val="00C718E9"/>
    <w:rsid w:val="00CF408F"/>
    <w:rsid w:val="00D56354"/>
    <w:rsid w:val="00D8286E"/>
    <w:rsid w:val="00DB132B"/>
    <w:rsid w:val="00E526B4"/>
    <w:rsid w:val="00F069E6"/>
    <w:rsid w:val="00F92FFA"/>
    <w:rsid w:val="00FD6470"/>
    <w:rsid w:val="00FD7793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Smith, Ray</cp:lastModifiedBy>
  <cp:revision>4</cp:revision>
  <dcterms:created xsi:type="dcterms:W3CDTF">2020-08-07T14:23:00Z</dcterms:created>
  <dcterms:modified xsi:type="dcterms:W3CDTF">2020-08-07T14:42:00Z</dcterms:modified>
</cp:coreProperties>
</file>