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478A1C27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D56354">
        <w:rPr>
          <w:rFonts w:ascii="Calibri" w:hAnsi="Calibri"/>
          <w:sz w:val="28"/>
          <w:szCs w:val="28"/>
        </w:rPr>
        <w:t>0</w:t>
      </w:r>
      <w:r w:rsidR="008E6A9E">
        <w:rPr>
          <w:rFonts w:ascii="Calibri" w:hAnsi="Calibri"/>
          <w:sz w:val="28"/>
          <w:szCs w:val="28"/>
        </w:rPr>
        <w:t>6</w:t>
      </w:r>
      <w:r w:rsidR="009F01DA">
        <w:rPr>
          <w:rFonts w:ascii="Calibri" w:hAnsi="Calibri"/>
          <w:sz w:val="28"/>
          <w:szCs w:val="28"/>
        </w:rPr>
        <w:t>.</w:t>
      </w:r>
      <w:r w:rsidR="00D30EFE">
        <w:rPr>
          <w:rFonts w:ascii="Calibri" w:hAnsi="Calibri"/>
          <w:sz w:val="28"/>
          <w:szCs w:val="28"/>
        </w:rPr>
        <w:t>29</w:t>
      </w:r>
      <w:bookmarkStart w:id="0" w:name="_GoBack"/>
      <w:bookmarkEnd w:id="0"/>
      <w:r w:rsidR="009F01D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3E5C3848" w:rsidR="005965CA" w:rsidRDefault="005965CA" w:rsidP="005965CA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>
        <w:rPr>
          <w:rFonts w:ascii="Calibri" w:hAnsi="Calibri"/>
          <w:sz w:val="28"/>
          <w:szCs w:val="28"/>
        </w:rPr>
        <w:t xml:space="preserve">at </w:t>
      </w:r>
      <w:r w:rsidR="00E63C22">
        <w:rPr>
          <w:rFonts w:ascii="Calibri" w:hAnsi="Calibri"/>
          <w:b/>
          <w:bCs/>
          <w:sz w:val="28"/>
          <w:szCs w:val="28"/>
        </w:rPr>
        <w:t>Brazel</w:t>
      </w:r>
      <w:r w:rsidR="009C73DE">
        <w:rPr>
          <w:rFonts w:ascii="Calibri" w:hAnsi="Calibri"/>
          <w:b/>
          <w:bCs/>
          <w:sz w:val="28"/>
          <w:szCs w:val="28"/>
        </w:rPr>
        <w:t>l</w:t>
      </w:r>
      <w:r w:rsidR="00E63C22">
        <w:rPr>
          <w:rFonts w:ascii="Calibri" w:hAnsi="Calibri"/>
          <w:b/>
          <w:bCs/>
          <w:sz w:val="28"/>
          <w:szCs w:val="28"/>
        </w:rPr>
        <w:t xml:space="preserve">’s Creek Golf Course at </w:t>
      </w:r>
      <w:r w:rsidR="00690AA0">
        <w:rPr>
          <w:rFonts w:ascii="Calibri" w:hAnsi="Calibri"/>
          <w:b/>
          <w:bCs/>
          <w:sz w:val="28"/>
          <w:szCs w:val="28"/>
        </w:rPr>
        <w:t>G</w:t>
      </w:r>
      <w:r w:rsidR="00E63C22">
        <w:rPr>
          <w:rFonts w:ascii="Calibri" w:hAnsi="Calibri"/>
          <w:b/>
          <w:bCs/>
          <w:sz w:val="28"/>
          <w:szCs w:val="28"/>
        </w:rPr>
        <w:t>ordonia-Alatamaha</w:t>
      </w:r>
      <w:r w:rsidR="00690AA0">
        <w:rPr>
          <w:rFonts w:ascii="Calibri" w:hAnsi="Calibri"/>
          <w:b/>
          <w:bCs/>
          <w:sz w:val="28"/>
          <w:szCs w:val="28"/>
        </w:rPr>
        <w:t xml:space="preserve"> State Park</w:t>
      </w:r>
      <w:r w:rsidR="006538F1" w:rsidRPr="00D56354">
        <w:rPr>
          <w:rFonts w:ascii="Calibri" w:hAnsi="Calibri"/>
          <w:sz w:val="28"/>
          <w:szCs w:val="28"/>
        </w:rPr>
        <w:t>:</w:t>
      </w:r>
    </w:p>
    <w:p w14:paraId="10C90263" w14:textId="77777777" w:rsidR="00D56354" w:rsidRDefault="005965CA" w:rsidP="00D56354">
      <w:pPr>
        <w:rPr>
          <w:rFonts w:ascii="Calibri" w:hAnsi="Calibri"/>
          <w:i/>
          <w:iCs/>
          <w:color w:val="FF0000"/>
          <w:sz w:val="23"/>
          <w:szCs w:val="23"/>
        </w:rPr>
      </w:pPr>
      <w:r>
        <w:rPr>
          <w:rFonts w:ascii="Calibri" w:hAnsi="Calibri"/>
          <w:sz w:val="28"/>
          <w:szCs w:val="28"/>
        </w:rPr>
        <w:t> </w:t>
      </w:r>
    </w:p>
    <w:p w14:paraId="7D5AE3D7" w14:textId="1109BB50" w:rsidR="002E4F68" w:rsidRPr="00BD6C80" w:rsidRDefault="008E6A9E" w:rsidP="00E63C22">
      <w:pPr>
        <w:pStyle w:val="ListParagraph"/>
        <w:numPr>
          <w:ilvl w:val="0"/>
          <w:numId w:val="2"/>
        </w:numPr>
        <w:rPr>
          <w:rFonts w:eastAsia="Times New Roman"/>
          <w:sz w:val="28"/>
          <w:szCs w:val="28"/>
        </w:rPr>
      </w:pPr>
      <w:r w:rsidRPr="00BD6C80">
        <w:rPr>
          <w:rFonts w:eastAsia="Times New Roman"/>
          <w:sz w:val="28"/>
          <w:szCs w:val="28"/>
        </w:rPr>
        <w:t>Limit one Golfer per cart if enough carts are available.</w:t>
      </w:r>
    </w:p>
    <w:p w14:paraId="19726979" w14:textId="1804D9BB" w:rsidR="00E63C22" w:rsidRPr="00BD6C80" w:rsidRDefault="00E63C22" w:rsidP="00E63C22">
      <w:pPr>
        <w:rPr>
          <w:rFonts w:eastAsia="Times New Roman"/>
          <w:sz w:val="28"/>
          <w:szCs w:val="28"/>
        </w:rPr>
      </w:pPr>
    </w:p>
    <w:p w14:paraId="3737DB3C" w14:textId="588267F7" w:rsidR="008E6A9E" w:rsidRPr="00BD6C80" w:rsidRDefault="008E6A9E" w:rsidP="008E6A9E">
      <w:pPr>
        <w:pStyle w:val="ListParagraph"/>
        <w:numPr>
          <w:ilvl w:val="0"/>
          <w:numId w:val="2"/>
        </w:numPr>
        <w:rPr>
          <w:rFonts w:eastAsia="Times New Roman"/>
          <w:sz w:val="28"/>
          <w:szCs w:val="28"/>
        </w:rPr>
      </w:pPr>
      <w:r w:rsidRPr="00BD6C80">
        <w:rPr>
          <w:rFonts w:eastAsia="Times New Roman"/>
          <w:sz w:val="28"/>
          <w:szCs w:val="28"/>
        </w:rPr>
        <w:t>All carts must be washed and sanitized after use</w:t>
      </w:r>
    </w:p>
    <w:p w14:paraId="01C0AC1A" w14:textId="77777777" w:rsidR="008E6A9E" w:rsidRPr="00BD6C80" w:rsidRDefault="008E6A9E" w:rsidP="008E6A9E">
      <w:pPr>
        <w:pStyle w:val="ListParagraph"/>
        <w:rPr>
          <w:rFonts w:eastAsia="Times New Roman"/>
          <w:sz w:val="28"/>
          <w:szCs w:val="28"/>
        </w:rPr>
      </w:pPr>
    </w:p>
    <w:p w14:paraId="1DDB510A" w14:textId="39971070" w:rsidR="008E6A9E" w:rsidRPr="00BD6C80" w:rsidRDefault="008E6A9E" w:rsidP="008E6A9E">
      <w:pPr>
        <w:pStyle w:val="ListParagraph"/>
        <w:numPr>
          <w:ilvl w:val="0"/>
          <w:numId w:val="2"/>
        </w:numPr>
        <w:rPr>
          <w:rFonts w:eastAsia="Times New Roman"/>
          <w:sz w:val="28"/>
          <w:szCs w:val="28"/>
        </w:rPr>
      </w:pPr>
      <w:r w:rsidRPr="00BD6C80">
        <w:rPr>
          <w:rFonts w:eastAsia="Times New Roman"/>
          <w:sz w:val="28"/>
          <w:szCs w:val="28"/>
        </w:rPr>
        <w:t xml:space="preserve"> </w:t>
      </w:r>
      <w:r w:rsidR="00BD6C80">
        <w:rPr>
          <w:rFonts w:eastAsia="Times New Roman"/>
          <w:sz w:val="28"/>
          <w:szCs w:val="28"/>
        </w:rPr>
        <w:t>L</w:t>
      </w:r>
      <w:r w:rsidRPr="00BD6C80">
        <w:rPr>
          <w:rFonts w:eastAsia="Times New Roman"/>
          <w:sz w:val="28"/>
          <w:szCs w:val="28"/>
        </w:rPr>
        <w:t xml:space="preserve">imit the </w:t>
      </w:r>
      <w:r w:rsidR="00BD6C80" w:rsidRPr="00BD6C80">
        <w:rPr>
          <w:rFonts w:eastAsia="Times New Roman"/>
          <w:sz w:val="28"/>
          <w:szCs w:val="28"/>
        </w:rPr>
        <w:t xml:space="preserve">max capacity </w:t>
      </w:r>
      <w:r w:rsidR="00BD6C80">
        <w:rPr>
          <w:rFonts w:eastAsia="Times New Roman"/>
          <w:sz w:val="28"/>
          <w:szCs w:val="28"/>
        </w:rPr>
        <w:t>to 6 guests</w:t>
      </w:r>
      <w:r w:rsidR="00BD6C80" w:rsidRPr="00BD6C80">
        <w:rPr>
          <w:rFonts w:eastAsia="Times New Roman"/>
          <w:sz w:val="28"/>
          <w:szCs w:val="28"/>
        </w:rPr>
        <w:t xml:space="preserve"> inside of the clubhouse allow for safe social distancing.</w:t>
      </w:r>
    </w:p>
    <w:p w14:paraId="55EBE483" w14:textId="77777777" w:rsidR="00E63C22" w:rsidRPr="00BD6C80" w:rsidRDefault="00E63C22" w:rsidP="00E63C22">
      <w:pPr>
        <w:pStyle w:val="ListParagraph"/>
        <w:rPr>
          <w:rFonts w:eastAsia="Times New Roman"/>
          <w:sz w:val="28"/>
          <w:szCs w:val="28"/>
        </w:rPr>
      </w:pPr>
    </w:p>
    <w:p w14:paraId="015ECDE5" w14:textId="29AA44EE" w:rsidR="00B36B9C" w:rsidRPr="00BD6C80" w:rsidRDefault="00690AA0" w:rsidP="00E63C22">
      <w:pPr>
        <w:pStyle w:val="ListParagraph"/>
        <w:numPr>
          <w:ilvl w:val="0"/>
          <w:numId w:val="2"/>
        </w:numPr>
        <w:rPr>
          <w:rFonts w:eastAsia="Times New Roman"/>
          <w:sz w:val="28"/>
          <w:szCs w:val="28"/>
        </w:rPr>
      </w:pPr>
      <w:r w:rsidRPr="00BD6C80">
        <w:rPr>
          <w:rFonts w:eastAsia="Times New Roman"/>
          <w:sz w:val="28"/>
          <w:szCs w:val="28"/>
        </w:rPr>
        <w:t xml:space="preserve">Day use activity and parking will be closely monitored, and additional operational adjustments and limitations will be recommended as needed.  </w:t>
      </w:r>
    </w:p>
    <w:p w14:paraId="63AB88CD" w14:textId="77777777" w:rsidR="00690AA0" w:rsidRPr="00BD6C80" w:rsidRDefault="00690AA0" w:rsidP="00690AA0">
      <w:pPr>
        <w:rPr>
          <w:rFonts w:eastAsia="Times New Roman"/>
          <w:sz w:val="28"/>
          <w:szCs w:val="28"/>
        </w:rPr>
      </w:pPr>
    </w:p>
    <w:p w14:paraId="3103C1C5" w14:textId="77777777" w:rsidR="005965CA" w:rsidRPr="00BD6C80" w:rsidRDefault="005965CA" w:rsidP="005965CA">
      <w:pPr>
        <w:numPr>
          <w:ilvl w:val="0"/>
          <w:numId w:val="1"/>
        </w:numPr>
        <w:rPr>
          <w:rFonts w:eastAsia="Times New Roman"/>
          <w:sz w:val="28"/>
          <w:szCs w:val="28"/>
        </w:rPr>
      </w:pPr>
      <w:r w:rsidRPr="00BD6C80">
        <w:rPr>
          <w:rFonts w:ascii="Calibri" w:eastAsia="Times New Roman" w:hAnsi="Calibri"/>
          <w:sz w:val="28"/>
          <w:szCs w:val="28"/>
        </w:rPr>
        <w:t>Law Enforcement Division Game Wardens will assist with crowd control measures during peak times.</w:t>
      </w:r>
    </w:p>
    <w:p w14:paraId="4DEA8BEC" w14:textId="1A2276F8" w:rsidR="005965CA" w:rsidRPr="00BD6C80" w:rsidRDefault="005965CA" w:rsidP="005965CA">
      <w:pPr>
        <w:rPr>
          <w:sz w:val="28"/>
          <w:szCs w:val="28"/>
        </w:rPr>
      </w:pPr>
      <w:r w:rsidRPr="00BD6C80">
        <w:rPr>
          <w:rFonts w:ascii="Calibri" w:hAnsi="Calibri"/>
          <w:sz w:val="28"/>
          <w:szCs w:val="28"/>
        </w:rPr>
        <w:t>  </w:t>
      </w:r>
    </w:p>
    <w:p w14:paraId="0DC72C6D" w14:textId="6302A0A8" w:rsidR="008E6A9E" w:rsidRDefault="008E6A9E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  <w:sz w:val="28"/>
          <w:szCs w:val="28"/>
        </w:rPr>
      </w:pPr>
      <w:r w:rsidRPr="00BD6C80">
        <w:rPr>
          <w:rFonts w:eastAsia="Times New Roman"/>
          <w:color w:val="000000"/>
          <w:sz w:val="28"/>
          <w:szCs w:val="28"/>
        </w:rPr>
        <w:t xml:space="preserve">Shield barriers will be </w:t>
      </w:r>
      <w:r w:rsidR="00BD6C80">
        <w:rPr>
          <w:rFonts w:eastAsia="Times New Roman"/>
          <w:color w:val="000000"/>
          <w:sz w:val="28"/>
          <w:szCs w:val="28"/>
        </w:rPr>
        <w:t>at front counter</w:t>
      </w:r>
      <w:r w:rsidRPr="00BD6C80">
        <w:rPr>
          <w:rFonts w:eastAsia="Times New Roman"/>
          <w:color w:val="000000"/>
          <w:sz w:val="28"/>
          <w:szCs w:val="28"/>
        </w:rPr>
        <w:t xml:space="preserve"> to allow a safe barrier between guests and staff</w:t>
      </w:r>
      <w:r w:rsidR="00BD6C80">
        <w:rPr>
          <w:rFonts w:eastAsia="Times New Roman"/>
          <w:color w:val="000000"/>
          <w:sz w:val="28"/>
          <w:szCs w:val="28"/>
        </w:rPr>
        <w:t xml:space="preserve"> as well as floor sign</w:t>
      </w:r>
      <w:r w:rsidR="00FF06E9">
        <w:rPr>
          <w:rFonts w:eastAsia="Times New Roman"/>
          <w:color w:val="000000"/>
          <w:sz w:val="28"/>
          <w:szCs w:val="28"/>
        </w:rPr>
        <w:t>s 6 ft apart for customers to stand at during check out.</w:t>
      </w:r>
    </w:p>
    <w:p w14:paraId="2D2B66FE" w14:textId="77777777" w:rsidR="00503F11" w:rsidRPr="00503F11" w:rsidRDefault="00503F11" w:rsidP="00503F11">
      <w:pPr>
        <w:pStyle w:val="ListParagraph"/>
        <w:rPr>
          <w:rFonts w:eastAsia="Times New Roman"/>
          <w:color w:val="000000"/>
          <w:sz w:val="28"/>
          <w:szCs w:val="28"/>
        </w:rPr>
      </w:pPr>
    </w:p>
    <w:p w14:paraId="76DA3B8C" w14:textId="0D4A1CEF" w:rsidR="00503F11" w:rsidRPr="00BD6C80" w:rsidRDefault="00503F11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Hand sanitizer on front counter.</w:t>
      </w:r>
    </w:p>
    <w:p w14:paraId="2CFFFB69" w14:textId="77777777" w:rsidR="008E6A9E" w:rsidRPr="00BD6C80" w:rsidRDefault="008E6A9E" w:rsidP="008E6A9E">
      <w:pPr>
        <w:pStyle w:val="ListParagraph"/>
        <w:rPr>
          <w:rFonts w:eastAsia="Times New Roman"/>
          <w:color w:val="000000"/>
          <w:sz w:val="28"/>
          <w:szCs w:val="28"/>
        </w:rPr>
      </w:pPr>
    </w:p>
    <w:p w14:paraId="3A06C44A" w14:textId="4A49D6ED" w:rsidR="005965CA" w:rsidRDefault="005965CA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 w:rsidRPr="00BD6C80">
        <w:rPr>
          <w:rFonts w:eastAsia="Times New Roman"/>
          <w:color w:val="000000"/>
          <w:sz w:val="28"/>
          <w:szCs w:val="28"/>
        </w:rPr>
        <w:t xml:space="preserve">Signs encouraging social distancing posted and provided to visitors at the Visitor Center, Facebook, </w:t>
      </w:r>
      <w:r w:rsidR="00184D1F" w:rsidRPr="00BD6C80">
        <w:rPr>
          <w:rFonts w:eastAsia="Times New Roman"/>
          <w:color w:val="000000"/>
          <w:sz w:val="28"/>
          <w:szCs w:val="28"/>
        </w:rPr>
        <w:t xml:space="preserve">and </w:t>
      </w:r>
      <w:r w:rsidRPr="00BD6C80">
        <w:rPr>
          <w:rFonts w:eastAsia="Times New Roman"/>
          <w:color w:val="000000"/>
          <w:sz w:val="28"/>
          <w:szCs w:val="28"/>
        </w:rPr>
        <w:t>Iron Ranger Park Pass boxes.</w:t>
      </w:r>
    </w:p>
    <w:p w14:paraId="4CAB9A21" w14:textId="77777777" w:rsidR="005D05CC" w:rsidRDefault="005D05CC"/>
    <w:sectPr w:rsidR="005D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BA248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84D1F"/>
    <w:rsid w:val="002D619C"/>
    <w:rsid w:val="002E4F68"/>
    <w:rsid w:val="00381F55"/>
    <w:rsid w:val="003C452E"/>
    <w:rsid w:val="00503F11"/>
    <w:rsid w:val="005577AE"/>
    <w:rsid w:val="005965CA"/>
    <w:rsid w:val="005D05CC"/>
    <w:rsid w:val="00604531"/>
    <w:rsid w:val="0061207D"/>
    <w:rsid w:val="006538F1"/>
    <w:rsid w:val="00690AA0"/>
    <w:rsid w:val="00711C85"/>
    <w:rsid w:val="0073208D"/>
    <w:rsid w:val="00796485"/>
    <w:rsid w:val="007D303F"/>
    <w:rsid w:val="007F6E4A"/>
    <w:rsid w:val="008E6A9E"/>
    <w:rsid w:val="00975DD6"/>
    <w:rsid w:val="009C73DE"/>
    <w:rsid w:val="009F01DA"/>
    <w:rsid w:val="00A65C2E"/>
    <w:rsid w:val="00A94FE5"/>
    <w:rsid w:val="00B36B9C"/>
    <w:rsid w:val="00BC1928"/>
    <w:rsid w:val="00BD6C80"/>
    <w:rsid w:val="00CF408F"/>
    <w:rsid w:val="00D30EFE"/>
    <w:rsid w:val="00D56354"/>
    <w:rsid w:val="00DB132B"/>
    <w:rsid w:val="00E526B4"/>
    <w:rsid w:val="00E63C22"/>
    <w:rsid w:val="00ED1D91"/>
    <w:rsid w:val="00FE7749"/>
    <w:rsid w:val="00FF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Turk, Tommy</cp:lastModifiedBy>
  <cp:revision>6</cp:revision>
  <dcterms:created xsi:type="dcterms:W3CDTF">2020-06-07T20:25:00Z</dcterms:created>
  <dcterms:modified xsi:type="dcterms:W3CDTF">2020-06-18T13:27:00Z</dcterms:modified>
</cp:coreProperties>
</file>