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3F27CC3D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BA1C88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BA1C88">
        <w:rPr>
          <w:rFonts w:asciiTheme="minorHAnsi" w:hAnsiTheme="minorHAnsi" w:cstheme="minorHAnsi"/>
          <w:sz w:val="25"/>
          <w:szCs w:val="25"/>
        </w:rPr>
        <w:t>29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3B5F5F7C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BA1C88">
        <w:rPr>
          <w:rFonts w:asciiTheme="minorHAnsi" w:hAnsiTheme="minorHAnsi" w:cstheme="minorHAnsi"/>
          <w:sz w:val="25"/>
          <w:szCs w:val="25"/>
        </w:rPr>
        <w:t>Panola Mountain State Park</w:t>
      </w:r>
      <w:bookmarkStart w:id="0" w:name="_GoBack"/>
      <w:bookmarkEnd w:id="0"/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1551C2DB" w14:textId="46038B6B" w:rsidR="001579CA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Nature Center</w:t>
      </w:r>
      <w:r w:rsidR="00BA1C88">
        <w:rPr>
          <w:rFonts w:asciiTheme="minorHAnsi" w:eastAsia="Times New Roman" w:hAnsiTheme="minorHAnsi" w:cstheme="minorHAnsi"/>
          <w:sz w:val="25"/>
          <w:szCs w:val="25"/>
        </w:rPr>
        <w:t>/Park Office</w:t>
      </w:r>
      <w:r w:rsidRPr="001427A1">
        <w:rPr>
          <w:rFonts w:asciiTheme="minorHAnsi" w:eastAsia="Times New Roman" w:hAnsiTheme="minorHAnsi" w:cstheme="minorHAnsi"/>
          <w:sz w:val="25"/>
          <w:szCs w:val="25"/>
        </w:rPr>
        <w:t>:</w:t>
      </w:r>
      <w:r w:rsidR="00BA1C88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C6267E">
        <w:rPr>
          <w:rFonts w:asciiTheme="minorHAnsi" w:eastAsia="Times New Roman" w:hAnsiTheme="minorHAnsi" w:cstheme="minorHAnsi"/>
          <w:sz w:val="25"/>
          <w:szCs w:val="25"/>
        </w:rPr>
        <w:t>6</w:t>
      </w:r>
    </w:p>
    <w:p w14:paraId="1E21EEF3" w14:textId="276C0218" w:rsidR="00BA1C88" w:rsidRPr="001427A1" w:rsidRDefault="00BA1C88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Conference Room: 20 </w:t>
      </w:r>
    </w:p>
    <w:p w14:paraId="5684D6F6" w14:textId="77777777" w:rsidR="00975DD6" w:rsidRPr="00EA3D0D" w:rsidRDefault="00975DD6" w:rsidP="00EA3D0D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4E3A8ABD" w:rsidR="001427A1" w:rsidRDefault="00BA1C8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Signage on doors noting maximum allowed occupants at any given time inside the Nature Center and Conference Room</w:t>
      </w:r>
      <w:r w:rsidR="00CB5378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1367AFC9" w14:textId="01C64008" w:rsidR="006732D9" w:rsidRDefault="00BA1C8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Visual counting will be performed by front-desk staff to limit number of guest entry</w:t>
      </w:r>
      <w:r w:rsidR="00CB5378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D2CC59E" w14:textId="5448F057" w:rsidR="00BA1C88" w:rsidRDefault="00BA1C88" w:rsidP="00BA1C88">
      <w:pPr>
        <w:pStyle w:val="ListParagraph"/>
        <w:numPr>
          <w:ilvl w:val="2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Conference Room will have separate side entry just for those guests, and their access to the Nature Center will be prohibited with the central hallway door and signage</w:t>
      </w:r>
    </w:p>
    <w:p w14:paraId="0D3909C8" w14:textId="66BB9FFB" w:rsidR="00EA3D0D" w:rsidRDefault="00EA3D0D" w:rsidP="00EA3D0D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Separate cups for used “dirty” pens and sanitized “clean” pens will be placed behind the POS area for clerks to manage</w:t>
      </w:r>
      <w:r w:rsidR="00CB5378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5BB913EC" w14:textId="79290389" w:rsidR="006732D9" w:rsidRPr="001427A1" w:rsidRDefault="006732D9" w:rsidP="00BA1C88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64E80383" w:rsidR="001427A1" w:rsidRDefault="00BA1C8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Blue “X’s” taped on the floor, spaced 6’ apart, to note proper social distancing</w:t>
      </w:r>
    </w:p>
    <w:p w14:paraId="33DB9760" w14:textId="6ED4DC3B" w:rsidR="00EA3D0D" w:rsidRDefault="00EA3D0D" w:rsidP="00EA3D0D">
      <w:pPr>
        <w:pStyle w:val="ListParagraph"/>
        <w:numPr>
          <w:ilvl w:val="2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These will be replaced by the official markers being sent to sites by </w:t>
      </w:r>
      <w:r w:rsidR="00711FE2">
        <w:rPr>
          <w:rFonts w:asciiTheme="minorHAnsi" w:eastAsia="Times New Roman" w:hAnsiTheme="minorHAnsi" w:cstheme="minorHAnsi"/>
          <w:sz w:val="25"/>
          <w:szCs w:val="25"/>
        </w:rPr>
        <w:t>m</w:t>
      </w:r>
      <w:r>
        <w:rPr>
          <w:rFonts w:asciiTheme="minorHAnsi" w:eastAsia="Times New Roman" w:hAnsiTheme="minorHAnsi" w:cstheme="minorHAnsi"/>
          <w:sz w:val="25"/>
          <w:szCs w:val="25"/>
        </w:rPr>
        <w:t>arketing once they’re received</w:t>
      </w:r>
      <w:r w:rsidR="00CB5378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3A2E67E" w14:textId="7711BD57" w:rsidR="00BA1C88" w:rsidRDefault="00BA1C8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Sneeze</w:t>
      </w:r>
      <w:r w:rsidR="00711FE2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guard has been hung at the front desk/POS area</w:t>
      </w:r>
      <w:r w:rsidR="00CB5378">
        <w:rPr>
          <w:rFonts w:asciiTheme="minorHAnsi" w:eastAsia="Times New Roman" w:hAnsiTheme="minorHAnsi" w:cstheme="minorHAnsi"/>
          <w:sz w:val="25"/>
          <w:szCs w:val="25"/>
        </w:rPr>
        <w:t>.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3A06C44A" w14:textId="5C02D11E" w:rsidR="005965CA" w:rsidRDefault="00BA1C8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EA3D0D">
        <w:rPr>
          <w:rFonts w:asciiTheme="minorHAnsi" w:eastAsia="Times New Roman" w:hAnsiTheme="minorHAnsi" w:cstheme="minorHAnsi"/>
          <w:sz w:val="25"/>
          <w:szCs w:val="25"/>
        </w:rPr>
        <w:t>Tape noting an appropriate direction for foot-traffic to follow to prevent congregation of visitors</w:t>
      </w:r>
      <w:r w:rsidR="00CB5378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31D49DB" w14:textId="019F9313" w:rsidR="00CB5378" w:rsidRDefault="00CB5378" w:rsidP="00CB537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7E442579" w14:textId="77777777" w:rsidR="00CB5378" w:rsidRPr="001427A1" w:rsidRDefault="00CB5378" w:rsidP="00CB5378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175E8C92" w14:textId="77777777" w:rsidR="00CB5378" w:rsidRPr="001427A1" w:rsidRDefault="00CB5378" w:rsidP="00CB5378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42E9F11D" w14:textId="77777777" w:rsidR="00CB5378" w:rsidRDefault="00CB5378" w:rsidP="00CB5378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site has set vehicle capacity limits at 150 for the main entrance and 110 at Alexander Lake parking areas to promote social distancing practices. </w:t>
      </w:r>
    </w:p>
    <w:p w14:paraId="4CAB9A21" w14:textId="7AA17413" w:rsidR="005D05CC" w:rsidRPr="00206941" w:rsidRDefault="00CB5378" w:rsidP="00206941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Monitor for large crowds throughout the day-use areas.</w:t>
      </w:r>
    </w:p>
    <w:sectPr w:rsidR="005D05CC" w:rsidRPr="0020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27A1"/>
    <w:rsid w:val="001579CA"/>
    <w:rsid w:val="00184D1F"/>
    <w:rsid w:val="00206941"/>
    <w:rsid w:val="00223FCA"/>
    <w:rsid w:val="002D619C"/>
    <w:rsid w:val="002E4F68"/>
    <w:rsid w:val="00381F55"/>
    <w:rsid w:val="003C452E"/>
    <w:rsid w:val="004B75B2"/>
    <w:rsid w:val="004C2B52"/>
    <w:rsid w:val="005577AE"/>
    <w:rsid w:val="005965CA"/>
    <w:rsid w:val="005D05CC"/>
    <w:rsid w:val="006538F1"/>
    <w:rsid w:val="006732D9"/>
    <w:rsid w:val="00711FE2"/>
    <w:rsid w:val="00796485"/>
    <w:rsid w:val="007D303F"/>
    <w:rsid w:val="007F6E4A"/>
    <w:rsid w:val="008B2064"/>
    <w:rsid w:val="00975DD6"/>
    <w:rsid w:val="009F01DA"/>
    <w:rsid w:val="00A42DF1"/>
    <w:rsid w:val="00A65C2E"/>
    <w:rsid w:val="00A72839"/>
    <w:rsid w:val="00A94FE5"/>
    <w:rsid w:val="00B36B9C"/>
    <w:rsid w:val="00BA1C88"/>
    <w:rsid w:val="00BC1928"/>
    <w:rsid w:val="00C33999"/>
    <w:rsid w:val="00C6267E"/>
    <w:rsid w:val="00C81151"/>
    <w:rsid w:val="00CB5378"/>
    <w:rsid w:val="00CF408F"/>
    <w:rsid w:val="00D56354"/>
    <w:rsid w:val="00DB132B"/>
    <w:rsid w:val="00E526B4"/>
    <w:rsid w:val="00EA3D0D"/>
    <w:rsid w:val="00F04BCB"/>
    <w:rsid w:val="00F67CA2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542B192B20044994D6CB51ED70B84" ma:contentTypeVersion="2" ma:contentTypeDescription="Create a new document." ma:contentTypeScope="" ma:versionID="bac4223d0f55c5e9d908653b2bbf75b2">
  <xsd:schema xmlns:xsd="http://www.w3.org/2001/XMLSchema" xmlns:xs="http://www.w3.org/2001/XMLSchema" xmlns:p="http://schemas.microsoft.com/office/2006/metadata/properties" xmlns:ns2="e49467be-1c31-4c87-894f-5b31f7cb4878" targetNamespace="http://schemas.microsoft.com/office/2006/metadata/properties" ma:root="true" ma:fieldsID="ba72f3f05a4769ef41e334b255a351fc" ns2:_="">
    <xsd:import namespace="e49467be-1c31-4c87-894f-5b31f7cb4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467be-1c31-4c87-894f-5b31f7cb48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B7B9D2-975A-4EB6-A923-7B2C9D00E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9467be-1c31-4c87-894f-5b31f7cb48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5EA9F7-8957-40C7-83AA-74FA60A7B0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1BC40F-56FE-49E1-8940-4F441A0947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3</cp:revision>
  <dcterms:created xsi:type="dcterms:W3CDTF">2020-07-27T18:33:00Z</dcterms:created>
  <dcterms:modified xsi:type="dcterms:W3CDTF">2020-07-27T18:42:00Z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0x010100193542B192B20044994D6CB51ED70B84</vt:lpwstr>
  </property>
</Properties>
</file>