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AC609" w14:textId="77777777" w:rsidR="004D208B" w:rsidRPr="004D208B" w:rsidRDefault="004D208B" w:rsidP="004D208B">
      <w:pPr>
        <w:spacing w:after="0" w:line="240" w:lineRule="auto"/>
        <w:rPr>
          <w:rFonts w:eastAsia="Times New Roman" w:cstheme="minorHAnsi"/>
        </w:rPr>
      </w:pPr>
      <w:r w:rsidRPr="004D208B">
        <w:rPr>
          <w:rFonts w:eastAsia="Times New Roman" w:cstheme="minorHAnsi"/>
          <w:color w:val="000000"/>
        </w:rPr>
        <w:t>Georgia State Parks and Historic Sites </w:t>
      </w:r>
    </w:p>
    <w:p w14:paraId="010C0145" w14:textId="77777777" w:rsidR="004D208B" w:rsidRPr="004D208B" w:rsidRDefault="004D208B" w:rsidP="004D208B">
      <w:pPr>
        <w:spacing w:after="0" w:line="240" w:lineRule="auto"/>
        <w:rPr>
          <w:rFonts w:eastAsia="Times New Roman" w:cstheme="minorHAnsi"/>
        </w:rPr>
      </w:pPr>
      <w:r w:rsidRPr="004D208B">
        <w:rPr>
          <w:rFonts w:eastAsia="Times New Roman" w:cstheme="minorHAnsi"/>
          <w:color w:val="000000"/>
        </w:rPr>
        <w:t>Weekend Summary </w:t>
      </w:r>
    </w:p>
    <w:p w14:paraId="449957CF" w14:textId="77777777" w:rsidR="004D208B" w:rsidRPr="004D208B" w:rsidRDefault="004D208B" w:rsidP="004D208B">
      <w:pPr>
        <w:spacing w:after="0" w:line="240" w:lineRule="auto"/>
        <w:rPr>
          <w:rFonts w:eastAsia="Times New Roman" w:cstheme="minorHAnsi"/>
        </w:rPr>
      </w:pPr>
      <w:r w:rsidRPr="004D208B">
        <w:rPr>
          <w:rFonts w:eastAsia="Times New Roman" w:cstheme="minorHAnsi"/>
          <w:color w:val="000000"/>
        </w:rPr>
        <w:t>06.15.2020</w:t>
      </w:r>
    </w:p>
    <w:p w14:paraId="49CA77D3" w14:textId="77777777" w:rsidR="004D208B" w:rsidRPr="004D208B" w:rsidRDefault="004D208B" w:rsidP="004D208B">
      <w:pPr>
        <w:spacing w:after="0" w:line="240" w:lineRule="auto"/>
        <w:rPr>
          <w:rFonts w:eastAsia="Times New Roman" w:cstheme="minorHAnsi"/>
        </w:rPr>
      </w:pPr>
    </w:p>
    <w:p w14:paraId="5C1E6866" w14:textId="77777777" w:rsidR="004D208B" w:rsidRPr="004D208B" w:rsidRDefault="004D208B" w:rsidP="004D208B">
      <w:pPr>
        <w:spacing w:after="0" w:line="240" w:lineRule="auto"/>
        <w:rPr>
          <w:rFonts w:eastAsia="Times New Roman" w:cstheme="minorHAnsi"/>
        </w:rPr>
      </w:pPr>
      <w:r w:rsidRPr="004D208B">
        <w:rPr>
          <w:rFonts w:eastAsia="Times New Roman" w:cstheme="minorHAnsi"/>
          <w:b/>
          <w:bCs/>
          <w:color w:val="000000"/>
        </w:rPr>
        <w:t>Crowds</w:t>
      </w:r>
      <w:r w:rsidRPr="004D208B">
        <w:rPr>
          <w:rFonts w:eastAsia="Times New Roman" w:cstheme="minorHAnsi"/>
          <w:color w:val="000000"/>
        </w:rPr>
        <w:t>:  </w:t>
      </w:r>
    </w:p>
    <w:p w14:paraId="1597FF34" w14:textId="77777777" w:rsidR="004D208B" w:rsidRPr="004D208B" w:rsidRDefault="004D208B" w:rsidP="004D208B">
      <w:pPr>
        <w:spacing w:after="0" w:line="240" w:lineRule="auto"/>
        <w:rPr>
          <w:rFonts w:eastAsia="Times New Roman" w:cstheme="minorHAnsi"/>
        </w:rPr>
      </w:pPr>
    </w:p>
    <w:p w14:paraId="032621D2" w14:textId="2AEB6185" w:rsidR="004D208B" w:rsidRPr="004D208B" w:rsidRDefault="004D208B" w:rsidP="003E2FAC">
      <w:pPr>
        <w:numPr>
          <w:ilvl w:val="0"/>
          <w:numId w:val="1"/>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Sites that had to temporarily limit day use access due to capacity include: beach at Don Carter, beach at Mistletoe, beach at Richard B. Russell, beach at Tugaloo, Cloudland Canyon, Ft. </w:t>
      </w:r>
      <w:proofErr w:type="spellStart"/>
      <w:r w:rsidRPr="004D208B">
        <w:rPr>
          <w:rFonts w:eastAsia="Times New Roman" w:cstheme="minorHAnsi"/>
          <w:color w:val="000000"/>
        </w:rPr>
        <w:t>Yargo</w:t>
      </w:r>
      <w:proofErr w:type="spellEnd"/>
      <w:r w:rsidRPr="004D208B">
        <w:rPr>
          <w:rFonts w:eastAsia="Times New Roman" w:cstheme="minorHAnsi"/>
          <w:color w:val="000000"/>
        </w:rPr>
        <w:t>, Red Top, Sweetwater, Tallulah Gorge, Tugaloo,</w:t>
      </w:r>
      <w:r w:rsidRPr="00935831">
        <w:rPr>
          <w:rFonts w:eastAsia="Times New Roman" w:cstheme="minorHAnsi"/>
          <w:color w:val="000000"/>
        </w:rPr>
        <w:t xml:space="preserve"> and</w:t>
      </w:r>
      <w:r w:rsidRPr="004D208B">
        <w:rPr>
          <w:rFonts w:eastAsia="Times New Roman" w:cstheme="minorHAnsi"/>
          <w:color w:val="000000"/>
        </w:rPr>
        <w:t xml:space="preserve"> Vogel</w:t>
      </w:r>
      <w:r w:rsidRPr="00935831">
        <w:rPr>
          <w:rFonts w:eastAsia="Times New Roman" w:cstheme="minorHAnsi"/>
          <w:color w:val="000000"/>
        </w:rPr>
        <w:t>.</w:t>
      </w:r>
      <w:r w:rsidR="000203BE" w:rsidRPr="00935831">
        <w:rPr>
          <w:rFonts w:eastAsia="Times New Roman" w:cstheme="minorHAnsi"/>
          <w:color w:val="000000"/>
        </w:rPr>
        <w:t xml:space="preserve"> </w:t>
      </w:r>
      <w:r w:rsidR="000203BE" w:rsidRPr="004D208B">
        <w:rPr>
          <w:rFonts w:eastAsia="Times New Roman" w:cstheme="minorHAnsi"/>
          <w:color w:val="000000"/>
        </w:rPr>
        <w:t xml:space="preserve">Sweetwater Creek, Red Top Mountain, and Fort </w:t>
      </w:r>
      <w:proofErr w:type="spellStart"/>
      <w:r w:rsidR="000203BE" w:rsidRPr="004D208B">
        <w:rPr>
          <w:rFonts w:eastAsia="Times New Roman" w:cstheme="minorHAnsi"/>
          <w:color w:val="000000"/>
        </w:rPr>
        <w:t>Yargo</w:t>
      </w:r>
      <w:proofErr w:type="spellEnd"/>
      <w:r w:rsidR="000203BE" w:rsidRPr="004D208B">
        <w:rPr>
          <w:rFonts w:eastAsia="Times New Roman" w:cstheme="minorHAnsi"/>
          <w:color w:val="000000"/>
        </w:rPr>
        <w:t xml:space="preserve"> are not limiting access as many times per day as they were in previous weekends.</w:t>
      </w:r>
    </w:p>
    <w:p w14:paraId="68EC240B" w14:textId="77777777" w:rsidR="004D208B" w:rsidRPr="004D208B" w:rsidRDefault="004D208B" w:rsidP="004D208B">
      <w:pPr>
        <w:spacing w:after="0" w:line="240" w:lineRule="auto"/>
        <w:rPr>
          <w:rFonts w:eastAsia="Times New Roman" w:cstheme="minorHAnsi"/>
        </w:rPr>
      </w:pPr>
    </w:p>
    <w:p w14:paraId="78673F2D" w14:textId="67C5613A" w:rsidR="004D208B" w:rsidRPr="00935831" w:rsidRDefault="004D208B" w:rsidP="003E2FAC">
      <w:pPr>
        <w:numPr>
          <w:ilvl w:val="0"/>
          <w:numId w:val="2"/>
        </w:numPr>
        <w:spacing w:after="0" w:line="240" w:lineRule="auto"/>
        <w:textAlignment w:val="baseline"/>
        <w:rPr>
          <w:rFonts w:eastAsia="Times New Roman" w:cstheme="minorHAnsi"/>
        </w:rPr>
      </w:pPr>
      <w:r w:rsidRPr="004D208B">
        <w:rPr>
          <w:rFonts w:eastAsia="Times New Roman" w:cstheme="minorHAnsi"/>
          <w:color w:val="000000"/>
        </w:rPr>
        <w:t>Golf Course activity</w:t>
      </w:r>
      <w:r w:rsidR="004F76CD" w:rsidRPr="00935831">
        <w:rPr>
          <w:rFonts w:eastAsia="Times New Roman" w:cstheme="minorHAnsi"/>
          <w:color w:val="000000"/>
        </w:rPr>
        <w:t xml:space="preserve"> was very</w:t>
      </w:r>
      <w:r w:rsidR="000203BE" w:rsidRPr="00935831">
        <w:rPr>
          <w:rFonts w:eastAsia="Times New Roman" w:cstheme="minorHAnsi"/>
          <w:color w:val="000000"/>
        </w:rPr>
        <w:t xml:space="preserve"> busy again this week, </w:t>
      </w:r>
      <w:r w:rsidR="000203BE" w:rsidRPr="00935831">
        <w:rPr>
          <w:rFonts w:cstheme="minorHAnsi"/>
        </w:rPr>
        <w:t xml:space="preserve">up 115% over last year. </w:t>
      </w:r>
      <w:r w:rsidRPr="004D208B">
        <w:rPr>
          <w:rFonts w:eastAsia="Times New Roman" w:cstheme="minorHAnsi"/>
          <w:color w:val="000000"/>
        </w:rPr>
        <w:t>Laura Walker had to limit to cart path only due to heavy rains soaking the course.</w:t>
      </w:r>
      <w:r w:rsidR="00726653" w:rsidRPr="00935831">
        <w:rPr>
          <w:rFonts w:eastAsia="Times New Roman" w:cstheme="minorHAnsi"/>
          <w:color w:val="000000"/>
        </w:rPr>
        <w:t xml:space="preserve"> </w:t>
      </w:r>
      <w:r w:rsidR="00726653" w:rsidRPr="004D208B">
        <w:rPr>
          <w:rFonts w:eastAsia="Times New Roman" w:cstheme="minorHAnsi"/>
          <w:color w:val="000000"/>
        </w:rPr>
        <w:t>The Creek</w:t>
      </w:r>
      <w:r w:rsidR="00726653" w:rsidRPr="00935831">
        <w:rPr>
          <w:rFonts w:eastAsia="Times New Roman" w:cstheme="minorHAnsi"/>
          <w:color w:val="000000"/>
        </w:rPr>
        <w:t xml:space="preserve"> at Hard Labor</w:t>
      </w:r>
      <w:r w:rsidR="00726653" w:rsidRPr="004D208B">
        <w:rPr>
          <w:rFonts w:eastAsia="Times New Roman" w:cstheme="minorHAnsi"/>
          <w:color w:val="000000"/>
        </w:rPr>
        <w:t xml:space="preserve"> ran out of golf carts on Sunday</w:t>
      </w:r>
      <w:r w:rsidR="00726653" w:rsidRPr="00935831">
        <w:rPr>
          <w:rFonts w:eastAsia="Times New Roman" w:cstheme="minorHAnsi"/>
          <w:color w:val="000000"/>
        </w:rPr>
        <w:t xml:space="preserve"> due to high use.</w:t>
      </w:r>
    </w:p>
    <w:p w14:paraId="1A2FE7AE" w14:textId="77777777" w:rsidR="00935831" w:rsidRPr="004D208B" w:rsidRDefault="00935831" w:rsidP="00935831">
      <w:pPr>
        <w:spacing w:after="0" w:line="240" w:lineRule="auto"/>
        <w:ind w:left="720"/>
        <w:textAlignment w:val="baseline"/>
        <w:rPr>
          <w:rFonts w:eastAsia="Times New Roman" w:cstheme="minorHAnsi"/>
        </w:rPr>
      </w:pPr>
    </w:p>
    <w:p w14:paraId="5F0F4AD3" w14:textId="77777777" w:rsidR="004D208B" w:rsidRPr="004D208B" w:rsidRDefault="004D208B" w:rsidP="004D208B">
      <w:pPr>
        <w:spacing w:after="0" w:line="240" w:lineRule="auto"/>
        <w:rPr>
          <w:rFonts w:eastAsia="Times New Roman" w:cstheme="minorHAnsi"/>
        </w:rPr>
      </w:pPr>
      <w:r w:rsidRPr="004D208B">
        <w:rPr>
          <w:rFonts w:eastAsia="Times New Roman" w:cstheme="minorHAnsi"/>
          <w:b/>
          <w:bCs/>
          <w:color w:val="000000"/>
        </w:rPr>
        <w:t>Staffing issues</w:t>
      </w:r>
      <w:r w:rsidRPr="004D208B">
        <w:rPr>
          <w:rFonts w:eastAsia="Times New Roman" w:cstheme="minorHAnsi"/>
          <w:color w:val="000000"/>
        </w:rPr>
        <w:t>:</w:t>
      </w:r>
    </w:p>
    <w:p w14:paraId="68B67A1C" w14:textId="4C9135FA" w:rsidR="004D208B" w:rsidRPr="004D208B" w:rsidRDefault="004D208B" w:rsidP="003E2FAC">
      <w:pPr>
        <w:numPr>
          <w:ilvl w:val="0"/>
          <w:numId w:val="4"/>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As of today, the Division has </w:t>
      </w:r>
      <w:r w:rsidR="00935831" w:rsidRPr="00935831">
        <w:rPr>
          <w:rFonts w:eastAsia="Times New Roman" w:cstheme="minorHAnsi"/>
          <w:color w:val="000000" w:themeColor="text1"/>
        </w:rPr>
        <w:t>46</w:t>
      </w:r>
      <w:r w:rsidRPr="004D208B">
        <w:rPr>
          <w:rFonts w:eastAsia="Times New Roman" w:cstheme="minorHAnsi"/>
          <w:color w:val="000000" w:themeColor="text1"/>
        </w:rPr>
        <w:t xml:space="preserve"> </w:t>
      </w:r>
      <w:r w:rsidRPr="004D208B">
        <w:rPr>
          <w:rFonts w:eastAsia="Times New Roman" w:cstheme="minorHAnsi"/>
          <w:color w:val="000000"/>
        </w:rPr>
        <w:t>part-time and full-time staff out due to COVID-19 related reasons.  A total of 42 Camp Host Units (approximately 84 people) have left due to COVID-19 and 39 units have been replaced.</w:t>
      </w:r>
    </w:p>
    <w:p w14:paraId="3B776EDF" w14:textId="77777777" w:rsidR="004D208B" w:rsidRPr="004D208B" w:rsidRDefault="004D208B" w:rsidP="003E2FAC">
      <w:pPr>
        <w:numPr>
          <w:ilvl w:val="0"/>
          <w:numId w:val="4"/>
        </w:numPr>
        <w:spacing w:after="0" w:line="240" w:lineRule="auto"/>
        <w:textAlignment w:val="baseline"/>
        <w:rPr>
          <w:rFonts w:eastAsia="Times New Roman" w:cstheme="minorHAnsi"/>
          <w:color w:val="000000"/>
        </w:rPr>
      </w:pPr>
      <w:r w:rsidRPr="004D208B">
        <w:rPr>
          <w:rFonts w:eastAsia="Times New Roman" w:cstheme="minorHAnsi"/>
          <w:color w:val="000000"/>
        </w:rPr>
        <w:t>Skidaway’s Utility Worker is being recalled to active duty in the Naval Reserve until September 2021.</w:t>
      </w:r>
    </w:p>
    <w:p w14:paraId="477FE76E" w14:textId="77777777" w:rsidR="004D208B" w:rsidRPr="004D208B" w:rsidRDefault="004D208B" w:rsidP="004D208B">
      <w:pPr>
        <w:spacing w:after="0" w:line="240" w:lineRule="auto"/>
        <w:rPr>
          <w:rFonts w:eastAsia="Times New Roman" w:cstheme="minorHAnsi"/>
        </w:rPr>
      </w:pPr>
    </w:p>
    <w:p w14:paraId="664229B2" w14:textId="77777777" w:rsidR="004D208B" w:rsidRPr="004D208B" w:rsidRDefault="004D208B" w:rsidP="004D208B">
      <w:pPr>
        <w:spacing w:after="0" w:line="240" w:lineRule="auto"/>
        <w:rPr>
          <w:rFonts w:eastAsia="Times New Roman" w:cstheme="minorHAnsi"/>
        </w:rPr>
      </w:pPr>
      <w:r w:rsidRPr="004D208B">
        <w:rPr>
          <w:rFonts w:eastAsia="Times New Roman" w:cstheme="minorHAnsi"/>
          <w:b/>
          <w:bCs/>
          <w:color w:val="000000"/>
        </w:rPr>
        <w:t>Positives</w:t>
      </w:r>
    </w:p>
    <w:p w14:paraId="42B6B5DF" w14:textId="3EC765E3" w:rsidR="00726653" w:rsidRPr="004D208B" w:rsidRDefault="0092728F" w:rsidP="003E2FAC">
      <w:pPr>
        <w:numPr>
          <w:ilvl w:val="0"/>
          <w:numId w:val="5"/>
        </w:numPr>
        <w:spacing w:after="0" w:line="240" w:lineRule="auto"/>
        <w:textAlignment w:val="baseline"/>
        <w:rPr>
          <w:rFonts w:eastAsia="Times New Roman" w:cstheme="minorHAnsi"/>
          <w:color w:val="000000"/>
        </w:rPr>
      </w:pPr>
      <w:r w:rsidRPr="00935831">
        <w:rPr>
          <w:rFonts w:eastAsia="Times New Roman" w:cstheme="minorHAnsi"/>
          <w:color w:val="000000"/>
        </w:rPr>
        <w:t>M</w:t>
      </w:r>
      <w:r w:rsidR="000203BE" w:rsidRPr="00935831">
        <w:rPr>
          <w:rFonts w:eastAsia="Times New Roman" w:cstheme="minorHAnsi"/>
          <w:color w:val="000000"/>
        </w:rPr>
        <w:t xml:space="preserve">useums and </w:t>
      </w:r>
      <w:r w:rsidR="004D208B" w:rsidRPr="004D208B">
        <w:rPr>
          <w:rFonts w:eastAsia="Times New Roman" w:cstheme="minorHAnsi"/>
          <w:color w:val="000000"/>
        </w:rPr>
        <w:t xml:space="preserve">Historic sites opened </w:t>
      </w:r>
      <w:r w:rsidR="000203BE" w:rsidRPr="00935831">
        <w:rPr>
          <w:rFonts w:eastAsia="Times New Roman" w:cstheme="minorHAnsi"/>
          <w:color w:val="000000"/>
        </w:rPr>
        <w:t xml:space="preserve">successfully. Capacity limits worked well to manage access while some </w:t>
      </w:r>
      <w:r w:rsidR="000203BE" w:rsidRPr="004D208B">
        <w:rPr>
          <w:rFonts w:eastAsia="Times New Roman" w:cstheme="minorHAnsi"/>
          <w:color w:val="000000"/>
        </w:rPr>
        <w:t>adjustments were made throughout the day to better route visitors.  Visitors were understanding of the restrictions of the number of people. </w:t>
      </w:r>
      <w:r w:rsidR="00726653" w:rsidRPr="00935831">
        <w:rPr>
          <w:rFonts w:eastAsia="Times New Roman" w:cstheme="minorHAnsi"/>
          <w:color w:val="000000"/>
        </w:rPr>
        <w:t xml:space="preserve">Due to high visitation </w:t>
      </w:r>
      <w:r w:rsidR="00726653" w:rsidRPr="004D208B">
        <w:rPr>
          <w:rFonts w:eastAsia="Times New Roman" w:cstheme="minorHAnsi"/>
          <w:color w:val="000000"/>
        </w:rPr>
        <w:t>Wormsloe and Fort King George</w:t>
      </w:r>
      <w:r w:rsidR="00726653" w:rsidRPr="00935831">
        <w:rPr>
          <w:rFonts w:eastAsia="Times New Roman" w:cstheme="minorHAnsi"/>
          <w:color w:val="000000"/>
        </w:rPr>
        <w:t xml:space="preserve"> placed </w:t>
      </w:r>
      <w:r w:rsidR="00726653" w:rsidRPr="004D208B">
        <w:rPr>
          <w:rFonts w:eastAsia="Times New Roman" w:cstheme="minorHAnsi"/>
          <w:color w:val="000000"/>
        </w:rPr>
        <w:t xml:space="preserve">staff members at the </w:t>
      </w:r>
      <w:r w:rsidR="00726653" w:rsidRPr="00935831">
        <w:rPr>
          <w:rFonts w:eastAsia="Times New Roman" w:cstheme="minorHAnsi"/>
          <w:color w:val="000000"/>
        </w:rPr>
        <w:t xml:space="preserve">entrance </w:t>
      </w:r>
      <w:r w:rsidR="00726653" w:rsidRPr="004D208B">
        <w:rPr>
          <w:rFonts w:eastAsia="Times New Roman" w:cstheme="minorHAnsi"/>
          <w:color w:val="000000"/>
        </w:rPr>
        <w:t>doors to control the numbers of visitors in the building at any one time.</w:t>
      </w:r>
    </w:p>
    <w:p w14:paraId="11ECEAA3" w14:textId="089E257B" w:rsidR="004D208B" w:rsidRPr="00935831" w:rsidRDefault="004D208B" w:rsidP="004D208B">
      <w:pPr>
        <w:spacing w:after="0" w:line="240" w:lineRule="auto"/>
        <w:rPr>
          <w:rFonts w:eastAsia="Times New Roman" w:cstheme="minorHAnsi"/>
        </w:rPr>
      </w:pPr>
    </w:p>
    <w:p w14:paraId="36109D5A" w14:textId="732A081F" w:rsidR="00FD7E6A" w:rsidRPr="00935831" w:rsidRDefault="0092728F" w:rsidP="0092728F">
      <w:pPr>
        <w:spacing w:after="0" w:line="240" w:lineRule="auto"/>
        <w:ind w:left="720"/>
        <w:rPr>
          <w:rFonts w:eastAsia="Times New Roman" w:cstheme="minorHAnsi"/>
        </w:rPr>
      </w:pPr>
      <w:r w:rsidRPr="00935831">
        <w:rPr>
          <w:rFonts w:cstheme="minorHAnsi"/>
          <w:noProof/>
        </w:rPr>
        <w:t xml:space="preserve">            </w:t>
      </w:r>
      <w:r w:rsidRPr="00935831">
        <w:rPr>
          <w:rFonts w:cstheme="minorHAnsi"/>
          <w:noProof/>
        </w:rPr>
        <w:drawing>
          <wp:inline distT="0" distB="0" distL="0" distR="0" wp14:anchorId="74CF84D5" wp14:editId="4CE21DDA">
            <wp:extent cx="2246420" cy="16744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6671" cy="1711952"/>
                    </a:xfrm>
                    <a:prstGeom prst="rect">
                      <a:avLst/>
                    </a:prstGeom>
                  </pic:spPr>
                </pic:pic>
              </a:graphicData>
            </a:graphic>
          </wp:inline>
        </w:drawing>
      </w:r>
      <w:r w:rsidR="000203BE" w:rsidRPr="00935831">
        <w:rPr>
          <w:rFonts w:cstheme="minorHAnsi"/>
          <w:noProof/>
        </w:rPr>
        <w:t xml:space="preserve">      </w:t>
      </w:r>
      <w:r w:rsidR="000203BE" w:rsidRPr="00935831">
        <w:rPr>
          <w:rFonts w:cstheme="minorHAnsi"/>
          <w:noProof/>
        </w:rPr>
        <w:drawing>
          <wp:inline distT="0" distB="0" distL="0" distR="0" wp14:anchorId="75565316" wp14:editId="2265975D">
            <wp:extent cx="1943100" cy="1678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2347" cy="1712742"/>
                    </a:xfrm>
                    <a:prstGeom prst="rect">
                      <a:avLst/>
                    </a:prstGeom>
                  </pic:spPr>
                </pic:pic>
              </a:graphicData>
            </a:graphic>
          </wp:inline>
        </w:drawing>
      </w:r>
    </w:p>
    <w:p w14:paraId="337C9E32" w14:textId="3D55776A" w:rsidR="00FD7E6A" w:rsidRPr="00395233" w:rsidRDefault="00395233" w:rsidP="00395233">
      <w:pPr>
        <w:spacing w:after="0" w:line="240" w:lineRule="auto"/>
        <w:ind w:left="2160"/>
        <w:rPr>
          <w:rFonts w:eastAsia="Times New Roman" w:cstheme="minorHAnsi"/>
          <w:sz w:val="18"/>
          <w:szCs w:val="18"/>
        </w:rPr>
      </w:pPr>
      <w:r w:rsidRPr="00395233">
        <w:rPr>
          <w:rFonts w:eastAsia="Times New Roman" w:cstheme="minorHAnsi"/>
          <w:sz w:val="18"/>
          <w:szCs w:val="18"/>
        </w:rPr>
        <w:t>Jarrell Plantation</w:t>
      </w:r>
      <w:r w:rsidRPr="00395233">
        <w:rPr>
          <w:rFonts w:eastAsia="Times New Roman" w:cstheme="minorHAnsi"/>
          <w:sz w:val="18"/>
          <w:szCs w:val="18"/>
        </w:rPr>
        <w:tab/>
      </w:r>
      <w:r>
        <w:rPr>
          <w:rFonts w:eastAsia="Times New Roman" w:cstheme="minorHAnsi"/>
          <w:sz w:val="18"/>
          <w:szCs w:val="18"/>
        </w:rPr>
        <w:tab/>
      </w:r>
      <w:r w:rsidRPr="00395233">
        <w:rPr>
          <w:rFonts w:eastAsia="Times New Roman" w:cstheme="minorHAnsi"/>
          <w:sz w:val="18"/>
          <w:szCs w:val="18"/>
        </w:rPr>
        <w:tab/>
      </w:r>
      <w:r w:rsidRPr="00395233">
        <w:rPr>
          <w:rFonts w:eastAsia="Times New Roman" w:cstheme="minorHAnsi"/>
          <w:sz w:val="18"/>
          <w:szCs w:val="18"/>
        </w:rPr>
        <w:tab/>
      </w:r>
      <w:proofErr w:type="spellStart"/>
      <w:r w:rsidRPr="00395233">
        <w:rPr>
          <w:rFonts w:eastAsia="Times New Roman" w:cstheme="minorHAnsi"/>
          <w:sz w:val="18"/>
          <w:szCs w:val="18"/>
        </w:rPr>
        <w:t>Kolomoki</w:t>
      </w:r>
      <w:proofErr w:type="spellEnd"/>
      <w:r w:rsidRPr="00395233">
        <w:rPr>
          <w:rFonts w:eastAsia="Times New Roman" w:cstheme="minorHAnsi"/>
          <w:sz w:val="18"/>
          <w:szCs w:val="18"/>
        </w:rPr>
        <w:t xml:space="preserve"> Mounds</w:t>
      </w:r>
    </w:p>
    <w:p w14:paraId="448E1FAE" w14:textId="77777777" w:rsidR="00395233" w:rsidRPr="004D208B" w:rsidRDefault="00395233" w:rsidP="00395233">
      <w:pPr>
        <w:spacing w:after="0" w:line="240" w:lineRule="auto"/>
        <w:ind w:left="2160"/>
        <w:rPr>
          <w:rFonts w:eastAsia="Times New Roman" w:cstheme="minorHAnsi"/>
        </w:rPr>
      </w:pPr>
    </w:p>
    <w:p w14:paraId="4A917D2B" w14:textId="6BD29367" w:rsidR="000203BE" w:rsidRPr="00935831" w:rsidRDefault="000203BE" w:rsidP="003E2FAC">
      <w:pPr>
        <w:numPr>
          <w:ilvl w:val="0"/>
          <w:numId w:val="6"/>
        </w:numPr>
        <w:spacing w:after="0" w:line="240" w:lineRule="auto"/>
        <w:textAlignment w:val="baseline"/>
        <w:rPr>
          <w:rFonts w:eastAsia="Times New Roman" w:cstheme="minorHAnsi"/>
          <w:color w:val="000000"/>
        </w:rPr>
      </w:pPr>
      <w:r w:rsidRPr="00935831">
        <w:rPr>
          <w:rFonts w:eastAsia="Times New Roman" w:cstheme="minorHAnsi"/>
          <w:color w:val="000000"/>
        </w:rPr>
        <w:t>Following the CDC guidelines, site</w:t>
      </w:r>
      <w:r w:rsidR="00BB0924">
        <w:rPr>
          <w:rFonts w:eastAsia="Times New Roman" w:cstheme="minorHAnsi"/>
          <w:color w:val="000000"/>
        </w:rPr>
        <w:t>s</w:t>
      </w:r>
      <w:r w:rsidRPr="00935831">
        <w:rPr>
          <w:rFonts w:eastAsia="Times New Roman" w:cstheme="minorHAnsi"/>
          <w:color w:val="000000"/>
        </w:rPr>
        <w:t xml:space="preserve"> re-opened playgrounds throughout the state.</w:t>
      </w:r>
    </w:p>
    <w:p w14:paraId="10204DFF" w14:textId="77777777" w:rsidR="004D208B" w:rsidRPr="004D208B" w:rsidRDefault="004D208B" w:rsidP="004D208B">
      <w:pPr>
        <w:spacing w:after="0" w:line="240" w:lineRule="auto"/>
        <w:rPr>
          <w:rFonts w:eastAsia="Times New Roman" w:cstheme="minorHAnsi"/>
        </w:rPr>
      </w:pPr>
    </w:p>
    <w:p w14:paraId="425CEE80" w14:textId="4C721CE8" w:rsidR="004D208B" w:rsidRPr="004D208B" w:rsidRDefault="004D208B" w:rsidP="003E2FAC">
      <w:pPr>
        <w:numPr>
          <w:ilvl w:val="0"/>
          <w:numId w:val="7"/>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The Marketing unit continues to have someone on call each weekend to post access restrictions on the website and monitor social media which has been a big benefit to our Park Visitors. As in-person programs increase, the </w:t>
      </w:r>
      <w:proofErr w:type="spellStart"/>
      <w:r w:rsidRPr="004D208B">
        <w:rPr>
          <w:rFonts w:eastAsia="Times New Roman" w:cstheme="minorHAnsi"/>
          <w:color w:val="000000"/>
        </w:rPr>
        <w:t>eRanger</w:t>
      </w:r>
      <w:proofErr w:type="spellEnd"/>
      <w:r w:rsidRPr="004D208B">
        <w:rPr>
          <w:rFonts w:eastAsia="Times New Roman" w:cstheme="minorHAnsi"/>
          <w:color w:val="000000"/>
        </w:rPr>
        <w:t xml:space="preserve"> video series is coming to an end.  This outreach effort was overwhelming successful and in 11 weeks had a Facebook reach of 1,309,700, web pageviews of 7,897 and YouTube views of 6,100.   Website statistics continue to soar.  Total pageviews were up 93% this past week, and year to date there has been over 26 million. This past week Reservations pageviews were up 62% and Alerts Page pageviews was 18,145.</w:t>
      </w:r>
    </w:p>
    <w:p w14:paraId="02368D8E" w14:textId="77777777" w:rsidR="004D208B" w:rsidRPr="004D208B" w:rsidRDefault="004D208B" w:rsidP="004D208B">
      <w:pPr>
        <w:spacing w:after="0" w:line="240" w:lineRule="auto"/>
        <w:rPr>
          <w:rFonts w:eastAsia="Times New Roman" w:cstheme="minorHAnsi"/>
        </w:rPr>
      </w:pPr>
    </w:p>
    <w:p w14:paraId="01E12707" w14:textId="77777777" w:rsidR="004D208B" w:rsidRPr="004D208B" w:rsidRDefault="004D208B" w:rsidP="003E2FAC">
      <w:pPr>
        <w:numPr>
          <w:ilvl w:val="0"/>
          <w:numId w:val="8"/>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RMU completed the George L Smith fish attractor project, a collaboration with Park Staff, Fisheries Management and RMU.  Staff constructed 55 fish attractors (made of PVC piping, tubes, cement, and a plastic bucket), installed fish feeders onto 3 floating docks, built twelve 125 </w:t>
      </w:r>
      <w:proofErr w:type="spellStart"/>
      <w:r w:rsidRPr="004D208B">
        <w:rPr>
          <w:rFonts w:eastAsia="Times New Roman" w:cstheme="minorHAnsi"/>
          <w:color w:val="000000"/>
        </w:rPr>
        <w:t>lb</w:t>
      </w:r>
      <w:proofErr w:type="spellEnd"/>
      <w:r w:rsidRPr="004D208B">
        <w:rPr>
          <w:rFonts w:eastAsia="Times New Roman" w:cstheme="minorHAnsi"/>
          <w:color w:val="000000"/>
        </w:rPr>
        <w:t xml:space="preserve"> concrete anchors with chains for the docks, and then distributed the docks and attractors.  </w:t>
      </w:r>
    </w:p>
    <w:p w14:paraId="35A2F1FE" w14:textId="77777777" w:rsidR="004D208B" w:rsidRPr="004D208B" w:rsidRDefault="004D208B" w:rsidP="004D208B">
      <w:pPr>
        <w:spacing w:after="0" w:line="240" w:lineRule="auto"/>
        <w:rPr>
          <w:rFonts w:eastAsia="Times New Roman" w:cstheme="minorHAnsi"/>
        </w:rPr>
      </w:pPr>
    </w:p>
    <w:p w14:paraId="472A5B76" w14:textId="314BDCEE" w:rsidR="004D208B" w:rsidRPr="004D208B" w:rsidRDefault="004D208B" w:rsidP="00F67171">
      <w:pPr>
        <w:spacing w:after="0" w:line="240" w:lineRule="auto"/>
        <w:ind w:left="360"/>
        <w:rPr>
          <w:rFonts w:eastAsia="Times New Roman" w:cstheme="minorHAnsi"/>
        </w:rPr>
      </w:pPr>
      <w:r w:rsidRPr="00935831">
        <w:rPr>
          <w:rFonts w:eastAsia="Times New Roman" w:cstheme="minorHAnsi"/>
          <w:noProof/>
          <w:color w:val="000000"/>
          <w:bdr w:val="none" w:sz="0" w:space="0" w:color="auto" w:frame="1"/>
        </w:rPr>
        <w:drawing>
          <wp:inline distT="0" distB="0" distL="0" distR="0" wp14:anchorId="16A77F68" wp14:editId="4ED4B914">
            <wp:extent cx="2087880" cy="1562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7880" cy="1562100"/>
                    </a:xfrm>
                    <a:prstGeom prst="rect">
                      <a:avLst/>
                    </a:prstGeom>
                    <a:noFill/>
                    <a:ln>
                      <a:noFill/>
                    </a:ln>
                  </pic:spPr>
                </pic:pic>
              </a:graphicData>
            </a:graphic>
          </wp:inline>
        </w:drawing>
      </w:r>
      <w:r w:rsidR="00F67171">
        <w:rPr>
          <w:rFonts w:eastAsia="Times New Roman" w:cstheme="minorHAnsi"/>
          <w:noProof/>
          <w:color w:val="000000"/>
          <w:bdr w:val="none" w:sz="0" w:space="0" w:color="auto" w:frame="1"/>
        </w:rPr>
        <w:t xml:space="preserve">  </w:t>
      </w:r>
      <w:r w:rsidRPr="00935831">
        <w:rPr>
          <w:rFonts w:eastAsia="Times New Roman" w:cstheme="minorHAnsi"/>
          <w:noProof/>
          <w:color w:val="000000"/>
          <w:bdr w:val="none" w:sz="0" w:space="0" w:color="auto" w:frame="1"/>
        </w:rPr>
        <w:drawing>
          <wp:inline distT="0" distB="0" distL="0" distR="0" wp14:anchorId="32CF654A" wp14:editId="4349C56A">
            <wp:extent cx="1554480" cy="1363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1363980"/>
                    </a:xfrm>
                    <a:prstGeom prst="rect">
                      <a:avLst/>
                    </a:prstGeom>
                    <a:noFill/>
                    <a:ln>
                      <a:noFill/>
                    </a:ln>
                  </pic:spPr>
                </pic:pic>
              </a:graphicData>
            </a:graphic>
          </wp:inline>
        </w:drawing>
      </w:r>
      <w:r w:rsidR="00F67171">
        <w:rPr>
          <w:rFonts w:eastAsia="Times New Roman" w:cstheme="minorHAnsi"/>
          <w:noProof/>
          <w:color w:val="000000"/>
          <w:bdr w:val="none" w:sz="0" w:space="0" w:color="auto" w:frame="1"/>
        </w:rPr>
        <w:t xml:space="preserve">  </w:t>
      </w:r>
      <w:r w:rsidRPr="00935831">
        <w:rPr>
          <w:rFonts w:eastAsia="Times New Roman" w:cstheme="minorHAnsi"/>
          <w:noProof/>
          <w:color w:val="000000"/>
          <w:bdr w:val="none" w:sz="0" w:space="0" w:color="auto" w:frame="1"/>
        </w:rPr>
        <w:drawing>
          <wp:inline distT="0" distB="0" distL="0" distR="0" wp14:anchorId="596D9DAD" wp14:editId="431B329A">
            <wp:extent cx="2087880" cy="15697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7880" cy="1569720"/>
                    </a:xfrm>
                    <a:prstGeom prst="rect">
                      <a:avLst/>
                    </a:prstGeom>
                    <a:noFill/>
                    <a:ln>
                      <a:noFill/>
                    </a:ln>
                  </pic:spPr>
                </pic:pic>
              </a:graphicData>
            </a:graphic>
          </wp:inline>
        </w:drawing>
      </w:r>
    </w:p>
    <w:p w14:paraId="3F0386EC" w14:textId="77777777" w:rsidR="004D208B" w:rsidRPr="004D208B" w:rsidRDefault="004D208B" w:rsidP="004D208B">
      <w:pPr>
        <w:spacing w:after="0" w:line="240" w:lineRule="auto"/>
        <w:rPr>
          <w:rFonts w:eastAsia="Times New Roman" w:cstheme="minorHAnsi"/>
        </w:rPr>
      </w:pPr>
    </w:p>
    <w:p w14:paraId="055BE966" w14:textId="77777777" w:rsidR="004D208B" w:rsidRPr="004D208B" w:rsidRDefault="004D208B" w:rsidP="004D208B">
      <w:pPr>
        <w:spacing w:after="0" w:line="240" w:lineRule="auto"/>
        <w:rPr>
          <w:rFonts w:eastAsia="Times New Roman" w:cstheme="minorHAnsi"/>
        </w:rPr>
      </w:pPr>
      <w:r w:rsidRPr="004D208B">
        <w:rPr>
          <w:rFonts w:eastAsia="Times New Roman" w:cstheme="minorHAnsi"/>
          <w:b/>
          <w:bCs/>
          <w:color w:val="000000"/>
        </w:rPr>
        <w:t>Challenges</w:t>
      </w:r>
    </w:p>
    <w:p w14:paraId="032D6CB8" w14:textId="74D3113A" w:rsidR="004D208B" w:rsidRPr="00935831" w:rsidRDefault="00726653" w:rsidP="003E2FAC">
      <w:pPr>
        <w:numPr>
          <w:ilvl w:val="0"/>
          <w:numId w:val="9"/>
        </w:numPr>
        <w:spacing w:after="0" w:line="240" w:lineRule="auto"/>
        <w:textAlignment w:val="baseline"/>
        <w:rPr>
          <w:rFonts w:eastAsia="Times New Roman" w:cstheme="minorHAnsi"/>
        </w:rPr>
      </w:pPr>
      <w:r w:rsidRPr="00935831">
        <w:rPr>
          <w:rFonts w:eastAsia="Times New Roman" w:cstheme="minorHAnsi"/>
          <w:color w:val="000000"/>
        </w:rPr>
        <w:t xml:space="preserve">The </w:t>
      </w:r>
      <w:r w:rsidR="004D208B" w:rsidRPr="004D208B">
        <w:rPr>
          <w:rFonts w:eastAsia="Times New Roman" w:cstheme="minorHAnsi"/>
          <w:color w:val="000000"/>
        </w:rPr>
        <w:t>number of cottage turnovers</w:t>
      </w:r>
      <w:r w:rsidRPr="00935831">
        <w:rPr>
          <w:rFonts w:eastAsia="Times New Roman" w:cstheme="minorHAnsi"/>
          <w:color w:val="000000"/>
        </w:rPr>
        <w:t xml:space="preserve"> and staff shortages at several sites continues to be a challenge. </w:t>
      </w:r>
      <w:r w:rsidR="00935831" w:rsidRPr="004D208B">
        <w:rPr>
          <w:rFonts w:eastAsia="Times New Roman" w:cstheme="minorHAnsi"/>
          <w:color w:val="000000"/>
        </w:rPr>
        <w:t>Park Managers and Assistant Manager</w:t>
      </w:r>
      <w:r w:rsidR="00935831" w:rsidRPr="00935831">
        <w:rPr>
          <w:rFonts w:eastAsia="Times New Roman" w:cstheme="minorHAnsi"/>
          <w:color w:val="000000"/>
        </w:rPr>
        <w:t>s</w:t>
      </w:r>
      <w:r w:rsidR="00935831" w:rsidRPr="004D208B">
        <w:rPr>
          <w:rFonts w:eastAsia="Times New Roman" w:cstheme="minorHAnsi"/>
          <w:color w:val="000000"/>
        </w:rPr>
        <w:t xml:space="preserve"> are spending considerable time cleaning cottages, but it prevents them from covering the site, sometimes at peak times.  Managers are working hard to rehire part time positions as fast as they can.</w:t>
      </w:r>
      <w:r w:rsidR="00935831" w:rsidRPr="00935831">
        <w:rPr>
          <w:rFonts w:eastAsia="Times New Roman" w:cstheme="minorHAnsi"/>
          <w:color w:val="000000"/>
        </w:rPr>
        <w:t xml:space="preserve">  Many sites are also experiencing a high volume of phone calls, w</w:t>
      </w:r>
      <w:r w:rsidR="00935831" w:rsidRPr="004D208B">
        <w:rPr>
          <w:rFonts w:eastAsia="Times New Roman" w:cstheme="minorHAnsi"/>
          <w:color w:val="000000"/>
        </w:rPr>
        <w:t>ith some sites answering several hundred phone calls per day</w:t>
      </w:r>
      <w:r w:rsidR="00935831" w:rsidRPr="00935831">
        <w:rPr>
          <w:rFonts w:eastAsia="Times New Roman" w:cstheme="minorHAnsi"/>
          <w:color w:val="000000"/>
        </w:rPr>
        <w:t>.</w:t>
      </w:r>
    </w:p>
    <w:p w14:paraId="17D87503" w14:textId="438748C3" w:rsidR="00935831" w:rsidRPr="00935831" w:rsidRDefault="00935831" w:rsidP="003E2FAC">
      <w:pPr>
        <w:numPr>
          <w:ilvl w:val="0"/>
          <w:numId w:val="10"/>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The opening of picnic shelters and group shelters </w:t>
      </w:r>
      <w:r w:rsidRPr="00935831">
        <w:rPr>
          <w:rFonts w:eastAsia="Times New Roman" w:cstheme="minorHAnsi"/>
          <w:color w:val="000000"/>
        </w:rPr>
        <w:t xml:space="preserve">has </w:t>
      </w:r>
      <w:r w:rsidRPr="004D208B">
        <w:rPr>
          <w:rFonts w:eastAsia="Times New Roman" w:cstheme="minorHAnsi"/>
          <w:color w:val="000000"/>
        </w:rPr>
        <w:t xml:space="preserve">created new challenges for </w:t>
      </w:r>
      <w:r w:rsidRPr="00935831">
        <w:rPr>
          <w:rFonts w:eastAsia="Times New Roman" w:cstheme="minorHAnsi"/>
          <w:color w:val="000000"/>
        </w:rPr>
        <w:t>sites that reach capacity, having to ensure parking is left open for rented shelters.</w:t>
      </w:r>
    </w:p>
    <w:p w14:paraId="7EC9F75F" w14:textId="4FA3E286" w:rsidR="00935831" w:rsidRPr="004D208B" w:rsidRDefault="00935831" w:rsidP="003E2FAC">
      <w:pPr>
        <w:numPr>
          <w:ilvl w:val="0"/>
          <w:numId w:val="3"/>
        </w:numPr>
        <w:spacing w:after="0" w:line="240" w:lineRule="auto"/>
        <w:textAlignment w:val="baseline"/>
        <w:rPr>
          <w:rFonts w:eastAsia="Times New Roman" w:cstheme="minorHAnsi"/>
          <w:color w:val="000000"/>
        </w:rPr>
      </w:pPr>
      <w:r w:rsidRPr="004D208B">
        <w:rPr>
          <w:rFonts w:eastAsia="Times New Roman" w:cstheme="minorHAnsi"/>
          <w:color w:val="000000"/>
        </w:rPr>
        <w:t>LED issued several citations at Tallulah Gorge for people not having permits</w:t>
      </w:r>
      <w:r w:rsidR="00BC5706">
        <w:rPr>
          <w:rFonts w:eastAsia="Times New Roman" w:cstheme="minorHAnsi"/>
          <w:color w:val="000000"/>
        </w:rPr>
        <w:t xml:space="preserve"> to hike the gorge floor</w:t>
      </w:r>
      <w:r w:rsidRPr="004D208B">
        <w:rPr>
          <w:rFonts w:eastAsia="Times New Roman" w:cstheme="minorHAnsi"/>
          <w:color w:val="000000"/>
        </w:rPr>
        <w:t>.</w:t>
      </w:r>
    </w:p>
    <w:p w14:paraId="141A47C5" w14:textId="77777777" w:rsidR="00935831" w:rsidRPr="004D208B" w:rsidRDefault="00935831" w:rsidP="003E2FAC">
      <w:pPr>
        <w:numPr>
          <w:ilvl w:val="0"/>
          <w:numId w:val="3"/>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Elijah Clark State Park requested DNR LED assistance on Saturday afternoon to disperse a crowd of 85 people gathered on the beach for a party. </w:t>
      </w:r>
    </w:p>
    <w:p w14:paraId="0C191823" w14:textId="2791532B" w:rsidR="00726653" w:rsidRPr="00935831" w:rsidRDefault="004D208B" w:rsidP="003E2FAC">
      <w:pPr>
        <w:numPr>
          <w:ilvl w:val="0"/>
          <w:numId w:val="10"/>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LED was called to a disturbance on the beach at Laura Walker.  All parties were instructed to leave.  </w:t>
      </w:r>
    </w:p>
    <w:p w14:paraId="4DF62E3C" w14:textId="541F9046" w:rsidR="00726653" w:rsidRPr="00935831" w:rsidRDefault="00726653" w:rsidP="003E2FAC">
      <w:pPr>
        <w:numPr>
          <w:ilvl w:val="0"/>
          <w:numId w:val="10"/>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Arrowhead Pointe had a law enforcement issue with a player that is under investigation. </w:t>
      </w:r>
    </w:p>
    <w:p w14:paraId="359CE412" w14:textId="77777777" w:rsidR="00726653" w:rsidRPr="00935831" w:rsidRDefault="004D208B" w:rsidP="003E2FAC">
      <w:pPr>
        <w:numPr>
          <w:ilvl w:val="0"/>
          <w:numId w:val="10"/>
        </w:numPr>
        <w:spacing w:after="0" w:line="240" w:lineRule="auto"/>
        <w:textAlignment w:val="baseline"/>
        <w:rPr>
          <w:rFonts w:eastAsia="Times New Roman" w:cstheme="minorHAnsi"/>
          <w:color w:val="000000"/>
        </w:rPr>
      </w:pPr>
      <w:r w:rsidRPr="004D208B">
        <w:rPr>
          <w:rFonts w:eastAsia="Times New Roman" w:cstheme="minorHAnsi"/>
          <w:color w:val="000000"/>
        </w:rPr>
        <w:t xml:space="preserve">SC Foster is working through issues dealing with the </w:t>
      </w:r>
      <w:r w:rsidR="00726653" w:rsidRPr="00935831">
        <w:rPr>
          <w:rFonts w:eastAsia="Times New Roman" w:cstheme="minorHAnsi"/>
          <w:color w:val="000000"/>
        </w:rPr>
        <w:t xml:space="preserve">cleaning </w:t>
      </w:r>
      <w:r w:rsidRPr="004D208B">
        <w:rPr>
          <w:rFonts w:eastAsia="Times New Roman" w:cstheme="minorHAnsi"/>
          <w:color w:val="000000"/>
        </w:rPr>
        <w:t xml:space="preserve">requirements to re-renting boats on the same day.  </w:t>
      </w:r>
    </w:p>
    <w:p w14:paraId="00B089D1" w14:textId="3DC1245D" w:rsidR="004D208B" w:rsidRPr="004D208B" w:rsidRDefault="004D208B" w:rsidP="003E2FAC">
      <w:pPr>
        <w:numPr>
          <w:ilvl w:val="0"/>
          <w:numId w:val="10"/>
        </w:numPr>
        <w:spacing w:after="0" w:line="240" w:lineRule="auto"/>
        <w:textAlignment w:val="baseline"/>
        <w:rPr>
          <w:rFonts w:eastAsia="Times New Roman" w:cstheme="minorHAnsi"/>
          <w:color w:val="000000"/>
        </w:rPr>
      </w:pPr>
      <w:r w:rsidRPr="004D208B">
        <w:rPr>
          <w:rFonts w:eastAsia="Times New Roman" w:cstheme="minorHAnsi"/>
          <w:color w:val="000000"/>
        </w:rPr>
        <w:t>Wormsloe found that it was not practical to be able to show the site film in the theater on the weekend and stick to the occupancy limit on the museum.  Guests are given the web address to view on-line.</w:t>
      </w:r>
    </w:p>
    <w:p w14:paraId="4098F80F" w14:textId="77777777" w:rsidR="00726653" w:rsidRPr="00935831" w:rsidRDefault="004D208B" w:rsidP="003E2FAC">
      <w:pPr>
        <w:numPr>
          <w:ilvl w:val="0"/>
          <w:numId w:val="11"/>
        </w:numPr>
        <w:spacing w:after="0" w:line="240" w:lineRule="auto"/>
        <w:textAlignment w:val="baseline"/>
        <w:rPr>
          <w:rFonts w:eastAsia="Times New Roman" w:cstheme="minorHAnsi"/>
          <w:color w:val="000000"/>
        </w:rPr>
      </w:pPr>
      <w:proofErr w:type="spellStart"/>
      <w:r w:rsidRPr="004D208B">
        <w:rPr>
          <w:rFonts w:eastAsia="Times New Roman" w:cstheme="minorHAnsi"/>
          <w:color w:val="000000"/>
        </w:rPr>
        <w:t>Kolomoki</w:t>
      </w:r>
      <w:proofErr w:type="spellEnd"/>
      <w:r w:rsidRPr="004D208B">
        <w:rPr>
          <w:rFonts w:eastAsia="Times New Roman" w:cstheme="minorHAnsi"/>
          <w:color w:val="000000"/>
        </w:rPr>
        <w:t xml:space="preserve"> staff dealt with a male subject threatening suicide.  Early County SO assisted and took him into custody.  </w:t>
      </w:r>
    </w:p>
    <w:p w14:paraId="0FA3C889" w14:textId="47711C15" w:rsidR="004D208B" w:rsidRPr="004D208B" w:rsidRDefault="004D208B" w:rsidP="003E2FAC">
      <w:pPr>
        <w:numPr>
          <w:ilvl w:val="0"/>
          <w:numId w:val="11"/>
        </w:numPr>
        <w:spacing w:after="0" w:line="240" w:lineRule="auto"/>
        <w:textAlignment w:val="baseline"/>
        <w:rPr>
          <w:rFonts w:eastAsia="Times New Roman" w:cstheme="minorHAnsi"/>
          <w:color w:val="000000"/>
        </w:rPr>
      </w:pPr>
      <w:r w:rsidRPr="004D208B">
        <w:rPr>
          <w:rFonts w:eastAsia="Times New Roman" w:cstheme="minorHAnsi"/>
          <w:color w:val="000000"/>
        </w:rPr>
        <w:t>On Sunday, Reed Bingham staff found a stolen vehicle parked in a wooded area near their burn pile.  Cook County SO reported being involved in a chase with this vehicle on Saturday.  </w:t>
      </w:r>
    </w:p>
    <w:p w14:paraId="24C55A34" w14:textId="4667606A" w:rsidR="004D208B" w:rsidRDefault="004D208B" w:rsidP="004D208B">
      <w:pPr>
        <w:spacing w:after="0" w:line="240" w:lineRule="auto"/>
        <w:rPr>
          <w:rFonts w:eastAsia="Times New Roman" w:cstheme="minorHAnsi"/>
        </w:rPr>
      </w:pPr>
    </w:p>
    <w:p w14:paraId="06EAA711" w14:textId="77777777" w:rsidR="00F67171" w:rsidRPr="004D208B" w:rsidRDefault="00F67171" w:rsidP="004D208B">
      <w:pPr>
        <w:spacing w:after="0" w:line="240" w:lineRule="auto"/>
        <w:rPr>
          <w:rFonts w:eastAsia="Times New Roman" w:cstheme="minorHAnsi"/>
        </w:rPr>
      </w:pPr>
    </w:p>
    <w:p w14:paraId="42224738" w14:textId="128AC717" w:rsidR="004D208B" w:rsidRPr="004D208B" w:rsidRDefault="004D208B" w:rsidP="004D208B">
      <w:pPr>
        <w:spacing w:line="240" w:lineRule="auto"/>
        <w:rPr>
          <w:rFonts w:eastAsia="Times New Roman" w:cstheme="minorHAnsi"/>
        </w:rPr>
      </w:pPr>
      <w:r w:rsidRPr="004D208B">
        <w:rPr>
          <w:rFonts w:eastAsia="Times New Roman" w:cstheme="minorHAnsi"/>
          <w:b/>
          <w:bCs/>
          <w:color w:val="000000"/>
        </w:rPr>
        <w:t xml:space="preserve">Financial Update </w:t>
      </w:r>
    </w:p>
    <w:p w14:paraId="45EB7295" w14:textId="77777777" w:rsidR="004D208B" w:rsidRPr="00935831" w:rsidRDefault="004D208B" w:rsidP="004D208B">
      <w:pPr>
        <w:rPr>
          <w:rFonts w:cstheme="minorHAnsi"/>
          <w:b/>
          <w:bCs/>
          <w:i/>
          <w:iCs/>
          <w:u w:val="single"/>
        </w:rPr>
      </w:pPr>
      <w:r w:rsidRPr="00935831">
        <w:rPr>
          <w:rFonts w:cstheme="minorHAnsi"/>
          <w:b/>
          <w:bCs/>
          <w:i/>
          <w:iCs/>
          <w:u w:val="single"/>
        </w:rPr>
        <w:t xml:space="preserve">Past Weekend: </w:t>
      </w:r>
    </w:p>
    <w:p w14:paraId="7696D7CC" w14:textId="1241586B" w:rsidR="004D208B" w:rsidRPr="00935831" w:rsidRDefault="004D208B" w:rsidP="004D208B">
      <w:pPr>
        <w:rPr>
          <w:rFonts w:cstheme="minorHAnsi"/>
        </w:rPr>
      </w:pPr>
      <w:r w:rsidRPr="00935831">
        <w:rPr>
          <w:rFonts w:cstheme="minorHAnsi"/>
        </w:rPr>
        <w:t xml:space="preserve">Our overall occupancy for all </w:t>
      </w:r>
      <w:proofErr w:type="spellStart"/>
      <w:r w:rsidRPr="00935831">
        <w:rPr>
          <w:rFonts w:cstheme="minorHAnsi"/>
        </w:rPr>
        <w:t>reservables</w:t>
      </w:r>
      <w:proofErr w:type="spellEnd"/>
      <w:r w:rsidRPr="00935831">
        <w:rPr>
          <w:rFonts w:cstheme="minorHAnsi"/>
        </w:rPr>
        <w:t xml:space="preserve"> increased 2% this past weekend to 75%.  Camping increased 4%, reaching 85% occupancy.  And yurts were at 99% occupancy, the same as the previous year.  Cottage rentals dropped this past weekend by 4% to 82% occupied.        </w:t>
      </w:r>
    </w:p>
    <w:p w14:paraId="13E1A79F" w14:textId="77777777" w:rsidR="004D208B" w:rsidRPr="00935831" w:rsidRDefault="004D208B" w:rsidP="00F67171">
      <w:pPr>
        <w:ind w:left="720"/>
        <w:rPr>
          <w:rFonts w:cstheme="minorHAnsi"/>
        </w:rPr>
      </w:pPr>
      <w:r w:rsidRPr="00935831">
        <w:rPr>
          <w:rFonts w:cstheme="minorHAnsi"/>
          <w:noProof/>
        </w:rPr>
        <w:lastRenderedPageBreak/>
        <w:drawing>
          <wp:inline distT="0" distB="0" distL="0" distR="0" wp14:anchorId="574628F4" wp14:editId="399E013E">
            <wp:extent cx="4373880" cy="11658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05DA5D2C" w14:textId="7317E182" w:rsidR="004D208B" w:rsidRPr="00935831" w:rsidRDefault="004D208B" w:rsidP="004D208B">
      <w:pPr>
        <w:rPr>
          <w:rFonts w:cstheme="minorHAnsi"/>
          <w:b/>
          <w:bCs/>
          <w:i/>
          <w:iCs/>
          <w:u w:val="single"/>
        </w:rPr>
      </w:pPr>
      <w:r w:rsidRPr="00935831">
        <w:rPr>
          <w:rFonts w:cstheme="minorHAnsi"/>
          <w:b/>
          <w:bCs/>
          <w:i/>
          <w:iCs/>
          <w:u w:val="single"/>
        </w:rPr>
        <w:t xml:space="preserve">Upcoming Weekend: </w:t>
      </w:r>
    </w:p>
    <w:p w14:paraId="2535228C" w14:textId="77777777" w:rsidR="004D208B" w:rsidRPr="00935831" w:rsidRDefault="004D208B" w:rsidP="004D208B">
      <w:pPr>
        <w:rPr>
          <w:rFonts w:cstheme="minorHAnsi"/>
        </w:rPr>
      </w:pPr>
      <w:r w:rsidRPr="00935831">
        <w:rPr>
          <w:rFonts w:cstheme="minorHAnsi"/>
        </w:rPr>
        <w:t xml:space="preserve">For the upcoming weekend, we are already seeing a 7% increase in all </w:t>
      </w:r>
      <w:proofErr w:type="spellStart"/>
      <w:r w:rsidRPr="00935831">
        <w:rPr>
          <w:rFonts w:cstheme="minorHAnsi"/>
        </w:rPr>
        <w:t>reservables</w:t>
      </w:r>
      <w:proofErr w:type="spellEnd"/>
      <w:r w:rsidRPr="00935831">
        <w:rPr>
          <w:rFonts w:cstheme="minorHAnsi"/>
        </w:rPr>
        <w:t xml:space="preserve"> at 75% occupancy. Camping and yurts are both showing a 10% increase to 86% and 97%, respectively.  But cottages are showing a 1% decrease down to 85% occupancy.         </w:t>
      </w:r>
    </w:p>
    <w:p w14:paraId="597FB807" w14:textId="77777777" w:rsidR="004D208B" w:rsidRPr="00935831" w:rsidRDefault="004D208B" w:rsidP="00F67171">
      <w:pPr>
        <w:ind w:left="720"/>
        <w:rPr>
          <w:rFonts w:cstheme="minorHAnsi"/>
        </w:rPr>
      </w:pPr>
      <w:r w:rsidRPr="00935831">
        <w:rPr>
          <w:rFonts w:cstheme="minorHAnsi"/>
          <w:noProof/>
        </w:rPr>
        <w:drawing>
          <wp:inline distT="0" distB="0" distL="0" distR="0" wp14:anchorId="7DA270E0" wp14:editId="5BD13AE8">
            <wp:extent cx="4373880" cy="11506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026AF88" w14:textId="77777777" w:rsidR="004D208B" w:rsidRPr="00935831" w:rsidRDefault="004D208B" w:rsidP="004D208B">
      <w:pPr>
        <w:rPr>
          <w:rFonts w:cstheme="minorHAnsi"/>
          <w:b/>
          <w:bCs/>
          <w:u w:val="single"/>
        </w:rPr>
      </w:pPr>
      <w:r w:rsidRPr="00935831">
        <w:rPr>
          <w:rFonts w:cstheme="minorHAnsi"/>
          <w:b/>
          <w:bCs/>
          <w:u w:val="single"/>
        </w:rPr>
        <w:t xml:space="preserve">Revenue: </w:t>
      </w:r>
    </w:p>
    <w:p w14:paraId="318BCEEF" w14:textId="7EFA1FF5" w:rsidR="004D208B" w:rsidRPr="00935831" w:rsidRDefault="004D208B" w:rsidP="004D208B">
      <w:pPr>
        <w:rPr>
          <w:rFonts w:cstheme="minorHAnsi"/>
        </w:rPr>
      </w:pPr>
      <w:r w:rsidRPr="00935831">
        <w:rPr>
          <w:rFonts w:cstheme="minorHAnsi"/>
        </w:rPr>
        <w:t>YTD thru June 14</w:t>
      </w:r>
      <w:r w:rsidRPr="00935831">
        <w:rPr>
          <w:rFonts w:cstheme="minorHAnsi"/>
          <w:vertAlign w:val="superscript"/>
        </w:rPr>
        <w:t>th</w:t>
      </w:r>
      <w:r w:rsidRPr="00935831">
        <w:rPr>
          <w:rFonts w:cstheme="minorHAnsi"/>
        </w:rPr>
        <w:t>, our park receipts have increased 7% or $2.1 Million. This past week, June 7</w:t>
      </w:r>
      <w:r w:rsidRPr="00935831">
        <w:rPr>
          <w:rFonts w:cstheme="minorHAnsi"/>
          <w:vertAlign w:val="superscript"/>
        </w:rPr>
        <w:t>th</w:t>
      </w:r>
      <w:r w:rsidRPr="00935831">
        <w:rPr>
          <w:rFonts w:cstheme="minorHAnsi"/>
        </w:rPr>
        <w:t xml:space="preserve"> -14</w:t>
      </w:r>
      <w:r w:rsidRPr="00935831">
        <w:rPr>
          <w:rFonts w:cstheme="minorHAnsi"/>
          <w:vertAlign w:val="superscript"/>
        </w:rPr>
        <w:t>th</w:t>
      </w:r>
      <w:r w:rsidRPr="00935831">
        <w:rPr>
          <w:rFonts w:cstheme="minorHAnsi"/>
        </w:rPr>
        <w:t xml:space="preserve">, </w:t>
      </w:r>
      <w:r w:rsidR="00935831">
        <w:rPr>
          <w:rFonts w:cstheme="minorHAnsi"/>
        </w:rPr>
        <w:t>there was</w:t>
      </w:r>
      <w:r w:rsidRPr="00935831">
        <w:rPr>
          <w:rFonts w:cstheme="minorHAnsi"/>
        </w:rPr>
        <w:t xml:space="preserve"> a 53% or $413,000 increase in overall revenue.  This is the 9</w:t>
      </w:r>
      <w:r w:rsidRPr="00935831">
        <w:rPr>
          <w:rFonts w:cstheme="minorHAnsi"/>
          <w:vertAlign w:val="superscript"/>
        </w:rPr>
        <w:t>th</w:t>
      </w:r>
      <w:r w:rsidRPr="00935831">
        <w:rPr>
          <w:rFonts w:cstheme="minorHAnsi"/>
        </w:rPr>
        <w:t xml:space="preserve"> week in a row revenue has increased since COVID began.</w:t>
      </w:r>
    </w:p>
    <w:p w14:paraId="414FEF4A" w14:textId="1B33F08A" w:rsidR="004F76CD" w:rsidRPr="00935831" w:rsidRDefault="004F76CD" w:rsidP="004D208B">
      <w:pPr>
        <w:spacing w:line="240" w:lineRule="auto"/>
        <w:rPr>
          <w:rFonts w:eastAsia="Times New Roman" w:cstheme="minorHAnsi"/>
          <w:b/>
          <w:bCs/>
          <w:color w:val="000000"/>
        </w:rPr>
      </w:pPr>
      <w:r w:rsidRPr="00935831">
        <w:rPr>
          <w:rFonts w:cstheme="minorHAnsi"/>
        </w:rPr>
        <w:t xml:space="preserve">For overnight accommodations – </w:t>
      </w:r>
      <w:r w:rsidRPr="00935831">
        <w:rPr>
          <w:rFonts w:cstheme="minorHAnsi"/>
          <w:i/>
          <w:iCs/>
        </w:rPr>
        <w:t>camping</w:t>
      </w:r>
      <w:r w:rsidRPr="00935831">
        <w:rPr>
          <w:rFonts w:cstheme="minorHAnsi"/>
        </w:rPr>
        <w:t xml:space="preserve"> revenue continues to significantly increase. This past week camping improved 83% or $195,000. C</w:t>
      </w:r>
      <w:r w:rsidRPr="00935831">
        <w:rPr>
          <w:rFonts w:cstheme="minorHAnsi"/>
          <w:i/>
          <w:iCs/>
        </w:rPr>
        <w:t>ottages</w:t>
      </w:r>
      <w:r w:rsidRPr="00935831">
        <w:rPr>
          <w:rFonts w:cstheme="minorHAnsi"/>
        </w:rPr>
        <w:t xml:space="preserve"> also saw a significant increase this past week and doubled revenue from the previous year, increasing $217,000 to $433,000</w:t>
      </w:r>
      <w:r w:rsidR="00F67171">
        <w:rPr>
          <w:rFonts w:cstheme="minorHAnsi"/>
        </w:rPr>
        <w:t xml:space="preserve">, </w:t>
      </w:r>
      <w:r w:rsidRPr="00935831">
        <w:rPr>
          <w:rFonts w:cstheme="minorHAnsi"/>
          <w:i/>
          <w:iCs/>
        </w:rPr>
        <w:t>yurts</w:t>
      </w:r>
      <w:r w:rsidRPr="00935831">
        <w:rPr>
          <w:rFonts w:cstheme="minorHAnsi"/>
        </w:rPr>
        <w:t xml:space="preserve"> improved 74% or $11,000.   </w:t>
      </w:r>
    </w:p>
    <w:p w14:paraId="2035A9FB" w14:textId="77777777" w:rsidR="004F76CD" w:rsidRPr="00935831" w:rsidRDefault="004F76CD" w:rsidP="004F76CD">
      <w:pPr>
        <w:rPr>
          <w:rFonts w:cstheme="minorHAnsi"/>
        </w:rPr>
      </w:pPr>
      <w:r w:rsidRPr="00935831">
        <w:rPr>
          <w:rFonts w:cstheme="minorHAnsi"/>
          <w:i/>
          <w:iCs/>
        </w:rPr>
        <w:t>Golf</w:t>
      </w:r>
      <w:r w:rsidRPr="00935831">
        <w:rPr>
          <w:rFonts w:cstheme="minorHAnsi"/>
        </w:rPr>
        <w:t xml:space="preserve"> was up 115% this past week or $28,000.         </w:t>
      </w:r>
    </w:p>
    <w:p w14:paraId="264FF285" w14:textId="250C4976" w:rsidR="004D208B" w:rsidRPr="00935831" w:rsidRDefault="004D208B" w:rsidP="00F67171">
      <w:pPr>
        <w:spacing w:line="240" w:lineRule="auto"/>
        <w:rPr>
          <w:rFonts w:cstheme="minorHAnsi"/>
        </w:rPr>
      </w:pPr>
      <w:r w:rsidRPr="004D208B">
        <w:rPr>
          <w:rFonts w:eastAsia="Times New Roman" w:cstheme="minorHAnsi"/>
          <w:color w:val="000000"/>
        </w:rPr>
        <w:t>Online Park Pass Sales</w:t>
      </w:r>
      <w:r w:rsidR="00935831">
        <w:rPr>
          <w:rFonts w:eastAsia="Times New Roman" w:cstheme="minorHAnsi"/>
          <w:color w:val="000000"/>
        </w:rPr>
        <w:t xml:space="preserve"> - </w:t>
      </w:r>
      <w:r w:rsidRPr="00935831">
        <w:rPr>
          <w:rFonts w:cstheme="minorHAnsi"/>
        </w:rPr>
        <w:t xml:space="preserve">This past week, </w:t>
      </w:r>
      <w:proofErr w:type="spellStart"/>
      <w:r w:rsidRPr="00935831">
        <w:rPr>
          <w:rFonts w:cstheme="minorHAnsi"/>
          <w:i/>
          <w:iCs/>
        </w:rPr>
        <w:t>ParkPass</w:t>
      </w:r>
      <w:proofErr w:type="spellEnd"/>
      <w:r w:rsidRPr="00935831">
        <w:rPr>
          <w:rFonts w:cstheme="minorHAnsi"/>
        </w:rPr>
        <w:t xml:space="preserve"> revenue almost doubled, increasing 98% or $73,000 compared to last year. </w:t>
      </w:r>
      <w:r w:rsidR="00F67171">
        <w:rPr>
          <w:rFonts w:cstheme="minorHAnsi"/>
        </w:rPr>
        <w:t xml:space="preserve"> </w:t>
      </w:r>
      <w:r w:rsidR="00A65F08" w:rsidRPr="00935831">
        <w:rPr>
          <w:rFonts w:cstheme="minorHAnsi"/>
        </w:rPr>
        <w:t>Launching the new QR code and the o</w:t>
      </w:r>
      <w:r w:rsidRPr="00935831">
        <w:rPr>
          <w:rFonts w:cstheme="minorHAnsi"/>
        </w:rPr>
        <w:t xml:space="preserve">nline </w:t>
      </w:r>
      <w:r w:rsidR="00A65F08" w:rsidRPr="00935831">
        <w:rPr>
          <w:rFonts w:cstheme="minorHAnsi"/>
        </w:rPr>
        <w:t xml:space="preserve">daily </w:t>
      </w:r>
      <w:proofErr w:type="spellStart"/>
      <w:r w:rsidRPr="00935831">
        <w:rPr>
          <w:rFonts w:cstheme="minorHAnsi"/>
        </w:rPr>
        <w:t>ParkPass</w:t>
      </w:r>
      <w:proofErr w:type="spellEnd"/>
      <w:r w:rsidR="00A65F08" w:rsidRPr="00935831">
        <w:rPr>
          <w:rFonts w:cstheme="minorHAnsi"/>
        </w:rPr>
        <w:t xml:space="preserve"> option,</w:t>
      </w:r>
      <w:r w:rsidRPr="00935831">
        <w:rPr>
          <w:rFonts w:cstheme="minorHAnsi"/>
        </w:rPr>
        <w:t xml:space="preserve"> sales have been very successful: </w:t>
      </w:r>
    </w:p>
    <w:p w14:paraId="3E586340" w14:textId="0F61627F" w:rsidR="00DB18B7" w:rsidRPr="00F67171" w:rsidRDefault="004D208B" w:rsidP="00F67171">
      <w:pPr>
        <w:spacing w:line="240" w:lineRule="auto"/>
        <w:ind w:left="1440"/>
        <w:rPr>
          <w:rFonts w:eastAsia="Times New Roman" w:cstheme="minorHAnsi"/>
        </w:rPr>
      </w:pPr>
      <w:r w:rsidRPr="00935831">
        <w:rPr>
          <w:rFonts w:eastAsia="Times New Roman" w:cstheme="minorHAnsi"/>
          <w:b/>
          <w:bCs/>
          <w:noProof/>
          <w:color w:val="000000"/>
          <w:bdr w:val="none" w:sz="0" w:space="0" w:color="auto" w:frame="1"/>
        </w:rPr>
        <w:drawing>
          <wp:inline distT="0" distB="0" distL="0" distR="0" wp14:anchorId="5D46CEDC" wp14:editId="4318BA1E">
            <wp:extent cx="4011318" cy="249936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4326" cy="2638311"/>
                    </a:xfrm>
                    <a:prstGeom prst="rect">
                      <a:avLst/>
                    </a:prstGeom>
                    <a:noFill/>
                    <a:ln>
                      <a:noFill/>
                    </a:ln>
                  </pic:spPr>
                </pic:pic>
              </a:graphicData>
            </a:graphic>
          </wp:inline>
        </w:drawing>
      </w:r>
    </w:p>
    <w:p w14:paraId="7A9FB369" w14:textId="77777777" w:rsidR="004D208B" w:rsidRPr="00935831" w:rsidRDefault="004D208B" w:rsidP="004D208B">
      <w:pPr>
        <w:rPr>
          <w:rFonts w:cstheme="minorHAnsi"/>
          <w:i/>
          <w:iCs/>
        </w:rPr>
      </w:pPr>
      <w:r w:rsidRPr="00935831">
        <w:rPr>
          <w:rFonts w:cstheme="minorHAnsi"/>
          <w:i/>
          <w:iCs/>
        </w:rPr>
        <w:lastRenderedPageBreak/>
        <w:t xml:space="preserve">The revenue continues to significantly improve over last week due to several reasons:  </w:t>
      </w:r>
    </w:p>
    <w:p w14:paraId="5BB2AE37" w14:textId="77777777" w:rsidR="004D208B" w:rsidRPr="00935831" w:rsidRDefault="004D208B" w:rsidP="003E2FAC">
      <w:pPr>
        <w:pStyle w:val="ListParagraph"/>
        <w:numPr>
          <w:ilvl w:val="0"/>
          <w:numId w:val="13"/>
        </w:numPr>
        <w:spacing w:after="0" w:line="240" w:lineRule="auto"/>
        <w:rPr>
          <w:rFonts w:eastAsia="Times New Roman" w:cstheme="minorHAnsi"/>
        </w:rPr>
      </w:pPr>
      <w:r w:rsidRPr="00935831">
        <w:rPr>
          <w:rFonts w:eastAsia="Times New Roman" w:cstheme="minorHAnsi"/>
        </w:rPr>
        <w:t xml:space="preserve">In early April we changed policy from collecting only a one-night deposit when booking a reservation, to collecting all revenue at the time of booking.  This is the reason for the significant increase to camping, cottage and yurt revenue.  This will have an effect on future revenue collections and the amount of refunds given.    </w:t>
      </w:r>
    </w:p>
    <w:p w14:paraId="70D2638C" w14:textId="77777777" w:rsidR="004D208B" w:rsidRPr="00935831" w:rsidRDefault="004D208B" w:rsidP="003E2FAC">
      <w:pPr>
        <w:pStyle w:val="ListParagraph"/>
        <w:numPr>
          <w:ilvl w:val="0"/>
          <w:numId w:val="13"/>
        </w:numPr>
        <w:spacing w:after="0" w:line="240" w:lineRule="auto"/>
        <w:rPr>
          <w:rFonts w:eastAsia="Times New Roman" w:cstheme="minorHAnsi"/>
        </w:rPr>
      </w:pPr>
      <w:r w:rsidRPr="00935831">
        <w:rPr>
          <w:rFonts w:eastAsia="Times New Roman" w:cstheme="minorHAnsi"/>
        </w:rPr>
        <w:t xml:space="preserve">Camping occupancy has actually improved over the previous year for the 9th weekend in a row.  And cottage and yurt occupancy is improving as well.  </w:t>
      </w:r>
    </w:p>
    <w:p w14:paraId="5241DD75" w14:textId="77777777" w:rsidR="004D208B" w:rsidRPr="00935831" w:rsidRDefault="004D208B" w:rsidP="003E2FAC">
      <w:pPr>
        <w:pStyle w:val="ListParagraph"/>
        <w:numPr>
          <w:ilvl w:val="0"/>
          <w:numId w:val="13"/>
        </w:numPr>
        <w:spacing w:after="0" w:line="240" w:lineRule="auto"/>
        <w:rPr>
          <w:rFonts w:eastAsia="Times New Roman" w:cstheme="minorHAnsi"/>
        </w:rPr>
      </w:pPr>
      <w:r w:rsidRPr="00935831">
        <w:rPr>
          <w:rFonts w:eastAsia="Times New Roman" w:cstheme="minorHAnsi"/>
        </w:rPr>
        <w:t xml:space="preserve">And again, the number of cancellations is starting to significantly slow down.  Although we do need to keep in mind, that for future refunds, we will be refunding the revenue for the entire stay, rather than just a one-night deposit.  </w:t>
      </w:r>
    </w:p>
    <w:p w14:paraId="43D9A50D" w14:textId="77777777" w:rsidR="004D208B" w:rsidRPr="00935831" w:rsidRDefault="004D208B" w:rsidP="004D208B">
      <w:pPr>
        <w:rPr>
          <w:rFonts w:cstheme="minorHAnsi"/>
        </w:rPr>
      </w:pPr>
    </w:p>
    <w:p w14:paraId="0F9DAB82" w14:textId="00EAAFF5" w:rsidR="004D208B" w:rsidRPr="00935831" w:rsidRDefault="004D208B" w:rsidP="00F67171">
      <w:pPr>
        <w:ind w:left="720"/>
        <w:rPr>
          <w:rFonts w:cstheme="minorHAnsi"/>
        </w:rPr>
      </w:pPr>
      <w:r w:rsidRPr="00935831">
        <w:rPr>
          <w:rFonts w:cstheme="minorHAnsi"/>
          <w:noProof/>
        </w:rPr>
        <w:drawing>
          <wp:inline distT="0" distB="0" distL="0" distR="0" wp14:anchorId="19547124" wp14:editId="27CD0FFA">
            <wp:extent cx="3474720" cy="1889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474720" cy="1889760"/>
                    </a:xfrm>
                    <a:prstGeom prst="rect">
                      <a:avLst/>
                    </a:prstGeom>
                    <a:noFill/>
                    <a:ln>
                      <a:noFill/>
                    </a:ln>
                  </pic:spPr>
                </pic:pic>
              </a:graphicData>
            </a:graphic>
          </wp:inline>
        </w:drawing>
      </w:r>
    </w:p>
    <w:p w14:paraId="0A102690" w14:textId="77777777" w:rsidR="004D208B" w:rsidRPr="00935831" w:rsidRDefault="004D208B" w:rsidP="004D208B">
      <w:pPr>
        <w:rPr>
          <w:rFonts w:cstheme="minorHAnsi"/>
          <w:b/>
          <w:bCs/>
          <w:u w:val="single"/>
        </w:rPr>
      </w:pPr>
      <w:r w:rsidRPr="00935831">
        <w:rPr>
          <w:rFonts w:cstheme="minorHAnsi"/>
          <w:b/>
          <w:bCs/>
          <w:u w:val="single"/>
        </w:rPr>
        <w:t>Cancellations/Refunds:</w:t>
      </w:r>
    </w:p>
    <w:p w14:paraId="1D7EAE0B" w14:textId="0D2A6E04" w:rsidR="004D208B" w:rsidRPr="00935831" w:rsidRDefault="004D208B" w:rsidP="004D208B">
      <w:pPr>
        <w:rPr>
          <w:rFonts w:cstheme="minorHAnsi"/>
        </w:rPr>
      </w:pPr>
      <w:r w:rsidRPr="00935831">
        <w:rPr>
          <w:rFonts w:cstheme="minorHAnsi"/>
        </w:rPr>
        <w:t xml:space="preserve">Through </w:t>
      </w:r>
      <w:r w:rsidR="00F67171">
        <w:rPr>
          <w:rFonts w:cstheme="minorHAnsi"/>
        </w:rPr>
        <w:t>June 15th</w:t>
      </w:r>
      <w:r w:rsidRPr="00935831">
        <w:rPr>
          <w:rFonts w:cstheme="minorHAnsi"/>
        </w:rPr>
        <w:t xml:space="preserve">, </w:t>
      </w:r>
      <w:r w:rsidR="00F67171">
        <w:rPr>
          <w:rFonts w:cstheme="minorHAnsi"/>
        </w:rPr>
        <w:t xml:space="preserve">there have been </w:t>
      </w:r>
      <w:r w:rsidRPr="00935831">
        <w:rPr>
          <w:rFonts w:cstheme="minorHAnsi"/>
        </w:rPr>
        <w:t xml:space="preserve">32,000 reservation cancellations, including $2.8 Million in actual refunds and a loss of future revenue of $12 Million. This is 1,000 more than last Monday, when we were at 31,000 cancellations.  The significant drop in the number of cancellations continues, as initially we had 4,000 – 5,000 a week, although we do continue to see a higher number of cancellations than the previous year.  Last year during the same week we had 725 cancellations, thus we had 275 more cancellations this past week than last year during the same time period. </w:t>
      </w:r>
    </w:p>
    <w:p w14:paraId="37A1B9F9" w14:textId="2FCB43D4" w:rsidR="004D208B" w:rsidRPr="00935831" w:rsidRDefault="004D208B" w:rsidP="004D208B">
      <w:pPr>
        <w:rPr>
          <w:rFonts w:cstheme="minorHAnsi"/>
        </w:rPr>
      </w:pPr>
      <w:r w:rsidRPr="00935831">
        <w:rPr>
          <w:rFonts w:cstheme="minorHAnsi"/>
        </w:rPr>
        <w:t>Last year during March thru YTD, we had 12,110 cancellations, including $620,000 in actual refunds and a loss of future revenue of $2.9 Million.  So, total cancellations have increased over 18,890 or 156% and the amount of refunds have increased $2.2 Million.    </w:t>
      </w:r>
    </w:p>
    <w:sectPr w:rsidR="004D208B" w:rsidRPr="00935831" w:rsidSect="00F67171">
      <w:footerReference w:type="default" r:id="rId19"/>
      <w:pgSz w:w="12240" w:h="15840"/>
      <w:pgMar w:top="1152"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12C525" w14:textId="77777777" w:rsidR="00027C21" w:rsidRDefault="00027C21" w:rsidP="00F67171">
      <w:pPr>
        <w:spacing w:after="0" w:line="240" w:lineRule="auto"/>
      </w:pPr>
      <w:r>
        <w:separator/>
      </w:r>
    </w:p>
  </w:endnote>
  <w:endnote w:type="continuationSeparator" w:id="0">
    <w:p w14:paraId="3E13CA3D" w14:textId="77777777" w:rsidR="00027C21" w:rsidRDefault="00027C21" w:rsidP="00F67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3037866"/>
      <w:docPartObj>
        <w:docPartGallery w:val="Page Numbers (Bottom of Page)"/>
        <w:docPartUnique/>
      </w:docPartObj>
    </w:sdtPr>
    <w:sdtEndPr/>
    <w:sdtContent>
      <w:sdt>
        <w:sdtPr>
          <w:id w:val="-1769616900"/>
          <w:docPartObj>
            <w:docPartGallery w:val="Page Numbers (Top of Page)"/>
            <w:docPartUnique/>
          </w:docPartObj>
        </w:sdtPr>
        <w:sdtEndPr/>
        <w:sdtContent>
          <w:p w14:paraId="31922D8D" w14:textId="679FC9E9" w:rsidR="00F67171" w:rsidRDefault="00F6717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7F5FF2" w14:textId="77777777" w:rsidR="00F67171" w:rsidRDefault="00F67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40D42C" w14:textId="77777777" w:rsidR="00027C21" w:rsidRDefault="00027C21" w:rsidP="00F67171">
      <w:pPr>
        <w:spacing w:after="0" w:line="240" w:lineRule="auto"/>
      </w:pPr>
      <w:r>
        <w:separator/>
      </w:r>
    </w:p>
  </w:footnote>
  <w:footnote w:type="continuationSeparator" w:id="0">
    <w:p w14:paraId="01E602EB" w14:textId="77777777" w:rsidR="00027C21" w:rsidRDefault="00027C21" w:rsidP="00F67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861B7"/>
    <w:multiLevelType w:val="multilevel"/>
    <w:tmpl w:val="06E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B68CA"/>
    <w:multiLevelType w:val="multilevel"/>
    <w:tmpl w:val="BE0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01E90"/>
    <w:multiLevelType w:val="multilevel"/>
    <w:tmpl w:val="812A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269CF"/>
    <w:multiLevelType w:val="multilevel"/>
    <w:tmpl w:val="FD3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2750F"/>
    <w:multiLevelType w:val="multilevel"/>
    <w:tmpl w:val="078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07CDF"/>
    <w:multiLevelType w:val="multilevel"/>
    <w:tmpl w:val="837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36458"/>
    <w:multiLevelType w:val="multilevel"/>
    <w:tmpl w:val="85F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C67E2"/>
    <w:multiLevelType w:val="multilevel"/>
    <w:tmpl w:val="2D740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037139D"/>
    <w:multiLevelType w:val="multilevel"/>
    <w:tmpl w:val="3F0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A2531"/>
    <w:multiLevelType w:val="multilevel"/>
    <w:tmpl w:val="F6C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42E86"/>
    <w:multiLevelType w:val="multilevel"/>
    <w:tmpl w:val="26E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F4561"/>
    <w:multiLevelType w:val="multilevel"/>
    <w:tmpl w:val="C51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6"/>
  </w:num>
  <w:num w:numId="4">
    <w:abstractNumId w:val="12"/>
  </w:num>
  <w:num w:numId="5">
    <w:abstractNumId w:val="2"/>
  </w:num>
  <w:num w:numId="6">
    <w:abstractNumId w:val="0"/>
  </w:num>
  <w:num w:numId="7">
    <w:abstractNumId w:val="9"/>
  </w:num>
  <w:num w:numId="8">
    <w:abstractNumId w:val="11"/>
  </w:num>
  <w:num w:numId="9">
    <w:abstractNumId w:val="1"/>
  </w:num>
  <w:num w:numId="10">
    <w:abstractNumId w:val="7"/>
  </w:num>
  <w:num w:numId="11">
    <w:abstractNumId w:val="4"/>
  </w:num>
  <w:num w:numId="12">
    <w:abstractNumId w:val="3"/>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203BE"/>
    <w:rsid w:val="00027C21"/>
    <w:rsid w:val="000C0352"/>
    <w:rsid w:val="001632A3"/>
    <w:rsid w:val="00173C11"/>
    <w:rsid w:val="00234BC0"/>
    <w:rsid w:val="002B50C6"/>
    <w:rsid w:val="003322A8"/>
    <w:rsid w:val="003355C8"/>
    <w:rsid w:val="00395233"/>
    <w:rsid w:val="003E2FAC"/>
    <w:rsid w:val="0041674F"/>
    <w:rsid w:val="004B00BA"/>
    <w:rsid w:val="004D208B"/>
    <w:rsid w:val="004F76CD"/>
    <w:rsid w:val="005C40F8"/>
    <w:rsid w:val="005C5590"/>
    <w:rsid w:val="00615E79"/>
    <w:rsid w:val="006604D4"/>
    <w:rsid w:val="006A04E0"/>
    <w:rsid w:val="00726653"/>
    <w:rsid w:val="007D34EA"/>
    <w:rsid w:val="00835257"/>
    <w:rsid w:val="00880497"/>
    <w:rsid w:val="008F4501"/>
    <w:rsid w:val="00913324"/>
    <w:rsid w:val="0092728F"/>
    <w:rsid w:val="00930DE2"/>
    <w:rsid w:val="00935831"/>
    <w:rsid w:val="00951258"/>
    <w:rsid w:val="00963CE9"/>
    <w:rsid w:val="009861FA"/>
    <w:rsid w:val="00A65F08"/>
    <w:rsid w:val="00B762D3"/>
    <w:rsid w:val="00BB0924"/>
    <w:rsid w:val="00BC5706"/>
    <w:rsid w:val="00BD0F53"/>
    <w:rsid w:val="00BD2911"/>
    <w:rsid w:val="00C60AED"/>
    <w:rsid w:val="00D512B5"/>
    <w:rsid w:val="00DB18B7"/>
    <w:rsid w:val="00E5414A"/>
    <w:rsid w:val="00EB3E94"/>
    <w:rsid w:val="00F67171"/>
    <w:rsid w:val="00F67D0D"/>
    <w:rsid w:val="00FD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67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171"/>
  </w:style>
  <w:style w:type="paragraph" w:styleId="Footer">
    <w:name w:val="footer"/>
    <w:basedOn w:val="Normal"/>
    <w:link w:val="FooterChar"/>
    <w:uiPriority w:val="99"/>
    <w:unhideWhenUsed/>
    <w:rsid w:val="00F67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92377">
      <w:bodyDiv w:val="1"/>
      <w:marLeft w:val="0"/>
      <w:marRight w:val="0"/>
      <w:marTop w:val="0"/>
      <w:marBottom w:val="0"/>
      <w:divBdr>
        <w:top w:val="none" w:sz="0" w:space="0" w:color="auto"/>
        <w:left w:val="none" w:sz="0" w:space="0" w:color="auto"/>
        <w:bottom w:val="none" w:sz="0" w:space="0" w:color="auto"/>
        <w:right w:val="none" w:sz="0" w:space="0" w:color="auto"/>
      </w:divBdr>
    </w:div>
    <w:div w:id="142507215">
      <w:bodyDiv w:val="1"/>
      <w:marLeft w:val="0"/>
      <w:marRight w:val="0"/>
      <w:marTop w:val="0"/>
      <w:marBottom w:val="0"/>
      <w:divBdr>
        <w:top w:val="none" w:sz="0" w:space="0" w:color="auto"/>
        <w:left w:val="none" w:sz="0" w:space="0" w:color="auto"/>
        <w:bottom w:val="none" w:sz="0" w:space="0" w:color="auto"/>
        <w:right w:val="none" w:sz="0" w:space="0" w:color="auto"/>
      </w:divBdr>
    </w:div>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71076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2.png@01D642F8.A2DB1E00" TargetMode="External"/><Relationship Id="rId18" Type="http://schemas.openxmlformats.org/officeDocument/2006/relationships/image" Target="cid:image005.png@01D642F8.A2DB1E0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cid:image004.png@01D642F8.A2DB1E00"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8</cp:revision>
  <dcterms:created xsi:type="dcterms:W3CDTF">2020-05-27T15:07:00Z</dcterms:created>
  <dcterms:modified xsi:type="dcterms:W3CDTF">2020-06-15T19:46:00Z</dcterms:modified>
</cp:coreProperties>
</file>