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9156AF" w14:textId="75CDFA43" w:rsidR="00066987" w:rsidRPr="00C57B83" w:rsidRDefault="00066987" w:rsidP="00066987">
      <w:pPr>
        <w:pStyle w:val="NormalWeb"/>
        <w:spacing w:before="0" w:beforeAutospacing="0" w:after="0" w:afterAutospacing="0"/>
        <w:rPr>
          <w:sz w:val="22"/>
          <w:szCs w:val="22"/>
        </w:rPr>
      </w:pPr>
      <w:r w:rsidRPr="00C57B83">
        <w:rPr>
          <w:rFonts w:ascii="Calibri" w:hAnsi="Calibri" w:cs="Calibri"/>
          <w:color w:val="000000"/>
          <w:sz w:val="22"/>
          <w:szCs w:val="22"/>
        </w:rPr>
        <w:t>Georgia State Parks and Historic Sites </w:t>
      </w:r>
      <w:r w:rsidR="001C7A10">
        <w:rPr>
          <w:rFonts w:ascii="Calibri" w:hAnsi="Calibri" w:cs="Calibri"/>
          <w:color w:val="000000"/>
          <w:sz w:val="22"/>
          <w:szCs w:val="22"/>
        </w:rPr>
        <w:t xml:space="preserve"> </w:t>
      </w:r>
      <w:bookmarkStart w:id="0" w:name="_GoBack"/>
      <w:bookmarkEnd w:id="0"/>
    </w:p>
    <w:p w14:paraId="12B7686B" w14:textId="77777777" w:rsidR="00066987" w:rsidRPr="00C57B83" w:rsidRDefault="00066987" w:rsidP="00066987">
      <w:pPr>
        <w:pStyle w:val="NormalWeb"/>
        <w:spacing w:before="0" w:beforeAutospacing="0" w:after="0" w:afterAutospacing="0"/>
        <w:rPr>
          <w:sz w:val="22"/>
          <w:szCs w:val="22"/>
        </w:rPr>
      </w:pPr>
      <w:r w:rsidRPr="00C57B83">
        <w:rPr>
          <w:rFonts w:ascii="Calibri" w:hAnsi="Calibri" w:cs="Calibri"/>
          <w:color w:val="000000"/>
          <w:sz w:val="22"/>
          <w:szCs w:val="22"/>
        </w:rPr>
        <w:t>Weekend Summary </w:t>
      </w:r>
    </w:p>
    <w:p w14:paraId="212D99A1" w14:textId="77777777" w:rsidR="00066987" w:rsidRPr="00C57B83" w:rsidRDefault="00066987" w:rsidP="00066987">
      <w:pPr>
        <w:pStyle w:val="NormalWeb"/>
        <w:spacing w:before="0" w:beforeAutospacing="0" w:after="0" w:afterAutospacing="0"/>
        <w:rPr>
          <w:sz w:val="22"/>
          <w:szCs w:val="22"/>
        </w:rPr>
      </w:pPr>
      <w:r w:rsidRPr="00C57B83">
        <w:rPr>
          <w:rFonts w:ascii="Calibri" w:hAnsi="Calibri" w:cs="Calibri"/>
          <w:color w:val="000000"/>
          <w:sz w:val="22"/>
          <w:szCs w:val="22"/>
        </w:rPr>
        <w:t>06.22.2020</w:t>
      </w:r>
    </w:p>
    <w:p w14:paraId="6D6B7746" w14:textId="77777777" w:rsidR="00066987" w:rsidRPr="00C57B83" w:rsidRDefault="00066987" w:rsidP="00066987"/>
    <w:p w14:paraId="70CEF705" w14:textId="77777777" w:rsidR="00066987" w:rsidRPr="00C57B83" w:rsidRDefault="00066987" w:rsidP="00066987">
      <w:pPr>
        <w:pStyle w:val="NormalWeb"/>
        <w:spacing w:before="0" w:beforeAutospacing="0" w:after="0" w:afterAutospacing="0"/>
        <w:rPr>
          <w:sz w:val="22"/>
          <w:szCs w:val="22"/>
        </w:rPr>
      </w:pPr>
      <w:r w:rsidRPr="00C57B83">
        <w:rPr>
          <w:rFonts w:ascii="Calibri" w:hAnsi="Calibri" w:cs="Calibri"/>
          <w:b/>
          <w:bCs/>
          <w:color w:val="000000"/>
          <w:sz w:val="22"/>
          <w:szCs w:val="22"/>
        </w:rPr>
        <w:t>Crowds</w:t>
      </w:r>
      <w:r w:rsidRPr="00C57B83">
        <w:rPr>
          <w:rFonts w:ascii="Calibri" w:hAnsi="Calibri" w:cs="Calibri"/>
          <w:color w:val="000000"/>
          <w:sz w:val="22"/>
          <w:szCs w:val="22"/>
        </w:rPr>
        <w:t>:  </w:t>
      </w:r>
    </w:p>
    <w:p w14:paraId="3B02B3C7" w14:textId="5B083D62" w:rsidR="00066987" w:rsidRPr="00C57B83" w:rsidRDefault="00066987" w:rsidP="00FA432D">
      <w:pPr>
        <w:pStyle w:val="NormalWeb"/>
        <w:numPr>
          <w:ilvl w:val="0"/>
          <w:numId w:val="11"/>
        </w:numPr>
        <w:spacing w:before="0" w:beforeAutospacing="0" w:after="0" w:afterAutospacing="0"/>
        <w:textAlignment w:val="baseline"/>
        <w:rPr>
          <w:rFonts w:asciiTheme="minorHAnsi" w:hAnsiTheme="minorHAnsi" w:cstheme="minorHAnsi"/>
          <w:sz w:val="22"/>
          <w:szCs w:val="22"/>
        </w:rPr>
      </w:pPr>
      <w:r w:rsidRPr="00C57B83">
        <w:rPr>
          <w:rFonts w:ascii="Calibri" w:hAnsi="Calibri" w:cs="Calibri"/>
          <w:sz w:val="22"/>
          <w:szCs w:val="22"/>
        </w:rPr>
        <w:t xml:space="preserve">May </w:t>
      </w:r>
      <w:r w:rsidRPr="00C57B83">
        <w:rPr>
          <w:rFonts w:asciiTheme="minorHAnsi" w:hAnsiTheme="minorHAnsi" w:cstheme="minorHAnsi"/>
          <w:sz w:val="22"/>
          <w:szCs w:val="22"/>
        </w:rPr>
        <w:t xml:space="preserve">visitation for the Division was 1,151,920, an increase of 125,081 or 12% compared to May 2019. </w:t>
      </w:r>
      <w:r w:rsidR="006955F5" w:rsidRPr="00C57B83">
        <w:rPr>
          <w:rFonts w:asciiTheme="minorHAnsi" w:hAnsiTheme="minorHAnsi" w:cstheme="minorHAnsi"/>
          <w:sz w:val="22"/>
          <w:szCs w:val="22"/>
        </w:rPr>
        <w:t xml:space="preserve"> A total of 30 Parks had higher visitation than last year. Many parks were 30% above last year and a few were significantly higher, the highest being 149%</w:t>
      </w:r>
      <w:r w:rsidRPr="00C57B83">
        <w:rPr>
          <w:rFonts w:asciiTheme="minorHAnsi" w:hAnsiTheme="minorHAnsi" w:cstheme="minorHAnsi"/>
          <w:sz w:val="22"/>
          <w:szCs w:val="22"/>
        </w:rPr>
        <w:t xml:space="preserve">. Sites that had to temporarily limit day use access due to capacity </w:t>
      </w:r>
      <w:r w:rsidR="00A36A66" w:rsidRPr="00C57B83">
        <w:rPr>
          <w:rFonts w:asciiTheme="minorHAnsi" w:hAnsiTheme="minorHAnsi" w:cstheme="minorHAnsi"/>
          <w:sz w:val="22"/>
          <w:szCs w:val="22"/>
        </w:rPr>
        <w:t>include</w:t>
      </w:r>
      <w:r w:rsidRPr="00C57B83">
        <w:rPr>
          <w:rFonts w:asciiTheme="minorHAnsi" w:hAnsiTheme="minorHAnsi" w:cstheme="minorHAnsi"/>
          <w:sz w:val="22"/>
          <w:szCs w:val="22"/>
        </w:rPr>
        <w:t xml:space="preserve"> beach at Don Carter, beach at Tugaloo, Cloudland Canyon, Ft. </w:t>
      </w:r>
      <w:proofErr w:type="spellStart"/>
      <w:r w:rsidRPr="00C57B83">
        <w:rPr>
          <w:rFonts w:asciiTheme="minorHAnsi" w:hAnsiTheme="minorHAnsi" w:cstheme="minorHAnsi"/>
          <w:sz w:val="22"/>
          <w:szCs w:val="22"/>
        </w:rPr>
        <w:t>Yargo</w:t>
      </w:r>
      <w:proofErr w:type="spellEnd"/>
      <w:r w:rsidRPr="00C57B83">
        <w:rPr>
          <w:rFonts w:asciiTheme="minorHAnsi" w:hAnsiTheme="minorHAnsi" w:cstheme="minorHAnsi"/>
          <w:sz w:val="22"/>
          <w:szCs w:val="22"/>
        </w:rPr>
        <w:t>, Red Top, Sweetwater, Tallulah Gorge, and Vogel.</w:t>
      </w:r>
    </w:p>
    <w:p w14:paraId="254D0BE0" w14:textId="77777777" w:rsidR="00066987" w:rsidRPr="00C57B83" w:rsidRDefault="00066987" w:rsidP="00066987">
      <w:pPr>
        <w:pStyle w:val="NormalWeb"/>
        <w:spacing w:before="0" w:beforeAutospacing="0" w:after="0" w:afterAutospacing="0"/>
        <w:ind w:left="720"/>
        <w:textAlignment w:val="baseline"/>
        <w:rPr>
          <w:sz w:val="22"/>
          <w:szCs w:val="22"/>
        </w:rPr>
      </w:pPr>
    </w:p>
    <w:p w14:paraId="1F01BEB6" w14:textId="12D13602" w:rsidR="00066987" w:rsidRPr="00C57B83" w:rsidRDefault="00066987" w:rsidP="00FA432D">
      <w:pPr>
        <w:pStyle w:val="NormalWeb"/>
        <w:numPr>
          <w:ilvl w:val="0"/>
          <w:numId w:val="1"/>
        </w:numPr>
        <w:spacing w:before="0" w:beforeAutospacing="0" w:after="0" w:afterAutospacing="0"/>
        <w:textAlignment w:val="baseline"/>
        <w:rPr>
          <w:rFonts w:ascii="Courier New" w:hAnsi="Courier New" w:cs="Courier New"/>
          <w:color w:val="000000"/>
          <w:sz w:val="22"/>
          <w:szCs w:val="22"/>
        </w:rPr>
      </w:pPr>
      <w:r w:rsidRPr="00C57B83">
        <w:rPr>
          <w:rFonts w:ascii="Calibri" w:hAnsi="Calibri" w:cs="Calibri"/>
          <w:color w:val="000000"/>
          <w:sz w:val="22"/>
          <w:szCs w:val="22"/>
        </w:rPr>
        <w:t>Golf Course activity</w:t>
      </w:r>
      <w:r w:rsidR="006955F5" w:rsidRPr="00C57B83">
        <w:rPr>
          <w:rFonts w:ascii="Calibri" w:hAnsi="Calibri" w:cs="Calibri"/>
          <w:color w:val="000000"/>
          <w:sz w:val="22"/>
          <w:szCs w:val="22"/>
        </w:rPr>
        <w:t xml:space="preserve"> continues to be high. This weekend was 48% over last year. </w:t>
      </w:r>
      <w:r w:rsidRPr="00C57B83">
        <w:rPr>
          <w:rFonts w:ascii="Calibri" w:hAnsi="Calibri" w:cs="Calibri"/>
          <w:color w:val="000000"/>
          <w:sz w:val="22"/>
          <w:szCs w:val="22"/>
        </w:rPr>
        <w:t>Red Top Mountain experienced the most boating activity over the weekend. Mistletoe was busy at the boat ramp</w:t>
      </w:r>
      <w:r w:rsidR="006955F5" w:rsidRPr="00C57B83">
        <w:rPr>
          <w:rFonts w:ascii="Calibri" w:hAnsi="Calibri" w:cs="Calibri"/>
          <w:color w:val="000000"/>
          <w:sz w:val="22"/>
          <w:szCs w:val="22"/>
        </w:rPr>
        <w:t xml:space="preserve"> due</w:t>
      </w:r>
      <w:r w:rsidRPr="00C57B83">
        <w:rPr>
          <w:rFonts w:ascii="Calibri" w:hAnsi="Calibri" w:cs="Calibri"/>
          <w:color w:val="000000"/>
          <w:sz w:val="22"/>
          <w:szCs w:val="22"/>
        </w:rPr>
        <w:t xml:space="preserve"> people using the area for day-use activities</w:t>
      </w:r>
      <w:r w:rsidR="006955F5" w:rsidRPr="00C57B83">
        <w:rPr>
          <w:rFonts w:ascii="Calibri" w:hAnsi="Calibri" w:cs="Calibri"/>
          <w:color w:val="000000"/>
          <w:sz w:val="22"/>
          <w:szCs w:val="22"/>
        </w:rPr>
        <w:t xml:space="preserve"> which</w:t>
      </w:r>
      <w:r w:rsidRPr="00C57B83">
        <w:rPr>
          <w:rFonts w:ascii="Calibri" w:hAnsi="Calibri" w:cs="Calibri"/>
          <w:color w:val="000000"/>
          <w:sz w:val="22"/>
          <w:szCs w:val="22"/>
        </w:rPr>
        <w:t xml:space="preserve"> caused parking issues for boaters. </w:t>
      </w:r>
    </w:p>
    <w:p w14:paraId="40914D0C" w14:textId="77777777" w:rsidR="006955F5" w:rsidRPr="00C57B83" w:rsidRDefault="006955F5" w:rsidP="00066987">
      <w:pPr>
        <w:pStyle w:val="NormalWeb"/>
        <w:spacing w:before="0" w:beforeAutospacing="0" w:after="0" w:afterAutospacing="0"/>
        <w:rPr>
          <w:rFonts w:ascii="Calibri" w:hAnsi="Calibri" w:cs="Calibri"/>
          <w:color w:val="FF0000"/>
          <w:sz w:val="22"/>
          <w:szCs w:val="22"/>
        </w:rPr>
      </w:pPr>
    </w:p>
    <w:p w14:paraId="54958BA8" w14:textId="77777777" w:rsidR="00066987" w:rsidRPr="00C57B83" w:rsidRDefault="00066987" w:rsidP="00066987">
      <w:pPr>
        <w:pStyle w:val="NormalWeb"/>
        <w:spacing w:before="0" w:beforeAutospacing="0" w:after="0" w:afterAutospacing="0"/>
        <w:rPr>
          <w:sz w:val="22"/>
          <w:szCs w:val="22"/>
        </w:rPr>
      </w:pPr>
      <w:bookmarkStart w:id="1" w:name="_Hlk43719847"/>
      <w:r w:rsidRPr="00C57B83">
        <w:rPr>
          <w:rFonts w:ascii="Calibri" w:hAnsi="Calibri" w:cs="Calibri"/>
          <w:b/>
          <w:bCs/>
          <w:color w:val="000000"/>
          <w:sz w:val="22"/>
          <w:szCs w:val="22"/>
        </w:rPr>
        <w:t>Staffing issues</w:t>
      </w:r>
      <w:r w:rsidRPr="00C57B83">
        <w:rPr>
          <w:rFonts w:ascii="Calibri" w:hAnsi="Calibri" w:cs="Calibri"/>
          <w:color w:val="000000"/>
          <w:sz w:val="22"/>
          <w:szCs w:val="22"/>
        </w:rPr>
        <w:t>:</w:t>
      </w:r>
    </w:p>
    <w:p w14:paraId="081B9130" w14:textId="614DEECC" w:rsidR="00066987" w:rsidRPr="00C57B83" w:rsidRDefault="00066987" w:rsidP="00FA432D">
      <w:pPr>
        <w:pStyle w:val="NormalWeb"/>
        <w:numPr>
          <w:ilvl w:val="0"/>
          <w:numId w:val="2"/>
        </w:numPr>
        <w:spacing w:before="0" w:beforeAutospacing="0" w:after="0" w:afterAutospacing="0"/>
        <w:textAlignment w:val="baseline"/>
        <w:rPr>
          <w:rFonts w:ascii="Arial" w:hAnsi="Arial" w:cs="Arial"/>
          <w:color w:val="000000"/>
          <w:sz w:val="22"/>
          <w:szCs w:val="22"/>
        </w:rPr>
      </w:pPr>
      <w:bookmarkStart w:id="2" w:name="_Hlk43726078"/>
      <w:r w:rsidRPr="00C57B83">
        <w:rPr>
          <w:rFonts w:ascii="Calibri" w:hAnsi="Calibri" w:cs="Calibri"/>
          <w:color w:val="000000"/>
          <w:sz w:val="22"/>
          <w:szCs w:val="22"/>
        </w:rPr>
        <w:t xml:space="preserve">As of </w:t>
      </w:r>
      <w:r w:rsidR="0021769D" w:rsidRPr="00C57B83">
        <w:rPr>
          <w:rFonts w:ascii="Calibri" w:hAnsi="Calibri" w:cs="Calibri"/>
          <w:color w:val="000000"/>
          <w:sz w:val="22"/>
          <w:szCs w:val="22"/>
        </w:rPr>
        <w:t>Monday</w:t>
      </w:r>
      <w:r w:rsidRPr="00C57B83">
        <w:rPr>
          <w:rFonts w:ascii="Calibri" w:hAnsi="Calibri" w:cs="Calibri"/>
          <w:color w:val="000000"/>
          <w:sz w:val="22"/>
          <w:szCs w:val="22"/>
        </w:rPr>
        <w:t xml:space="preserve">, the Division has </w:t>
      </w:r>
      <w:r w:rsidR="0021769D" w:rsidRPr="00C57B83">
        <w:rPr>
          <w:rFonts w:ascii="Calibri" w:hAnsi="Calibri" w:cs="Calibri"/>
          <w:sz w:val="22"/>
          <w:szCs w:val="22"/>
        </w:rPr>
        <w:t>2</w:t>
      </w:r>
      <w:r w:rsidR="003026A6">
        <w:rPr>
          <w:rFonts w:ascii="Calibri" w:hAnsi="Calibri" w:cs="Calibri"/>
          <w:sz w:val="22"/>
          <w:szCs w:val="22"/>
        </w:rPr>
        <w:t>6</w:t>
      </w:r>
      <w:r w:rsidRPr="00C57B83">
        <w:rPr>
          <w:rFonts w:ascii="Calibri" w:hAnsi="Calibri" w:cs="Calibri"/>
          <w:sz w:val="22"/>
          <w:szCs w:val="22"/>
        </w:rPr>
        <w:t xml:space="preserve"> part</w:t>
      </w:r>
      <w:r w:rsidRPr="00C57B83">
        <w:rPr>
          <w:rFonts w:ascii="Calibri" w:hAnsi="Calibri" w:cs="Calibri"/>
          <w:color w:val="000000"/>
          <w:sz w:val="22"/>
          <w:szCs w:val="22"/>
        </w:rPr>
        <w:t>-time and full-time staff out due to COVID-19 related reasons. A total of 42 Camp Host Units (approximately 84 people) have left due to COVID-19 and 39 units have been replaced.</w:t>
      </w:r>
      <w:r w:rsidR="0021769D" w:rsidRPr="00C57B83">
        <w:rPr>
          <w:rFonts w:ascii="Calibri" w:hAnsi="Calibri" w:cs="Calibri"/>
          <w:color w:val="000000"/>
          <w:sz w:val="22"/>
          <w:szCs w:val="22"/>
        </w:rPr>
        <w:t xml:space="preserve"> </w:t>
      </w:r>
      <w:r w:rsidR="00621FA4" w:rsidRPr="00621FA4">
        <w:rPr>
          <w:rFonts w:ascii="Calibri" w:hAnsi="Calibri" w:cs="Calibri"/>
          <w:color w:val="000000"/>
          <w:sz w:val="22"/>
          <w:szCs w:val="22"/>
        </w:rPr>
        <w:t xml:space="preserve">A total of </w:t>
      </w:r>
      <w:r w:rsidR="003026A6">
        <w:rPr>
          <w:rFonts w:ascii="Calibri" w:hAnsi="Calibri" w:cs="Calibri"/>
          <w:color w:val="000000"/>
          <w:sz w:val="22"/>
          <w:szCs w:val="22"/>
        </w:rPr>
        <w:t>21</w:t>
      </w:r>
      <w:r w:rsidR="00621FA4" w:rsidRPr="00621FA4">
        <w:rPr>
          <w:rFonts w:ascii="Calibri" w:hAnsi="Calibri" w:cs="Calibri"/>
          <w:color w:val="000000"/>
          <w:sz w:val="22"/>
          <w:szCs w:val="22"/>
        </w:rPr>
        <w:t xml:space="preserve"> employees have tested for COVID-19 and </w:t>
      </w:r>
      <w:r w:rsidR="00621FA4">
        <w:rPr>
          <w:rFonts w:ascii="Calibri" w:hAnsi="Calibri" w:cs="Calibri"/>
          <w:color w:val="000000"/>
          <w:sz w:val="22"/>
          <w:szCs w:val="22"/>
        </w:rPr>
        <w:t>2</w:t>
      </w:r>
      <w:r w:rsidR="00621FA4" w:rsidRPr="00621FA4">
        <w:rPr>
          <w:rFonts w:ascii="Calibri" w:hAnsi="Calibri" w:cs="Calibri"/>
          <w:color w:val="000000"/>
          <w:sz w:val="22"/>
          <w:szCs w:val="22"/>
        </w:rPr>
        <w:t xml:space="preserve"> were positive, </w:t>
      </w:r>
      <w:r w:rsidR="003026A6">
        <w:rPr>
          <w:rFonts w:ascii="Calibri" w:hAnsi="Calibri" w:cs="Calibri"/>
          <w:color w:val="000000"/>
          <w:sz w:val="22"/>
          <w:szCs w:val="22"/>
        </w:rPr>
        <w:t>18</w:t>
      </w:r>
      <w:r w:rsidR="00621FA4" w:rsidRPr="00621FA4">
        <w:rPr>
          <w:rFonts w:ascii="Calibri" w:hAnsi="Calibri" w:cs="Calibri"/>
          <w:color w:val="000000"/>
          <w:sz w:val="22"/>
          <w:szCs w:val="22"/>
        </w:rPr>
        <w:t xml:space="preserve"> negative and </w:t>
      </w:r>
      <w:r w:rsidR="00621FA4">
        <w:rPr>
          <w:rFonts w:ascii="Calibri" w:hAnsi="Calibri" w:cs="Calibri"/>
          <w:color w:val="000000"/>
          <w:sz w:val="22"/>
          <w:szCs w:val="22"/>
        </w:rPr>
        <w:t>1</w:t>
      </w:r>
      <w:r w:rsidR="00621FA4" w:rsidRPr="00621FA4">
        <w:rPr>
          <w:rFonts w:ascii="Calibri" w:hAnsi="Calibri" w:cs="Calibri"/>
          <w:color w:val="000000"/>
          <w:sz w:val="22"/>
          <w:szCs w:val="22"/>
        </w:rPr>
        <w:t xml:space="preserve"> </w:t>
      </w:r>
      <w:r w:rsidR="00621FA4">
        <w:rPr>
          <w:rFonts w:ascii="Calibri" w:hAnsi="Calibri" w:cs="Calibri"/>
          <w:color w:val="000000"/>
          <w:sz w:val="22"/>
          <w:szCs w:val="22"/>
        </w:rPr>
        <w:t>is</w:t>
      </w:r>
      <w:r w:rsidR="00621FA4" w:rsidRPr="00621FA4">
        <w:rPr>
          <w:rFonts w:ascii="Calibri" w:hAnsi="Calibri" w:cs="Calibri"/>
          <w:color w:val="000000"/>
          <w:sz w:val="22"/>
          <w:szCs w:val="22"/>
        </w:rPr>
        <w:t xml:space="preserve"> awaiting results.   </w:t>
      </w:r>
      <w:r w:rsidR="0021769D" w:rsidRPr="00C57B83">
        <w:rPr>
          <w:rFonts w:ascii="Calibri" w:hAnsi="Calibri" w:cs="Calibri"/>
          <w:color w:val="000000"/>
          <w:sz w:val="22"/>
          <w:szCs w:val="22"/>
        </w:rPr>
        <w:t xml:space="preserve"> </w:t>
      </w:r>
    </w:p>
    <w:bookmarkEnd w:id="1"/>
    <w:bookmarkEnd w:id="2"/>
    <w:p w14:paraId="5D6C0B35" w14:textId="77777777" w:rsidR="0021769D" w:rsidRPr="00C57B83" w:rsidRDefault="0021769D" w:rsidP="00066987">
      <w:pPr>
        <w:pStyle w:val="NormalWeb"/>
        <w:spacing w:before="0" w:beforeAutospacing="0" w:after="0" w:afterAutospacing="0"/>
        <w:rPr>
          <w:rFonts w:ascii="Calibri" w:hAnsi="Calibri" w:cs="Calibri"/>
          <w:b/>
          <w:bCs/>
          <w:color w:val="000000"/>
          <w:sz w:val="22"/>
          <w:szCs w:val="22"/>
        </w:rPr>
      </w:pPr>
    </w:p>
    <w:p w14:paraId="2AA0A925" w14:textId="313D823C" w:rsidR="00066987" w:rsidRPr="00C57B83" w:rsidRDefault="00066987" w:rsidP="00066987">
      <w:pPr>
        <w:pStyle w:val="NormalWeb"/>
        <w:spacing w:before="0" w:beforeAutospacing="0" w:after="0" w:afterAutospacing="0"/>
        <w:rPr>
          <w:sz w:val="22"/>
          <w:szCs w:val="22"/>
        </w:rPr>
      </w:pPr>
      <w:r w:rsidRPr="00C57B83">
        <w:rPr>
          <w:rFonts w:ascii="Calibri" w:hAnsi="Calibri" w:cs="Calibri"/>
          <w:b/>
          <w:bCs/>
          <w:color w:val="000000"/>
          <w:sz w:val="22"/>
          <w:szCs w:val="22"/>
        </w:rPr>
        <w:t>Positives</w:t>
      </w:r>
      <w:r w:rsidR="00621FA4">
        <w:rPr>
          <w:rFonts w:ascii="Calibri" w:hAnsi="Calibri" w:cs="Calibri"/>
          <w:b/>
          <w:bCs/>
          <w:color w:val="000000"/>
          <w:sz w:val="22"/>
          <w:szCs w:val="22"/>
        </w:rPr>
        <w:t>:</w:t>
      </w:r>
    </w:p>
    <w:p w14:paraId="4870C2B3" w14:textId="52EF5E41" w:rsidR="0021769D" w:rsidRPr="00C57B83" w:rsidRDefault="0099074A" w:rsidP="00FA432D">
      <w:pPr>
        <w:pStyle w:val="NormalWeb"/>
        <w:numPr>
          <w:ilvl w:val="0"/>
          <w:numId w:val="3"/>
        </w:numPr>
        <w:spacing w:before="0" w:beforeAutospacing="0" w:after="0" w:afterAutospacing="0"/>
        <w:textAlignment w:val="baseline"/>
        <w:rPr>
          <w:rFonts w:ascii="Arial" w:hAnsi="Arial" w:cs="Arial"/>
          <w:color w:val="000000"/>
          <w:sz w:val="22"/>
          <w:szCs w:val="22"/>
        </w:rPr>
      </w:pPr>
      <w:r w:rsidRPr="00C57B83">
        <w:rPr>
          <w:rFonts w:ascii="Calibri" w:hAnsi="Calibri" w:cs="Calibri"/>
          <w:color w:val="000000"/>
          <w:sz w:val="22"/>
          <w:szCs w:val="22"/>
        </w:rPr>
        <w:t xml:space="preserve">Parks were very </w:t>
      </w:r>
      <w:proofErr w:type="gramStart"/>
      <w:r w:rsidRPr="00C57B83">
        <w:rPr>
          <w:rFonts w:ascii="Calibri" w:hAnsi="Calibri" w:cs="Calibri"/>
          <w:color w:val="000000"/>
          <w:sz w:val="22"/>
          <w:szCs w:val="22"/>
        </w:rPr>
        <w:t>busy</w:t>
      </w:r>
      <w:proofErr w:type="gramEnd"/>
      <w:r w:rsidRPr="00C57B83">
        <w:rPr>
          <w:rFonts w:ascii="Calibri" w:hAnsi="Calibri" w:cs="Calibri"/>
          <w:color w:val="000000"/>
          <w:sz w:val="22"/>
          <w:szCs w:val="22"/>
        </w:rPr>
        <w:t xml:space="preserve"> and most cottages and campsites were sold out all weekend. </w:t>
      </w:r>
      <w:r w:rsidR="00066987" w:rsidRPr="00C57B83">
        <w:rPr>
          <w:rFonts w:ascii="Calibri" w:hAnsi="Calibri" w:cs="Calibri"/>
          <w:color w:val="000000"/>
          <w:sz w:val="22"/>
          <w:szCs w:val="22"/>
        </w:rPr>
        <w:t>Overall</w:t>
      </w:r>
      <w:r w:rsidR="003026A6">
        <w:rPr>
          <w:rFonts w:ascii="Calibri" w:hAnsi="Calibri" w:cs="Calibri"/>
          <w:color w:val="000000"/>
          <w:sz w:val="22"/>
          <w:szCs w:val="22"/>
        </w:rPr>
        <w:t>,</w:t>
      </w:r>
      <w:r w:rsidR="0021769D" w:rsidRPr="00C57B83">
        <w:rPr>
          <w:rFonts w:ascii="Calibri" w:hAnsi="Calibri" w:cs="Calibri"/>
          <w:color w:val="000000"/>
          <w:sz w:val="22"/>
          <w:szCs w:val="22"/>
        </w:rPr>
        <w:t xml:space="preserve"> </w:t>
      </w:r>
      <w:r w:rsidRPr="00C57B83">
        <w:rPr>
          <w:rFonts w:ascii="Calibri" w:hAnsi="Calibri" w:cs="Calibri"/>
          <w:color w:val="000000"/>
          <w:sz w:val="22"/>
          <w:szCs w:val="22"/>
        </w:rPr>
        <w:t xml:space="preserve">this weekend parks did not have to temporarily limit access as often as past weekends. </w:t>
      </w:r>
    </w:p>
    <w:p w14:paraId="2EF29C67" w14:textId="2B042F8F" w:rsidR="0099074A" w:rsidRPr="00C57B83" w:rsidRDefault="00066987" w:rsidP="00FA432D">
      <w:pPr>
        <w:pStyle w:val="NormalWeb"/>
        <w:numPr>
          <w:ilvl w:val="0"/>
          <w:numId w:val="4"/>
        </w:numPr>
        <w:spacing w:before="0" w:beforeAutospacing="0" w:after="0" w:afterAutospacing="0"/>
        <w:textAlignment w:val="baseline"/>
        <w:rPr>
          <w:rFonts w:ascii="Arial" w:hAnsi="Arial" w:cs="Arial"/>
          <w:color w:val="000000"/>
          <w:sz w:val="22"/>
          <w:szCs w:val="22"/>
        </w:rPr>
      </w:pPr>
      <w:r w:rsidRPr="00C57B83">
        <w:rPr>
          <w:rFonts w:ascii="Calibri" w:hAnsi="Calibri" w:cs="Calibri"/>
          <w:color w:val="000000"/>
          <w:sz w:val="22"/>
          <w:szCs w:val="22"/>
        </w:rPr>
        <w:t xml:space="preserve">Skidaway Island was featured </w:t>
      </w:r>
      <w:r w:rsidR="0099074A" w:rsidRPr="00C57B83">
        <w:rPr>
          <w:rFonts w:ascii="Calibri" w:hAnsi="Calibri" w:cs="Calibri"/>
          <w:color w:val="000000"/>
          <w:sz w:val="22"/>
          <w:szCs w:val="22"/>
        </w:rPr>
        <w:t>in an article “</w:t>
      </w:r>
      <w:hyperlink r:id="rId7" w:history="1">
        <w:r w:rsidR="0099074A" w:rsidRPr="00C57B83">
          <w:rPr>
            <w:rStyle w:val="Hyperlink"/>
            <w:rFonts w:ascii="Calibri" w:hAnsi="Calibri" w:cs="Calibri"/>
            <w:sz w:val="22"/>
            <w:szCs w:val="22"/>
          </w:rPr>
          <w:t>The Best State Park Campgrounds in Each State</w:t>
        </w:r>
      </w:hyperlink>
      <w:r w:rsidR="0099074A" w:rsidRPr="00C57B83">
        <w:rPr>
          <w:rFonts w:ascii="Calibri" w:hAnsi="Calibri" w:cs="Calibri"/>
          <w:color w:val="000000"/>
          <w:sz w:val="22"/>
          <w:szCs w:val="22"/>
        </w:rPr>
        <w:t xml:space="preserve">” </w:t>
      </w:r>
      <w:r w:rsidRPr="00C57B83">
        <w:rPr>
          <w:rFonts w:ascii="Calibri" w:hAnsi="Calibri" w:cs="Calibri"/>
          <w:color w:val="000000"/>
          <w:sz w:val="22"/>
          <w:szCs w:val="22"/>
        </w:rPr>
        <w:t>as the best state park</w:t>
      </w:r>
      <w:r w:rsidR="00595BB5">
        <w:rPr>
          <w:rFonts w:ascii="Calibri" w:hAnsi="Calibri" w:cs="Calibri"/>
          <w:color w:val="000000"/>
          <w:sz w:val="22"/>
          <w:szCs w:val="22"/>
        </w:rPr>
        <w:t xml:space="preserve"> campground</w:t>
      </w:r>
      <w:r w:rsidRPr="00C57B83">
        <w:rPr>
          <w:rFonts w:ascii="Calibri" w:hAnsi="Calibri" w:cs="Calibri"/>
          <w:color w:val="000000"/>
          <w:sz w:val="22"/>
          <w:szCs w:val="22"/>
        </w:rPr>
        <w:t xml:space="preserve"> in Georgia.  </w:t>
      </w:r>
    </w:p>
    <w:p w14:paraId="061BED34" w14:textId="77777777" w:rsidR="006617D6" w:rsidRPr="006617D6" w:rsidRDefault="006617D6" w:rsidP="00FA432D">
      <w:pPr>
        <w:pStyle w:val="NormalWeb"/>
        <w:numPr>
          <w:ilvl w:val="0"/>
          <w:numId w:val="4"/>
        </w:numPr>
        <w:spacing w:before="0" w:beforeAutospacing="0" w:after="0" w:afterAutospacing="0"/>
        <w:textAlignment w:val="baseline"/>
        <w:rPr>
          <w:rFonts w:ascii="Arial" w:hAnsi="Arial" w:cs="Arial"/>
          <w:color w:val="000000"/>
          <w:sz w:val="22"/>
          <w:szCs w:val="22"/>
        </w:rPr>
      </w:pPr>
      <w:bookmarkStart w:id="3" w:name="_Hlk43720535"/>
      <w:r w:rsidRPr="00C57B83">
        <w:rPr>
          <w:rFonts w:ascii="Calibri" w:hAnsi="Calibri" w:cs="Calibri"/>
          <w:color w:val="000000"/>
          <w:sz w:val="22"/>
          <w:szCs w:val="22"/>
        </w:rPr>
        <w:t xml:space="preserve">The reopening of the playgrounds </w:t>
      </w:r>
      <w:r>
        <w:rPr>
          <w:rFonts w:ascii="Calibri" w:hAnsi="Calibri" w:cs="Calibri"/>
          <w:color w:val="000000"/>
          <w:sz w:val="22"/>
          <w:szCs w:val="22"/>
        </w:rPr>
        <w:t xml:space="preserve">and resuming programs </w:t>
      </w:r>
      <w:r w:rsidRPr="00C57B83">
        <w:rPr>
          <w:rFonts w:ascii="Calibri" w:hAnsi="Calibri" w:cs="Calibri"/>
          <w:color w:val="000000"/>
          <w:sz w:val="22"/>
          <w:szCs w:val="22"/>
        </w:rPr>
        <w:t>w</w:t>
      </w:r>
      <w:r>
        <w:rPr>
          <w:rFonts w:ascii="Calibri" w:hAnsi="Calibri" w:cs="Calibri"/>
          <w:color w:val="000000"/>
          <w:sz w:val="22"/>
          <w:szCs w:val="22"/>
        </w:rPr>
        <w:t>ere</w:t>
      </w:r>
      <w:r w:rsidRPr="00C57B83">
        <w:rPr>
          <w:rFonts w:ascii="Calibri" w:hAnsi="Calibri" w:cs="Calibri"/>
          <w:color w:val="000000"/>
          <w:sz w:val="22"/>
          <w:szCs w:val="22"/>
        </w:rPr>
        <w:t xml:space="preserve"> well received by Park Visitors.  </w:t>
      </w:r>
      <w:r w:rsidRPr="006617D6">
        <w:rPr>
          <w:rFonts w:ascii="Calibri" w:hAnsi="Calibri" w:cs="Calibri"/>
          <w:color w:val="000000"/>
          <w:sz w:val="22"/>
          <w:szCs w:val="22"/>
        </w:rPr>
        <w:t xml:space="preserve">Laura Walker had a busy weekend featuring a fishing rodeo which was supported by LED Sgt. </w:t>
      </w:r>
      <w:proofErr w:type="spellStart"/>
      <w:r w:rsidRPr="006617D6">
        <w:rPr>
          <w:rFonts w:ascii="Calibri" w:hAnsi="Calibri" w:cs="Calibri"/>
          <w:color w:val="000000"/>
          <w:sz w:val="22"/>
          <w:szCs w:val="22"/>
        </w:rPr>
        <w:t>Shipes</w:t>
      </w:r>
      <w:proofErr w:type="spellEnd"/>
      <w:r w:rsidRPr="006617D6">
        <w:rPr>
          <w:rFonts w:ascii="Calibri" w:hAnsi="Calibri" w:cs="Calibri"/>
          <w:color w:val="000000"/>
          <w:sz w:val="22"/>
          <w:szCs w:val="22"/>
        </w:rPr>
        <w:t xml:space="preserve">. Panola Mountain State Park’s tree climbing program resumed successfully with social distancing practices in place. </w:t>
      </w:r>
    </w:p>
    <w:p w14:paraId="4FC463DC" w14:textId="2C6A8EB8" w:rsidR="00C57B83" w:rsidRPr="00595BB5" w:rsidRDefault="00066987" w:rsidP="00FA432D">
      <w:pPr>
        <w:pStyle w:val="NormalWeb"/>
        <w:numPr>
          <w:ilvl w:val="0"/>
          <w:numId w:val="4"/>
        </w:numPr>
        <w:spacing w:before="0" w:beforeAutospacing="0" w:after="0" w:afterAutospacing="0"/>
        <w:textAlignment w:val="baseline"/>
        <w:rPr>
          <w:rFonts w:ascii="Arial" w:hAnsi="Arial" w:cs="Arial"/>
          <w:color w:val="000000"/>
          <w:sz w:val="22"/>
          <w:szCs w:val="22"/>
        </w:rPr>
      </w:pPr>
      <w:r w:rsidRPr="00595BB5">
        <w:rPr>
          <w:rFonts w:ascii="Calibri" w:hAnsi="Calibri" w:cs="Calibri"/>
          <w:color w:val="000000"/>
          <w:sz w:val="22"/>
          <w:szCs w:val="22"/>
        </w:rPr>
        <w:t xml:space="preserve">The critically endangered Dwarf </w:t>
      </w:r>
      <w:proofErr w:type="spellStart"/>
      <w:r w:rsidRPr="00595BB5">
        <w:rPr>
          <w:rFonts w:ascii="Calibri" w:hAnsi="Calibri" w:cs="Calibri"/>
          <w:color w:val="000000"/>
          <w:sz w:val="22"/>
          <w:szCs w:val="22"/>
        </w:rPr>
        <w:t>PawPaw</w:t>
      </w:r>
      <w:proofErr w:type="spellEnd"/>
      <w:r w:rsidRPr="00595BB5">
        <w:rPr>
          <w:rFonts w:ascii="Calibri" w:hAnsi="Calibri" w:cs="Calibri"/>
          <w:color w:val="000000"/>
          <w:sz w:val="22"/>
          <w:szCs w:val="22"/>
        </w:rPr>
        <w:t xml:space="preserve"> was confirmed </w:t>
      </w:r>
      <w:r w:rsidR="00595BB5" w:rsidRPr="00595BB5">
        <w:rPr>
          <w:rFonts w:ascii="Calibri" w:hAnsi="Calibri" w:cs="Calibri"/>
          <w:color w:val="000000"/>
          <w:sz w:val="22"/>
          <w:szCs w:val="22"/>
        </w:rPr>
        <w:t xml:space="preserve">by WRD’s Jacob Thompson </w:t>
      </w:r>
      <w:r w:rsidRPr="00595BB5">
        <w:rPr>
          <w:rFonts w:ascii="Calibri" w:hAnsi="Calibri" w:cs="Calibri"/>
          <w:color w:val="000000"/>
          <w:sz w:val="22"/>
          <w:szCs w:val="22"/>
        </w:rPr>
        <w:t>at Crooked River.</w:t>
      </w:r>
      <w:r w:rsidR="00C57B83" w:rsidRPr="00595BB5">
        <w:rPr>
          <w:rFonts w:ascii="Calibri" w:hAnsi="Calibri" w:cs="Calibri"/>
          <w:sz w:val="22"/>
          <w:szCs w:val="22"/>
        </w:rPr>
        <w:t xml:space="preserve"> </w:t>
      </w:r>
    </w:p>
    <w:bookmarkEnd w:id="3"/>
    <w:p w14:paraId="2642FCCD" w14:textId="77777777" w:rsidR="00BA04EF" w:rsidRDefault="00066987" w:rsidP="00FA432D">
      <w:pPr>
        <w:pStyle w:val="NormalWeb"/>
        <w:numPr>
          <w:ilvl w:val="0"/>
          <w:numId w:val="5"/>
        </w:numPr>
        <w:spacing w:before="0" w:beforeAutospacing="0" w:after="0" w:afterAutospacing="0"/>
        <w:textAlignment w:val="baseline"/>
        <w:rPr>
          <w:rFonts w:ascii="Arial" w:hAnsi="Arial" w:cs="Arial"/>
          <w:color w:val="000000"/>
          <w:sz w:val="22"/>
          <w:szCs w:val="22"/>
        </w:rPr>
      </w:pPr>
      <w:r w:rsidRPr="00C57B83">
        <w:rPr>
          <w:rFonts w:ascii="Calibri" w:hAnsi="Calibri" w:cs="Calibri"/>
          <w:color w:val="201F1E"/>
          <w:sz w:val="22"/>
          <w:szCs w:val="22"/>
          <w:shd w:val="clear" w:color="auto" w:fill="FFFFFF"/>
        </w:rPr>
        <w:t>State Senator Brian Strickland visited High Falls. </w:t>
      </w:r>
      <w:bookmarkStart w:id="4" w:name="_Hlk43723548"/>
    </w:p>
    <w:p w14:paraId="69CAD828" w14:textId="1C0FD3F4" w:rsidR="00BA04EF" w:rsidRPr="00BA04EF" w:rsidRDefault="00BA04EF" w:rsidP="00FA432D">
      <w:pPr>
        <w:pStyle w:val="NormalWeb"/>
        <w:numPr>
          <w:ilvl w:val="0"/>
          <w:numId w:val="5"/>
        </w:numPr>
        <w:spacing w:before="0" w:beforeAutospacing="0" w:after="0" w:afterAutospacing="0"/>
        <w:textAlignment w:val="baseline"/>
        <w:rPr>
          <w:rFonts w:ascii="Arial" w:hAnsi="Arial" w:cs="Arial"/>
          <w:color w:val="000000"/>
          <w:sz w:val="22"/>
          <w:szCs w:val="22"/>
        </w:rPr>
      </w:pPr>
      <w:r w:rsidRPr="00BA04EF">
        <w:rPr>
          <w:rFonts w:ascii="Calibri" w:hAnsi="Calibri" w:cs="Calibri"/>
          <w:color w:val="000000"/>
          <w:sz w:val="22"/>
          <w:szCs w:val="22"/>
        </w:rPr>
        <w:t>An article titled “</w:t>
      </w:r>
      <w:hyperlink r:id="rId8" w:history="1">
        <w:r w:rsidRPr="00BA04EF">
          <w:rPr>
            <w:rStyle w:val="Hyperlink"/>
            <w:rFonts w:ascii="Calibri" w:hAnsi="Calibri" w:cs="Calibri"/>
            <w:color w:val="1155CC"/>
            <w:sz w:val="22"/>
            <w:szCs w:val="22"/>
          </w:rPr>
          <w:t>Travel during COVID-19: Cool summer getaways in the South where you can practice social distancing</w:t>
        </w:r>
      </w:hyperlink>
      <w:r w:rsidRPr="00BA04EF">
        <w:rPr>
          <w:rFonts w:ascii="Calibri" w:hAnsi="Calibri" w:cs="Calibri"/>
          <w:color w:val="000000"/>
          <w:sz w:val="22"/>
          <w:szCs w:val="22"/>
        </w:rPr>
        <w:t>” ran in USA Today, which has a circulation of 74,453,222, on June 16th on Cloudland Canyon.    </w:t>
      </w:r>
    </w:p>
    <w:p w14:paraId="71D702CF" w14:textId="16A6E466" w:rsidR="00066987" w:rsidRPr="00C57B83" w:rsidRDefault="00066987" w:rsidP="00FA432D">
      <w:pPr>
        <w:pStyle w:val="NormalWeb"/>
        <w:numPr>
          <w:ilvl w:val="0"/>
          <w:numId w:val="11"/>
        </w:numPr>
        <w:spacing w:before="0" w:beforeAutospacing="0" w:after="0" w:afterAutospacing="0"/>
        <w:rPr>
          <w:sz w:val="22"/>
          <w:szCs w:val="22"/>
        </w:rPr>
      </w:pPr>
      <w:r w:rsidRPr="00C57B83">
        <w:rPr>
          <w:rFonts w:ascii="Calibri" w:hAnsi="Calibri" w:cs="Calibri"/>
          <w:color w:val="000000"/>
          <w:sz w:val="22"/>
          <w:szCs w:val="22"/>
        </w:rPr>
        <w:t xml:space="preserve">Website statistics </w:t>
      </w:r>
      <w:r w:rsidR="006617D6">
        <w:rPr>
          <w:rFonts w:ascii="Calibri" w:hAnsi="Calibri" w:cs="Calibri"/>
          <w:color w:val="000000"/>
          <w:sz w:val="22"/>
          <w:szCs w:val="22"/>
        </w:rPr>
        <w:t xml:space="preserve">continue to be high.  This past week total Pageviews were up 71%, Reservation pageviews were up 43% and the Alerts Page received 16,099 views. </w:t>
      </w:r>
    </w:p>
    <w:bookmarkEnd w:id="4"/>
    <w:p w14:paraId="3C3814C0" w14:textId="29512EC1" w:rsidR="00066987" w:rsidRPr="002D62A4" w:rsidRDefault="00066987" w:rsidP="00FA432D">
      <w:pPr>
        <w:pStyle w:val="NormalWeb"/>
        <w:numPr>
          <w:ilvl w:val="0"/>
          <w:numId w:val="6"/>
        </w:numPr>
        <w:spacing w:before="0" w:beforeAutospacing="0" w:after="0" w:afterAutospacing="0"/>
        <w:textAlignment w:val="baseline"/>
        <w:rPr>
          <w:rFonts w:ascii="Arial" w:hAnsi="Arial" w:cs="Arial"/>
          <w:color w:val="000000"/>
          <w:sz w:val="22"/>
          <w:szCs w:val="22"/>
        </w:rPr>
      </w:pPr>
      <w:r w:rsidRPr="00C57B83">
        <w:rPr>
          <w:rFonts w:ascii="Calibri" w:hAnsi="Calibri" w:cs="Calibri"/>
          <w:color w:val="000000"/>
          <w:sz w:val="22"/>
          <w:szCs w:val="22"/>
        </w:rPr>
        <w:t xml:space="preserve">Even through the challenges of COVID, RMU was able to complete PRHS Mission related work. So far, there have been 26 burn operations on 733 acres in the north and 815 acres in </w:t>
      </w:r>
      <w:r w:rsidR="003026A6">
        <w:rPr>
          <w:rFonts w:ascii="Calibri" w:hAnsi="Calibri" w:cs="Calibri"/>
          <w:color w:val="000000"/>
          <w:sz w:val="22"/>
          <w:szCs w:val="22"/>
        </w:rPr>
        <w:t>S</w:t>
      </w:r>
      <w:r w:rsidRPr="00C57B83">
        <w:rPr>
          <w:rFonts w:ascii="Calibri" w:hAnsi="Calibri" w:cs="Calibri"/>
          <w:color w:val="000000"/>
          <w:sz w:val="22"/>
          <w:szCs w:val="22"/>
        </w:rPr>
        <w:t>outh Georgia. </w:t>
      </w:r>
    </w:p>
    <w:p w14:paraId="2A7B5F08" w14:textId="2C0C5BA8" w:rsidR="002D62A4" w:rsidRPr="00C57B83" w:rsidRDefault="002D62A4" w:rsidP="002D62A4">
      <w:pPr>
        <w:pStyle w:val="NormalWeb"/>
        <w:spacing w:before="0" w:beforeAutospacing="0" w:after="0" w:afterAutospacing="0"/>
        <w:ind w:left="720"/>
        <w:textAlignment w:val="baseline"/>
        <w:rPr>
          <w:rFonts w:ascii="Arial" w:hAnsi="Arial" w:cs="Arial"/>
          <w:color w:val="000000"/>
          <w:sz w:val="22"/>
          <w:szCs w:val="22"/>
        </w:rPr>
      </w:pPr>
      <w:r>
        <w:rPr>
          <w:rFonts w:ascii="Calibri" w:hAnsi="Calibri" w:cs="Calibri"/>
          <w:color w:val="000000"/>
          <w:sz w:val="22"/>
          <w:szCs w:val="22"/>
        </w:rPr>
        <w:t xml:space="preserve">             Mistletoe                                      Panola                                                     Tugaloo </w:t>
      </w:r>
    </w:p>
    <w:p w14:paraId="4E80EC0E" w14:textId="74D1A26D" w:rsidR="00066987" w:rsidRPr="00C57B83" w:rsidRDefault="00066987" w:rsidP="002D62A4">
      <w:pPr>
        <w:pStyle w:val="NormalWeb"/>
        <w:spacing w:before="0" w:beforeAutospacing="0" w:after="160" w:afterAutospacing="0"/>
        <w:ind w:left="360"/>
        <w:rPr>
          <w:sz w:val="22"/>
          <w:szCs w:val="22"/>
        </w:rPr>
      </w:pPr>
      <w:r w:rsidRPr="00C57B83">
        <w:rPr>
          <w:rFonts w:ascii="Calibri" w:hAnsi="Calibri" w:cs="Calibri"/>
          <w:color w:val="000000"/>
          <w:sz w:val="22"/>
          <w:szCs w:val="22"/>
        </w:rPr>
        <w:t xml:space="preserve">  </w:t>
      </w:r>
      <w:r w:rsidRPr="00C57B83">
        <w:rPr>
          <w:rFonts w:ascii="Calibri" w:hAnsi="Calibri" w:cs="Calibri"/>
          <w:noProof/>
          <w:color w:val="000000"/>
          <w:sz w:val="22"/>
          <w:szCs w:val="22"/>
          <w:bdr w:val="none" w:sz="0" w:space="0" w:color="auto" w:frame="1"/>
        </w:rPr>
        <w:drawing>
          <wp:inline distT="0" distB="0" distL="0" distR="0" wp14:anchorId="1D917710" wp14:editId="06FE3121">
            <wp:extent cx="2001639" cy="143938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6802" cy="1479049"/>
                    </a:xfrm>
                    <a:prstGeom prst="rect">
                      <a:avLst/>
                    </a:prstGeom>
                    <a:noFill/>
                    <a:ln>
                      <a:noFill/>
                    </a:ln>
                  </pic:spPr>
                </pic:pic>
              </a:graphicData>
            </a:graphic>
          </wp:inline>
        </w:drawing>
      </w:r>
      <w:r w:rsidR="002D62A4" w:rsidRPr="002D62A4">
        <w:rPr>
          <w:noProof/>
        </w:rPr>
        <w:t xml:space="preserve"> </w:t>
      </w:r>
      <w:r w:rsidR="002D62A4">
        <w:rPr>
          <w:rFonts w:ascii="Calibri" w:hAnsi="Calibri" w:cs="Calibri"/>
          <w:noProof/>
          <w:color w:val="000000"/>
          <w:sz w:val="22"/>
          <w:szCs w:val="22"/>
          <w:bdr w:val="none" w:sz="0" w:space="0" w:color="auto" w:frame="1"/>
        </w:rPr>
        <w:t xml:space="preserve"> </w:t>
      </w:r>
      <w:r w:rsidR="002D62A4" w:rsidRPr="00C57B83">
        <w:rPr>
          <w:rFonts w:ascii="Calibri" w:hAnsi="Calibri" w:cs="Calibri"/>
          <w:noProof/>
          <w:color w:val="000000"/>
          <w:sz w:val="22"/>
          <w:szCs w:val="22"/>
          <w:bdr w:val="none" w:sz="0" w:space="0" w:color="auto" w:frame="1"/>
        </w:rPr>
        <w:drawing>
          <wp:inline distT="0" distB="0" distL="0" distR="0" wp14:anchorId="5D8E7990" wp14:editId="4820CA87">
            <wp:extent cx="1493520" cy="1423200"/>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639" r="10376"/>
                    <a:stretch/>
                  </pic:blipFill>
                  <pic:spPr bwMode="auto">
                    <a:xfrm>
                      <a:off x="0" y="0"/>
                      <a:ext cx="1519906" cy="1448344"/>
                    </a:xfrm>
                    <a:prstGeom prst="rect">
                      <a:avLst/>
                    </a:prstGeom>
                    <a:noFill/>
                    <a:ln>
                      <a:noFill/>
                    </a:ln>
                    <a:extLst>
                      <a:ext uri="{53640926-AAD7-44D8-BBD7-CCE9431645EC}">
                        <a14:shadowObscured xmlns:a14="http://schemas.microsoft.com/office/drawing/2010/main"/>
                      </a:ext>
                    </a:extLst>
                  </pic:spPr>
                </pic:pic>
              </a:graphicData>
            </a:graphic>
          </wp:inline>
        </w:drawing>
      </w:r>
      <w:r w:rsidR="002D62A4">
        <w:rPr>
          <w:noProof/>
        </w:rPr>
        <w:t xml:space="preserve">  </w:t>
      </w:r>
      <w:r w:rsidR="002D62A4">
        <w:rPr>
          <w:noProof/>
        </w:rPr>
        <w:drawing>
          <wp:inline distT="0" distB="0" distL="0" distR="0" wp14:anchorId="75A30396" wp14:editId="564B59B4">
            <wp:extent cx="2359172" cy="1462373"/>
            <wp:effectExtent l="0" t="0" r="317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29414" cy="1505914"/>
                    </a:xfrm>
                    <a:prstGeom prst="rect">
                      <a:avLst/>
                    </a:prstGeom>
                  </pic:spPr>
                </pic:pic>
              </a:graphicData>
            </a:graphic>
          </wp:inline>
        </w:drawing>
      </w:r>
    </w:p>
    <w:p w14:paraId="42ECBAEA" w14:textId="77777777" w:rsidR="00066987" w:rsidRPr="00C57B83" w:rsidRDefault="00066987" w:rsidP="00066987"/>
    <w:p w14:paraId="0ECB7715" w14:textId="1FBA1024" w:rsidR="00066987" w:rsidRPr="00C57B83" w:rsidRDefault="00066987" w:rsidP="00066987">
      <w:pPr>
        <w:pStyle w:val="NormalWeb"/>
        <w:spacing w:before="0" w:beforeAutospacing="0" w:after="0" w:afterAutospacing="0"/>
        <w:rPr>
          <w:sz w:val="22"/>
          <w:szCs w:val="22"/>
        </w:rPr>
      </w:pPr>
      <w:r w:rsidRPr="00C57B83">
        <w:rPr>
          <w:rFonts w:ascii="Calibri" w:hAnsi="Calibri" w:cs="Calibri"/>
          <w:b/>
          <w:bCs/>
          <w:color w:val="000000"/>
          <w:sz w:val="22"/>
          <w:szCs w:val="22"/>
        </w:rPr>
        <w:t>Challenges</w:t>
      </w:r>
      <w:r w:rsidR="00621FA4">
        <w:rPr>
          <w:rFonts w:ascii="Calibri" w:hAnsi="Calibri" w:cs="Calibri"/>
          <w:b/>
          <w:bCs/>
          <w:color w:val="000000"/>
          <w:sz w:val="22"/>
          <w:szCs w:val="22"/>
        </w:rPr>
        <w:t>:</w:t>
      </w:r>
    </w:p>
    <w:p w14:paraId="1D3AEE72" w14:textId="77777777" w:rsidR="00D15957" w:rsidRPr="00D15957" w:rsidRDefault="00D15957" w:rsidP="00FA432D">
      <w:pPr>
        <w:pStyle w:val="NormalWeb"/>
        <w:numPr>
          <w:ilvl w:val="0"/>
          <w:numId w:val="7"/>
        </w:numPr>
        <w:spacing w:before="0" w:beforeAutospacing="0" w:after="0" w:afterAutospacing="0"/>
        <w:textAlignment w:val="baseline"/>
        <w:rPr>
          <w:rFonts w:ascii="Arial" w:hAnsi="Arial" w:cs="Arial"/>
          <w:color w:val="000000"/>
          <w:sz w:val="22"/>
          <w:szCs w:val="22"/>
        </w:rPr>
      </w:pPr>
      <w:r w:rsidRPr="00C57B83">
        <w:rPr>
          <w:rFonts w:ascii="Calibri" w:hAnsi="Calibri" w:cs="Calibri"/>
          <w:color w:val="000000"/>
          <w:sz w:val="22"/>
          <w:szCs w:val="22"/>
        </w:rPr>
        <w:t>At Red Top, there was</w:t>
      </w:r>
      <w:r>
        <w:rPr>
          <w:rFonts w:ascii="Calibri" w:hAnsi="Calibri" w:cs="Calibri"/>
          <w:color w:val="000000"/>
          <w:sz w:val="22"/>
          <w:szCs w:val="22"/>
        </w:rPr>
        <w:t xml:space="preserve"> a</w:t>
      </w:r>
      <w:r w:rsidRPr="00C57B83">
        <w:rPr>
          <w:rFonts w:ascii="Calibri" w:hAnsi="Calibri" w:cs="Calibri"/>
          <w:color w:val="000000"/>
          <w:sz w:val="22"/>
          <w:szCs w:val="22"/>
        </w:rPr>
        <w:t xml:space="preserve"> drowning incident on the lake requiring local responders and LED to use the visitor center parking area as a base of operations to expedite the emergency.</w:t>
      </w:r>
    </w:p>
    <w:p w14:paraId="454C84A1" w14:textId="4F482186" w:rsidR="006955F5" w:rsidRPr="00C57B83" w:rsidRDefault="00BA04EF" w:rsidP="00FA432D">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Calibri" w:hAnsi="Calibri" w:cs="Calibri"/>
          <w:color w:val="000000"/>
          <w:sz w:val="22"/>
          <w:szCs w:val="22"/>
        </w:rPr>
        <w:t xml:space="preserve">Sites continue to struggle with filling part-time positions, including Housekeeping positions.  </w:t>
      </w:r>
      <w:r w:rsidRPr="00C57B83">
        <w:rPr>
          <w:rFonts w:ascii="Calibri" w:hAnsi="Calibri" w:cs="Calibri"/>
          <w:color w:val="000000"/>
          <w:sz w:val="22"/>
          <w:szCs w:val="22"/>
        </w:rPr>
        <w:t xml:space="preserve">Cottage turnovers are increasing with more one-night stays.  </w:t>
      </w:r>
      <w:r>
        <w:rPr>
          <w:rFonts w:ascii="Calibri" w:hAnsi="Calibri" w:cs="Calibri"/>
          <w:color w:val="000000"/>
          <w:sz w:val="22"/>
          <w:szCs w:val="22"/>
        </w:rPr>
        <w:t>The extra cleaning due to COVID-19 also continues to be a challenge.  Sites are utilizing Maintenance Staff and Volunteers to meet the needs.  Busy sites are experiencing ex</w:t>
      </w:r>
      <w:r w:rsidR="006955F5" w:rsidRPr="00C57B83">
        <w:rPr>
          <w:rFonts w:ascii="Calibri" w:hAnsi="Calibri" w:cs="Calibri"/>
          <w:color w:val="000000"/>
          <w:sz w:val="22"/>
          <w:szCs w:val="22"/>
        </w:rPr>
        <w:t>cessive ground litter due to the crowds visiting the day-use areas.  </w:t>
      </w:r>
    </w:p>
    <w:p w14:paraId="7BEC22B5" w14:textId="6FCD8D20" w:rsidR="00BA04EF" w:rsidRPr="00BA04EF" w:rsidRDefault="00066987" w:rsidP="00FA432D">
      <w:pPr>
        <w:pStyle w:val="NormalWeb"/>
        <w:numPr>
          <w:ilvl w:val="0"/>
          <w:numId w:val="7"/>
        </w:numPr>
        <w:spacing w:before="0" w:beforeAutospacing="0" w:after="0" w:afterAutospacing="0"/>
        <w:textAlignment w:val="baseline"/>
        <w:rPr>
          <w:rFonts w:ascii="Arial" w:hAnsi="Arial" w:cs="Arial"/>
          <w:color w:val="000000"/>
          <w:sz w:val="22"/>
          <w:szCs w:val="22"/>
        </w:rPr>
      </w:pPr>
      <w:r w:rsidRPr="00C57B83">
        <w:rPr>
          <w:rFonts w:ascii="Calibri" w:hAnsi="Calibri" w:cs="Calibri"/>
          <w:color w:val="000000"/>
          <w:sz w:val="22"/>
          <w:szCs w:val="22"/>
        </w:rPr>
        <w:t xml:space="preserve">Several citations written by LED at Tallulah Gorge related to no gorge floor permits.  </w:t>
      </w:r>
    </w:p>
    <w:p w14:paraId="248140B2" w14:textId="77777777" w:rsidR="00BA04EF" w:rsidRPr="00BA04EF" w:rsidRDefault="00066987" w:rsidP="00FA432D">
      <w:pPr>
        <w:pStyle w:val="NormalWeb"/>
        <w:numPr>
          <w:ilvl w:val="0"/>
          <w:numId w:val="8"/>
        </w:numPr>
        <w:spacing w:before="0" w:beforeAutospacing="0" w:after="0" w:afterAutospacing="0"/>
        <w:textAlignment w:val="baseline"/>
        <w:rPr>
          <w:rFonts w:ascii="Arial" w:hAnsi="Arial" w:cs="Arial"/>
          <w:color w:val="000000"/>
          <w:sz w:val="22"/>
          <w:szCs w:val="22"/>
        </w:rPr>
      </w:pPr>
      <w:r w:rsidRPr="00C57B83">
        <w:rPr>
          <w:rFonts w:ascii="Calibri" w:hAnsi="Calibri" w:cs="Calibri"/>
          <w:color w:val="000000"/>
          <w:sz w:val="22"/>
          <w:szCs w:val="22"/>
        </w:rPr>
        <w:t xml:space="preserve">Wormsloe was busy and experienced challenges managing visitor flow through the museum area.  </w:t>
      </w:r>
    </w:p>
    <w:p w14:paraId="5FAFE918" w14:textId="5F132B45" w:rsidR="00BA04EF" w:rsidRPr="00BA04EF" w:rsidRDefault="00066987" w:rsidP="00FA432D">
      <w:pPr>
        <w:pStyle w:val="NormalWeb"/>
        <w:numPr>
          <w:ilvl w:val="0"/>
          <w:numId w:val="8"/>
        </w:numPr>
        <w:spacing w:before="0" w:beforeAutospacing="0" w:after="0" w:afterAutospacing="0"/>
        <w:textAlignment w:val="baseline"/>
        <w:rPr>
          <w:rFonts w:ascii="Arial" w:hAnsi="Arial" w:cs="Arial"/>
          <w:color w:val="000000"/>
          <w:sz w:val="22"/>
          <w:szCs w:val="22"/>
        </w:rPr>
      </w:pPr>
      <w:r w:rsidRPr="00C57B83">
        <w:rPr>
          <w:rFonts w:ascii="Calibri" w:hAnsi="Calibri" w:cs="Calibri"/>
          <w:color w:val="000000"/>
          <w:sz w:val="22"/>
          <w:szCs w:val="22"/>
        </w:rPr>
        <w:t>As is typical this time of year</w:t>
      </w:r>
      <w:r w:rsidR="00BA04EF">
        <w:rPr>
          <w:rFonts w:ascii="Calibri" w:hAnsi="Calibri" w:cs="Calibri"/>
          <w:color w:val="000000"/>
          <w:sz w:val="22"/>
          <w:szCs w:val="22"/>
        </w:rPr>
        <w:t xml:space="preserve"> in </w:t>
      </w:r>
      <w:r w:rsidR="003026A6">
        <w:rPr>
          <w:rFonts w:ascii="Calibri" w:hAnsi="Calibri" w:cs="Calibri"/>
          <w:color w:val="000000"/>
          <w:sz w:val="22"/>
          <w:szCs w:val="22"/>
        </w:rPr>
        <w:t>S</w:t>
      </w:r>
      <w:r w:rsidR="00BA04EF">
        <w:rPr>
          <w:rFonts w:ascii="Calibri" w:hAnsi="Calibri" w:cs="Calibri"/>
          <w:color w:val="000000"/>
          <w:sz w:val="22"/>
          <w:szCs w:val="22"/>
        </w:rPr>
        <w:t>outh Georgia</w:t>
      </w:r>
      <w:r w:rsidRPr="00C57B83">
        <w:rPr>
          <w:rFonts w:ascii="Calibri" w:hAnsi="Calibri" w:cs="Calibri"/>
          <w:color w:val="000000"/>
          <w:sz w:val="22"/>
          <w:szCs w:val="22"/>
        </w:rPr>
        <w:t xml:space="preserve">, many sites are struggling to fill host vacancies.  </w:t>
      </w:r>
    </w:p>
    <w:p w14:paraId="38A914EE" w14:textId="6D56E251" w:rsidR="00BA04EF" w:rsidRPr="00BA04EF" w:rsidRDefault="00066987" w:rsidP="00FA432D">
      <w:pPr>
        <w:pStyle w:val="NormalWeb"/>
        <w:numPr>
          <w:ilvl w:val="0"/>
          <w:numId w:val="8"/>
        </w:numPr>
        <w:spacing w:before="0" w:beforeAutospacing="0" w:after="0" w:afterAutospacing="0"/>
        <w:textAlignment w:val="baseline"/>
        <w:rPr>
          <w:rFonts w:ascii="Arial" w:hAnsi="Arial" w:cs="Arial"/>
          <w:color w:val="000000"/>
          <w:sz w:val="22"/>
          <w:szCs w:val="22"/>
        </w:rPr>
      </w:pPr>
      <w:r w:rsidRPr="00C57B83">
        <w:rPr>
          <w:rFonts w:ascii="Calibri" w:hAnsi="Calibri" w:cs="Calibri"/>
          <w:color w:val="000000"/>
          <w:sz w:val="22"/>
          <w:szCs w:val="22"/>
        </w:rPr>
        <w:t xml:space="preserve">General Coffee dealt with noise and occupancy issues with graduation parties in the picnic shelters.  </w:t>
      </w:r>
    </w:p>
    <w:p w14:paraId="44DDF24E" w14:textId="7E325E41" w:rsidR="00066987" w:rsidRPr="00D15957" w:rsidRDefault="00066987" w:rsidP="00FA432D">
      <w:pPr>
        <w:pStyle w:val="NormalWeb"/>
        <w:numPr>
          <w:ilvl w:val="0"/>
          <w:numId w:val="9"/>
        </w:numPr>
        <w:spacing w:before="0" w:beforeAutospacing="0" w:after="0" w:afterAutospacing="0"/>
        <w:textAlignment w:val="baseline"/>
        <w:rPr>
          <w:rFonts w:ascii="Arial" w:hAnsi="Arial" w:cs="Arial"/>
          <w:color w:val="000000"/>
          <w:sz w:val="22"/>
          <w:szCs w:val="22"/>
        </w:rPr>
      </w:pPr>
      <w:r w:rsidRPr="00C57B83">
        <w:rPr>
          <w:rFonts w:ascii="Calibri" w:hAnsi="Calibri" w:cs="Calibri"/>
          <w:color w:val="000000"/>
          <w:sz w:val="22"/>
          <w:szCs w:val="22"/>
        </w:rPr>
        <w:t xml:space="preserve">Fort </w:t>
      </w:r>
      <w:proofErr w:type="spellStart"/>
      <w:r w:rsidRPr="00C57B83">
        <w:rPr>
          <w:rFonts w:ascii="Calibri" w:hAnsi="Calibri" w:cs="Calibri"/>
          <w:color w:val="000000"/>
          <w:sz w:val="22"/>
          <w:szCs w:val="22"/>
        </w:rPr>
        <w:t>Yargo</w:t>
      </w:r>
      <w:proofErr w:type="spellEnd"/>
      <w:r w:rsidRPr="00C57B83">
        <w:rPr>
          <w:rFonts w:ascii="Calibri" w:hAnsi="Calibri" w:cs="Calibri"/>
          <w:color w:val="000000"/>
          <w:sz w:val="22"/>
          <w:szCs w:val="22"/>
        </w:rPr>
        <w:t xml:space="preserve"> and Red Top reported dealing with disgruntled guests due to capacity limits over the weekend. </w:t>
      </w:r>
    </w:p>
    <w:p w14:paraId="6373DBFC" w14:textId="77777777" w:rsidR="00D15957" w:rsidRDefault="00D15957" w:rsidP="00066987">
      <w:pPr>
        <w:pStyle w:val="NormalWeb"/>
        <w:spacing w:before="0" w:beforeAutospacing="0" w:after="160" w:afterAutospacing="0"/>
        <w:rPr>
          <w:rFonts w:ascii="Calibri" w:hAnsi="Calibri" w:cs="Calibri"/>
          <w:b/>
          <w:bCs/>
          <w:color w:val="000000"/>
          <w:sz w:val="22"/>
          <w:szCs w:val="22"/>
        </w:rPr>
      </w:pPr>
    </w:p>
    <w:p w14:paraId="12446116" w14:textId="6A1FDD26" w:rsidR="00066987" w:rsidRPr="00C57B83" w:rsidRDefault="00066987" w:rsidP="00066987">
      <w:pPr>
        <w:pStyle w:val="NormalWeb"/>
        <w:spacing w:before="0" w:beforeAutospacing="0" w:after="160" w:afterAutospacing="0"/>
        <w:rPr>
          <w:sz w:val="22"/>
          <w:szCs w:val="22"/>
        </w:rPr>
      </w:pPr>
      <w:r w:rsidRPr="00C57B83">
        <w:rPr>
          <w:rFonts w:ascii="Calibri" w:hAnsi="Calibri" w:cs="Calibri"/>
          <w:b/>
          <w:bCs/>
          <w:color w:val="000000"/>
          <w:sz w:val="22"/>
          <w:szCs w:val="22"/>
        </w:rPr>
        <w:t>Financial Update</w:t>
      </w:r>
    </w:p>
    <w:p w14:paraId="42CE74BD" w14:textId="77777777" w:rsidR="00D15957" w:rsidRDefault="00D15957" w:rsidP="00D15957">
      <w:pPr>
        <w:rPr>
          <w:b/>
          <w:bCs/>
          <w:i/>
          <w:iCs/>
          <w:u w:val="single"/>
        </w:rPr>
      </w:pPr>
      <w:r>
        <w:rPr>
          <w:b/>
          <w:bCs/>
          <w:i/>
          <w:iCs/>
          <w:u w:val="single"/>
        </w:rPr>
        <w:t xml:space="preserve">Past Weekend: </w:t>
      </w:r>
    </w:p>
    <w:p w14:paraId="05614052" w14:textId="6D4A4D95" w:rsidR="00D15957" w:rsidRDefault="00D15957" w:rsidP="00D15957">
      <w:r>
        <w:t xml:space="preserve">Our overall occupancy for all </w:t>
      </w:r>
      <w:proofErr w:type="spellStart"/>
      <w:r>
        <w:t>reservables</w:t>
      </w:r>
      <w:proofErr w:type="spellEnd"/>
      <w:r>
        <w:t xml:space="preserve"> increased 9% this past weekend to 77%.  Camping increased 12%, reaching 88% occupancy.  And yurts were at 99% occupancy, 12% higher than the previous year.  Cottage rentals had a slight increase going from 86% to 87%.         </w:t>
      </w:r>
    </w:p>
    <w:p w14:paraId="6BC1E8FD" w14:textId="568F3919" w:rsidR="00D15957" w:rsidRDefault="00D15957" w:rsidP="00D15957">
      <w:r>
        <w:t xml:space="preserve">  </w:t>
      </w:r>
      <w:r>
        <w:rPr>
          <w:noProof/>
        </w:rPr>
        <w:drawing>
          <wp:inline distT="0" distB="0" distL="0" distR="0" wp14:anchorId="36EB1698" wp14:editId="2495BD72">
            <wp:extent cx="4250690" cy="12134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4250690" cy="1213485"/>
                    </a:xfrm>
                    <a:prstGeom prst="rect">
                      <a:avLst/>
                    </a:prstGeom>
                    <a:noFill/>
                    <a:ln>
                      <a:noFill/>
                    </a:ln>
                  </pic:spPr>
                </pic:pic>
              </a:graphicData>
            </a:graphic>
          </wp:inline>
        </w:drawing>
      </w:r>
    </w:p>
    <w:p w14:paraId="2E4C7D7A" w14:textId="77777777" w:rsidR="00D15957" w:rsidRDefault="00D15957" w:rsidP="00D15957">
      <w:pPr>
        <w:rPr>
          <w:b/>
          <w:bCs/>
          <w:i/>
          <w:iCs/>
          <w:u w:val="single"/>
        </w:rPr>
      </w:pPr>
      <w:r>
        <w:rPr>
          <w:b/>
          <w:bCs/>
          <w:i/>
          <w:iCs/>
          <w:u w:val="single"/>
        </w:rPr>
        <w:t xml:space="preserve">Upcoming Weekend: </w:t>
      </w:r>
    </w:p>
    <w:p w14:paraId="47768816" w14:textId="4E5EBDA7" w:rsidR="00D15957" w:rsidRDefault="00D15957" w:rsidP="00D15957">
      <w:r>
        <w:t xml:space="preserve">For the upcoming weekend, there is a 5% increase in all </w:t>
      </w:r>
      <w:proofErr w:type="spellStart"/>
      <w:r>
        <w:t>reservables</w:t>
      </w:r>
      <w:proofErr w:type="spellEnd"/>
      <w:r>
        <w:t xml:space="preserve"> at 73% occupancy. Camping is showing a 9% increase, while yurts are showing a 3% increase to 100% occupancy. Cottages are showing a 1% decrease down to 85% occupancy.         </w:t>
      </w:r>
    </w:p>
    <w:p w14:paraId="6FC82316" w14:textId="0F9A1C02" w:rsidR="00D15957" w:rsidRDefault="00D15957" w:rsidP="00D15957">
      <w:r>
        <w:rPr>
          <w:noProof/>
        </w:rPr>
        <w:drawing>
          <wp:inline distT="0" distB="0" distL="0" distR="0" wp14:anchorId="73CEA50D" wp14:editId="53200CDB">
            <wp:extent cx="4250690" cy="12026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250690" cy="1202690"/>
                    </a:xfrm>
                    <a:prstGeom prst="rect">
                      <a:avLst/>
                    </a:prstGeom>
                    <a:noFill/>
                    <a:ln>
                      <a:noFill/>
                    </a:ln>
                  </pic:spPr>
                </pic:pic>
              </a:graphicData>
            </a:graphic>
          </wp:inline>
        </w:drawing>
      </w:r>
    </w:p>
    <w:p w14:paraId="27BB72C1" w14:textId="77777777" w:rsidR="00D15957" w:rsidRDefault="00D15957" w:rsidP="00D15957">
      <w:pPr>
        <w:rPr>
          <w:b/>
          <w:bCs/>
          <w:sz w:val="24"/>
          <w:szCs w:val="24"/>
          <w:u w:val="single"/>
        </w:rPr>
      </w:pPr>
      <w:r>
        <w:rPr>
          <w:b/>
          <w:bCs/>
          <w:sz w:val="24"/>
          <w:szCs w:val="24"/>
          <w:u w:val="single"/>
        </w:rPr>
        <w:t xml:space="preserve">Revenue: </w:t>
      </w:r>
    </w:p>
    <w:p w14:paraId="4E9984D5" w14:textId="349301DB" w:rsidR="00D15957" w:rsidRDefault="00D15957" w:rsidP="00D15957">
      <w:r>
        <w:t>Year to date thru June 21st, park receipts have increased 8% or $2.3 Million over last year. This past week, June 15</w:t>
      </w:r>
      <w:r>
        <w:rPr>
          <w:vertAlign w:val="superscript"/>
        </w:rPr>
        <w:t>th</w:t>
      </w:r>
      <w:r>
        <w:t xml:space="preserve"> – 21</w:t>
      </w:r>
      <w:r>
        <w:rPr>
          <w:vertAlign w:val="superscript"/>
        </w:rPr>
        <w:t>st</w:t>
      </w:r>
      <w:r>
        <w:t>, there was a 23% or $215,000 increase in overall revenue</w:t>
      </w:r>
      <w:r w:rsidR="007819DD">
        <w:t xml:space="preserve"> including </w:t>
      </w:r>
      <w:proofErr w:type="spellStart"/>
      <w:r w:rsidR="007819DD">
        <w:t>ParkPass</w:t>
      </w:r>
      <w:proofErr w:type="spellEnd"/>
      <w:r>
        <w:t xml:space="preserve">.  </w:t>
      </w:r>
      <w:r w:rsidR="007819DD">
        <w:t xml:space="preserve">Park receipts alone increased 53%.  </w:t>
      </w:r>
      <w:r>
        <w:t xml:space="preserve">This is the 10th week in a row revenue has increased since COVID began.  </w:t>
      </w:r>
    </w:p>
    <w:p w14:paraId="7289B492" w14:textId="77777777" w:rsidR="00D15957" w:rsidRDefault="00D15957" w:rsidP="00D15957"/>
    <w:p w14:paraId="25274946" w14:textId="63A46F49" w:rsidR="007819DD" w:rsidRDefault="007819DD" w:rsidP="007819DD">
      <w:r>
        <w:t xml:space="preserve">For overnight accommodations – </w:t>
      </w:r>
      <w:r>
        <w:rPr>
          <w:i/>
          <w:iCs/>
        </w:rPr>
        <w:t>camping</w:t>
      </w:r>
      <w:r>
        <w:t xml:space="preserve"> revenue continues to significantly increase. This past week camping improved 63% or $155,000.   C</w:t>
      </w:r>
      <w:r>
        <w:rPr>
          <w:i/>
          <w:iCs/>
        </w:rPr>
        <w:t>ottages</w:t>
      </w:r>
      <w:r>
        <w:t xml:space="preserve"> also had a significant revenue increase this past week increasing $125,000 to $358,000 for the week; </w:t>
      </w:r>
      <w:r>
        <w:rPr>
          <w:i/>
          <w:iCs/>
        </w:rPr>
        <w:t>yurts</w:t>
      </w:r>
      <w:r>
        <w:t xml:space="preserve"> improved 19% or $3,000.   </w:t>
      </w:r>
    </w:p>
    <w:p w14:paraId="27E13309" w14:textId="77777777" w:rsidR="00D15957" w:rsidRDefault="00D15957" w:rsidP="00D15957">
      <w:r>
        <w:t xml:space="preserve">This past week, </w:t>
      </w:r>
      <w:proofErr w:type="spellStart"/>
      <w:r>
        <w:rPr>
          <w:i/>
          <w:iCs/>
        </w:rPr>
        <w:t>ParkPass</w:t>
      </w:r>
      <w:proofErr w:type="spellEnd"/>
      <w:r>
        <w:t xml:space="preserve"> revenue increased 18% or $24,000 compared to last year.  </w:t>
      </w:r>
    </w:p>
    <w:p w14:paraId="283E2D20" w14:textId="77777777" w:rsidR="00D15957" w:rsidRDefault="00D15957" w:rsidP="00D15957">
      <w:r>
        <w:rPr>
          <w:i/>
          <w:iCs/>
        </w:rPr>
        <w:t>Golf</w:t>
      </w:r>
      <w:r>
        <w:t xml:space="preserve"> was up 48% this past week or $22,000.         </w:t>
      </w:r>
    </w:p>
    <w:p w14:paraId="1E2D59A7" w14:textId="77777777" w:rsidR="00D15957" w:rsidRDefault="00D15957" w:rsidP="00D15957">
      <w:r>
        <w:t xml:space="preserve">As we began a full week of the re-opening of the Historic Sites, </w:t>
      </w:r>
      <w:r>
        <w:rPr>
          <w:i/>
          <w:iCs/>
        </w:rPr>
        <w:t>Historic site admissions</w:t>
      </w:r>
      <w:r>
        <w:t xml:space="preserve"> did decline in comparison to last year, but only by 5% or $2,000.  </w:t>
      </w:r>
    </w:p>
    <w:p w14:paraId="45D50EC6" w14:textId="77777777" w:rsidR="00D15957" w:rsidRDefault="00D15957" w:rsidP="00D15957">
      <w:pPr>
        <w:rPr>
          <w:i/>
          <w:iCs/>
        </w:rPr>
      </w:pPr>
      <w:r>
        <w:rPr>
          <w:i/>
          <w:iCs/>
        </w:rPr>
        <w:t xml:space="preserve">The revenue continues to significantly improve over last week due to several reasons:  </w:t>
      </w:r>
    </w:p>
    <w:p w14:paraId="19A49F38" w14:textId="77777777" w:rsidR="00D15957" w:rsidRDefault="00D15957" w:rsidP="00FA432D">
      <w:pPr>
        <w:pStyle w:val="ListParagraph"/>
        <w:numPr>
          <w:ilvl w:val="0"/>
          <w:numId w:val="10"/>
        </w:numPr>
        <w:spacing w:after="0" w:line="240" w:lineRule="auto"/>
        <w:rPr>
          <w:rFonts w:eastAsia="Times New Roman"/>
        </w:rPr>
      </w:pPr>
      <w:r>
        <w:rPr>
          <w:rFonts w:eastAsia="Times New Roman"/>
        </w:rPr>
        <w:t xml:space="preserve">In early April we changed policy from collecting only a one-night deposit when booking a reservation, to collecting all revenue at the time of booking.  This is the reason for the significant increase to camping, cottage and yurt revenue.  This will </w:t>
      </w:r>
      <w:proofErr w:type="gramStart"/>
      <w:r>
        <w:rPr>
          <w:rFonts w:eastAsia="Times New Roman"/>
        </w:rPr>
        <w:t>have an effect on</w:t>
      </w:r>
      <w:proofErr w:type="gramEnd"/>
      <w:r>
        <w:rPr>
          <w:rFonts w:eastAsia="Times New Roman"/>
        </w:rPr>
        <w:t xml:space="preserve"> future revenue collections and the amount of refunds given.    </w:t>
      </w:r>
    </w:p>
    <w:p w14:paraId="5B7CE04A" w14:textId="77777777" w:rsidR="00D15957" w:rsidRDefault="00D15957" w:rsidP="00FA432D">
      <w:pPr>
        <w:pStyle w:val="ListParagraph"/>
        <w:numPr>
          <w:ilvl w:val="0"/>
          <w:numId w:val="10"/>
        </w:numPr>
        <w:spacing w:after="0" w:line="240" w:lineRule="auto"/>
        <w:rPr>
          <w:rFonts w:eastAsia="Times New Roman"/>
        </w:rPr>
      </w:pPr>
      <w:r>
        <w:rPr>
          <w:rFonts w:eastAsia="Times New Roman"/>
        </w:rPr>
        <w:t xml:space="preserve">Camping occupancy has </w:t>
      </w:r>
      <w:proofErr w:type="gramStart"/>
      <w:r>
        <w:rPr>
          <w:rFonts w:eastAsia="Times New Roman"/>
        </w:rPr>
        <w:t>actually improved</w:t>
      </w:r>
      <w:proofErr w:type="gramEnd"/>
      <w:r>
        <w:rPr>
          <w:rFonts w:eastAsia="Times New Roman"/>
        </w:rPr>
        <w:t xml:space="preserve"> over the previous year for the 10th weekend in a row.  And cottage and yurt occupancy are </w:t>
      </w:r>
      <w:proofErr w:type="gramStart"/>
      <w:r>
        <w:rPr>
          <w:rFonts w:eastAsia="Times New Roman"/>
        </w:rPr>
        <w:t>similar to</w:t>
      </w:r>
      <w:proofErr w:type="gramEnd"/>
      <w:r>
        <w:rPr>
          <w:rFonts w:eastAsia="Times New Roman"/>
        </w:rPr>
        <w:t xml:space="preserve"> where they were in previous years.  </w:t>
      </w:r>
    </w:p>
    <w:p w14:paraId="272B97C7" w14:textId="6C448C05" w:rsidR="00D15957" w:rsidRPr="002D62A4" w:rsidRDefault="00D15957" w:rsidP="00522DF5">
      <w:pPr>
        <w:pStyle w:val="ListParagraph"/>
        <w:numPr>
          <w:ilvl w:val="0"/>
          <w:numId w:val="10"/>
        </w:numPr>
        <w:spacing w:after="0" w:line="240" w:lineRule="auto"/>
      </w:pPr>
      <w:r w:rsidRPr="002D62A4">
        <w:rPr>
          <w:rFonts w:eastAsia="Times New Roman"/>
        </w:rPr>
        <w:t xml:space="preserve">And again, the number of cancellations is starting to significantly slow down.  Although we do need to keep in mind, that for future refunds, we will be refunding the revenue for the entire stay, rather than just a one-night deposit.  </w:t>
      </w:r>
    </w:p>
    <w:p w14:paraId="1CBC96C7" w14:textId="77777777" w:rsidR="002D62A4" w:rsidRDefault="002D62A4" w:rsidP="002D62A4">
      <w:pPr>
        <w:pStyle w:val="ListParagraph"/>
        <w:spacing w:after="0" w:line="240" w:lineRule="auto"/>
      </w:pPr>
    </w:p>
    <w:p w14:paraId="4E6A7081" w14:textId="098B089B" w:rsidR="00D15957" w:rsidRDefault="00D15957" w:rsidP="002D62A4">
      <w:pPr>
        <w:ind w:left="720"/>
      </w:pPr>
      <w:r>
        <w:rPr>
          <w:noProof/>
        </w:rPr>
        <w:drawing>
          <wp:inline distT="0" distB="0" distL="0" distR="0" wp14:anchorId="599EC9C6" wp14:editId="257B62D3">
            <wp:extent cx="3407410" cy="19596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3407410" cy="1959610"/>
                    </a:xfrm>
                    <a:prstGeom prst="rect">
                      <a:avLst/>
                    </a:prstGeom>
                    <a:noFill/>
                    <a:ln>
                      <a:noFill/>
                    </a:ln>
                  </pic:spPr>
                </pic:pic>
              </a:graphicData>
            </a:graphic>
          </wp:inline>
        </w:drawing>
      </w:r>
    </w:p>
    <w:p w14:paraId="646ADC14" w14:textId="77777777" w:rsidR="00D15957" w:rsidRDefault="00D15957" w:rsidP="00D15957"/>
    <w:p w14:paraId="4630FF78" w14:textId="77777777" w:rsidR="00D15957" w:rsidRDefault="00D15957" w:rsidP="00D15957">
      <w:pPr>
        <w:rPr>
          <w:b/>
          <w:bCs/>
          <w:sz w:val="24"/>
          <w:szCs w:val="24"/>
          <w:u w:val="single"/>
        </w:rPr>
      </w:pPr>
      <w:r>
        <w:rPr>
          <w:b/>
          <w:bCs/>
          <w:sz w:val="24"/>
          <w:szCs w:val="24"/>
          <w:u w:val="single"/>
        </w:rPr>
        <w:t>Cancellations/Refunds:</w:t>
      </w:r>
    </w:p>
    <w:p w14:paraId="14BDD413" w14:textId="2514230D" w:rsidR="00D15957" w:rsidRDefault="00D15957" w:rsidP="00D15957">
      <w:r>
        <w:t xml:space="preserve">Through this morning, </w:t>
      </w:r>
      <w:r w:rsidR="007819DD">
        <w:t>there</w:t>
      </w:r>
      <w:r>
        <w:t xml:space="preserve"> have had 33,000 reservation cancellations, including $2.9 Million in actual refunds and a loss of future revenue of $12.9 Million.   This is 1,000 more than last Monday, when </w:t>
      </w:r>
      <w:r w:rsidR="007819DD">
        <w:t xml:space="preserve">there </w:t>
      </w:r>
      <w:r>
        <w:t xml:space="preserve">were 32,000 cancellations.  The significant drop in the number of cancellations continues, as initially </w:t>
      </w:r>
      <w:r w:rsidR="007819DD">
        <w:t>there were</w:t>
      </w:r>
      <w:r>
        <w:t xml:space="preserve"> 4,000 – 5,000 a week, although </w:t>
      </w:r>
      <w:r w:rsidR="007819DD">
        <w:t xml:space="preserve">there continues to be </w:t>
      </w:r>
      <w:r>
        <w:t xml:space="preserve">a higher number of cancellations than the previous year.  Last year during the same week </w:t>
      </w:r>
      <w:r w:rsidR="007819DD">
        <w:t>there were</w:t>
      </w:r>
      <w:r>
        <w:t xml:space="preserve"> 690 cancellations, thus </w:t>
      </w:r>
      <w:r w:rsidR="007819DD">
        <w:t>there were</w:t>
      </w:r>
      <w:r>
        <w:t xml:space="preserve"> 310 more cancellations this past week than last year during the same time period. </w:t>
      </w:r>
    </w:p>
    <w:p w14:paraId="59C24347" w14:textId="7A92CCEB" w:rsidR="00D15957" w:rsidRDefault="00D15957" w:rsidP="00D15957">
      <w:r>
        <w:t xml:space="preserve">Last year during March thru YTD, </w:t>
      </w:r>
      <w:r w:rsidR="007819DD">
        <w:t xml:space="preserve">there were </w:t>
      </w:r>
      <w:r>
        <w:t>12,800 cancellations, including $659,000 in actual refunds and a loss of future revenue of $3.1 Million.  So, total cancellations have increased over 20,200 or 158% and the amount of refunds have increased $2.25 Million.    </w:t>
      </w:r>
    </w:p>
    <w:sectPr w:rsidR="00D15957" w:rsidSect="00BA04EF">
      <w:footerReference w:type="default" r:id="rId18"/>
      <w:pgSz w:w="12240" w:h="15840"/>
      <w:pgMar w:top="1008" w:right="1152"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481882" w14:textId="77777777" w:rsidR="00E65177" w:rsidRDefault="00E65177" w:rsidP="00BA04EF">
      <w:pPr>
        <w:spacing w:after="0" w:line="240" w:lineRule="auto"/>
      </w:pPr>
      <w:r>
        <w:separator/>
      </w:r>
    </w:p>
  </w:endnote>
  <w:endnote w:type="continuationSeparator" w:id="0">
    <w:p w14:paraId="5E85F074" w14:textId="77777777" w:rsidR="00E65177" w:rsidRDefault="00E65177" w:rsidP="00BA0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82557425"/>
      <w:docPartObj>
        <w:docPartGallery w:val="Page Numbers (Bottom of Page)"/>
        <w:docPartUnique/>
      </w:docPartObj>
    </w:sdtPr>
    <w:sdtEndPr/>
    <w:sdtContent>
      <w:sdt>
        <w:sdtPr>
          <w:id w:val="-1769616900"/>
          <w:docPartObj>
            <w:docPartGallery w:val="Page Numbers (Top of Page)"/>
            <w:docPartUnique/>
          </w:docPartObj>
        </w:sdtPr>
        <w:sdtEndPr/>
        <w:sdtContent>
          <w:p w14:paraId="5C640E1E" w14:textId="602B8628" w:rsidR="00BA04EF" w:rsidRDefault="00BA04E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4DA22C4" w14:textId="77777777" w:rsidR="00BA04EF" w:rsidRDefault="00BA04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6A8A10" w14:textId="77777777" w:rsidR="00E65177" w:rsidRDefault="00E65177" w:rsidP="00BA04EF">
      <w:pPr>
        <w:spacing w:after="0" w:line="240" w:lineRule="auto"/>
      </w:pPr>
      <w:r>
        <w:separator/>
      </w:r>
    </w:p>
  </w:footnote>
  <w:footnote w:type="continuationSeparator" w:id="0">
    <w:p w14:paraId="1D1194B6" w14:textId="77777777" w:rsidR="00E65177" w:rsidRDefault="00E65177" w:rsidP="00BA04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EE5577"/>
    <w:multiLevelType w:val="multilevel"/>
    <w:tmpl w:val="F0AE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75E4D"/>
    <w:multiLevelType w:val="multilevel"/>
    <w:tmpl w:val="D78E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D7201"/>
    <w:multiLevelType w:val="multilevel"/>
    <w:tmpl w:val="9E8E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A6B31"/>
    <w:multiLevelType w:val="multilevel"/>
    <w:tmpl w:val="12E0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D3F5F"/>
    <w:multiLevelType w:val="hybridMultilevel"/>
    <w:tmpl w:val="F29029C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37B15059"/>
    <w:multiLevelType w:val="multilevel"/>
    <w:tmpl w:val="36FC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554D3"/>
    <w:multiLevelType w:val="hybridMultilevel"/>
    <w:tmpl w:val="9FBA1C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36752B8"/>
    <w:multiLevelType w:val="multilevel"/>
    <w:tmpl w:val="36B2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2236B"/>
    <w:multiLevelType w:val="multilevel"/>
    <w:tmpl w:val="E6D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B6DDF"/>
    <w:multiLevelType w:val="multilevel"/>
    <w:tmpl w:val="B400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C90EA2"/>
    <w:multiLevelType w:val="multilevel"/>
    <w:tmpl w:val="075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2"/>
  </w:num>
  <w:num w:numId="4">
    <w:abstractNumId w:val="5"/>
  </w:num>
  <w:num w:numId="5">
    <w:abstractNumId w:val="0"/>
  </w:num>
  <w:num w:numId="6">
    <w:abstractNumId w:val="8"/>
  </w:num>
  <w:num w:numId="7">
    <w:abstractNumId w:val="1"/>
  </w:num>
  <w:num w:numId="8">
    <w:abstractNumId w:val="10"/>
  </w:num>
  <w:num w:numId="9">
    <w:abstractNumId w:val="7"/>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94"/>
    <w:rsid w:val="00066987"/>
    <w:rsid w:val="000C0352"/>
    <w:rsid w:val="001632A3"/>
    <w:rsid w:val="00173C11"/>
    <w:rsid w:val="001C7A10"/>
    <w:rsid w:val="0021769D"/>
    <w:rsid w:val="00234BC0"/>
    <w:rsid w:val="002B50C6"/>
    <w:rsid w:val="002C0973"/>
    <w:rsid w:val="002D62A4"/>
    <w:rsid w:val="003026A6"/>
    <w:rsid w:val="003322A8"/>
    <w:rsid w:val="003355C8"/>
    <w:rsid w:val="0041674F"/>
    <w:rsid w:val="00430359"/>
    <w:rsid w:val="004B00BA"/>
    <w:rsid w:val="00595BB5"/>
    <w:rsid w:val="005C40F8"/>
    <w:rsid w:val="005C5590"/>
    <w:rsid w:val="00615E79"/>
    <w:rsid w:val="00621FA4"/>
    <w:rsid w:val="006604D4"/>
    <w:rsid w:val="006617D6"/>
    <w:rsid w:val="006955F5"/>
    <w:rsid w:val="006A04E0"/>
    <w:rsid w:val="007819DD"/>
    <w:rsid w:val="007D34EA"/>
    <w:rsid w:val="00835257"/>
    <w:rsid w:val="00873A85"/>
    <w:rsid w:val="00880497"/>
    <w:rsid w:val="008F4501"/>
    <w:rsid w:val="008F6A11"/>
    <w:rsid w:val="00913324"/>
    <w:rsid w:val="00930DE2"/>
    <w:rsid w:val="00951258"/>
    <w:rsid w:val="00963CE9"/>
    <w:rsid w:val="009861FA"/>
    <w:rsid w:val="0099074A"/>
    <w:rsid w:val="00A36A66"/>
    <w:rsid w:val="00B762D3"/>
    <w:rsid w:val="00BA04EF"/>
    <w:rsid w:val="00BD0F53"/>
    <w:rsid w:val="00BD2911"/>
    <w:rsid w:val="00C57B83"/>
    <w:rsid w:val="00D15957"/>
    <w:rsid w:val="00D512B5"/>
    <w:rsid w:val="00DB18B7"/>
    <w:rsid w:val="00DD7205"/>
    <w:rsid w:val="00E5414A"/>
    <w:rsid w:val="00E65177"/>
    <w:rsid w:val="00EB3E94"/>
    <w:rsid w:val="00F03679"/>
    <w:rsid w:val="00F67D0D"/>
    <w:rsid w:val="00FA4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4A25"/>
  <w15:chartTrackingRefBased/>
  <w15:docId w15:val="{C061EB24-B694-47CF-8BA0-8B18D70D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3E94"/>
    <w:rPr>
      <w:color w:val="0563C1" w:themeColor="hyperlink"/>
      <w:u w:val="single"/>
    </w:rPr>
  </w:style>
  <w:style w:type="character" w:styleId="UnresolvedMention">
    <w:name w:val="Unresolved Mention"/>
    <w:basedOn w:val="DefaultParagraphFont"/>
    <w:uiPriority w:val="99"/>
    <w:semiHidden/>
    <w:unhideWhenUsed/>
    <w:rsid w:val="00EB3E94"/>
    <w:rPr>
      <w:color w:val="605E5C"/>
      <w:shd w:val="clear" w:color="auto" w:fill="E1DFDD"/>
    </w:rPr>
  </w:style>
  <w:style w:type="paragraph" w:styleId="ListParagraph">
    <w:name w:val="List Paragraph"/>
    <w:basedOn w:val="Normal"/>
    <w:uiPriority w:val="34"/>
    <w:qFormat/>
    <w:rsid w:val="004B00BA"/>
    <w:pPr>
      <w:ind w:left="720"/>
      <w:contextualSpacing/>
    </w:pPr>
  </w:style>
  <w:style w:type="paragraph" w:styleId="NormalWeb">
    <w:name w:val="Normal (Web)"/>
    <w:basedOn w:val="Normal"/>
    <w:uiPriority w:val="99"/>
    <w:unhideWhenUsed/>
    <w:rsid w:val="00173C1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A04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4EF"/>
  </w:style>
  <w:style w:type="paragraph" w:styleId="Footer">
    <w:name w:val="footer"/>
    <w:basedOn w:val="Normal"/>
    <w:link w:val="FooterChar"/>
    <w:uiPriority w:val="99"/>
    <w:unhideWhenUsed/>
    <w:rsid w:val="00BA04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4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551515">
      <w:bodyDiv w:val="1"/>
      <w:marLeft w:val="0"/>
      <w:marRight w:val="0"/>
      <w:marTop w:val="0"/>
      <w:marBottom w:val="0"/>
      <w:divBdr>
        <w:top w:val="none" w:sz="0" w:space="0" w:color="auto"/>
        <w:left w:val="none" w:sz="0" w:space="0" w:color="auto"/>
        <w:bottom w:val="none" w:sz="0" w:space="0" w:color="auto"/>
        <w:right w:val="none" w:sz="0" w:space="0" w:color="auto"/>
      </w:divBdr>
    </w:div>
    <w:div w:id="543491227">
      <w:bodyDiv w:val="1"/>
      <w:marLeft w:val="0"/>
      <w:marRight w:val="0"/>
      <w:marTop w:val="0"/>
      <w:marBottom w:val="0"/>
      <w:divBdr>
        <w:top w:val="none" w:sz="0" w:space="0" w:color="auto"/>
        <w:left w:val="none" w:sz="0" w:space="0" w:color="auto"/>
        <w:bottom w:val="none" w:sz="0" w:space="0" w:color="auto"/>
        <w:right w:val="none" w:sz="0" w:space="0" w:color="auto"/>
      </w:divBdr>
    </w:div>
    <w:div w:id="683290764">
      <w:bodyDiv w:val="1"/>
      <w:marLeft w:val="0"/>
      <w:marRight w:val="0"/>
      <w:marTop w:val="0"/>
      <w:marBottom w:val="0"/>
      <w:divBdr>
        <w:top w:val="none" w:sz="0" w:space="0" w:color="auto"/>
        <w:left w:val="none" w:sz="0" w:space="0" w:color="auto"/>
        <w:bottom w:val="none" w:sz="0" w:space="0" w:color="auto"/>
        <w:right w:val="none" w:sz="0" w:space="0" w:color="auto"/>
      </w:divBdr>
    </w:div>
    <w:div w:id="874121594">
      <w:bodyDiv w:val="1"/>
      <w:marLeft w:val="0"/>
      <w:marRight w:val="0"/>
      <w:marTop w:val="0"/>
      <w:marBottom w:val="0"/>
      <w:divBdr>
        <w:top w:val="none" w:sz="0" w:space="0" w:color="auto"/>
        <w:left w:val="none" w:sz="0" w:space="0" w:color="auto"/>
        <w:bottom w:val="none" w:sz="0" w:space="0" w:color="auto"/>
        <w:right w:val="none" w:sz="0" w:space="0" w:color="auto"/>
      </w:divBdr>
    </w:div>
    <w:div w:id="901716787">
      <w:bodyDiv w:val="1"/>
      <w:marLeft w:val="0"/>
      <w:marRight w:val="0"/>
      <w:marTop w:val="0"/>
      <w:marBottom w:val="0"/>
      <w:divBdr>
        <w:top w:val="none" w:sz="0" w:space="0" w:color="auto"/>
        <w:left w:val="none" w:sz="0" w:space="0" w:color="auto"/>
        <w:bottom w:val="none" w:sz="0" w:space="0" w:color="auto"/>
        <w:right w:val="none" w:sz="0" w:space="0" w:color="auto"/>
      </w:divBdr>
    </w:div>
    <w:div w:id="905190918">
      <w:bodyDiv w:val="1"/>
      <w:marLeft w:val="0"/>
      <w:marRight w:val="0"/>
      <w:marTop w:val="0"/>
      <w:marBottom w:val="0"/>
      <w:divBdr>
        <w:top w:val="none" w:sz="0" w:space="0" w:color="auto"/>
        <w:left w:val="none" w:sz="0" w:space="0" w:color="auto"/>
        <w:bottom w:val="none" w:sz="0" w:space="0" w:color="auto"/>
        <w:right w:val="none" w:sz="0" w:space="0" w:color="auto"/>
      </w:divBdr>
    </w:div>
    <w:div w:id="923759253">
      <w:bodyDiv w:val="1"/>
      <w:marLeft w:val="0"/>
      <w:marRight w:val="0"/>
      <w:marTop w:val="0"/>
      <w:marBottom w:val="0"/>
      <w:divBdr>
        <w:top w:val="none" w:sz="0" w:space="0" w:color="auto"/>
        <w:left w:val="none" w:sz="0" w:space="0" w:color="auto"/>
        <w:bottom w:val="none" w:sz="0" w:space="0" w:color="auto"/>
        <w:right w:val="none" w:sz="0" w:space="0" w:color="auto"/>
      </w:divBdr>
    </w:div>
    <w:div w:id="124256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atoday.com/story/travel/experience/america/2020/06/05/coronavirus-safe-road-trips-take-summer-south/3153137001/?cid=twitter_azcentral" TargetMode="External"/><Relationship Id="rId13" Type="http://schemas.openxmlformats.org/officeDocument/2006/relationships/image" Target="cid:image002.png@01D6487B.D4B928D0"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ampendium.com/camping/best-state-parks/?utm_content=buffer4e615&amp;utm_medium=social&amp;utm_source=facebook&amp;utm_campaign=buffer" TargetMode="External"/><Relationship Id="rId12" Type="http://schemas.openxmlformats.org/officeDocument/2006/relationships/image" Target="media/image4.png"/><Relationship Id="rId17" Type="http://schemas.openxmlformats.org/officeDocument/2006/relationships/image" Target="cid:image005.png@01D6487B.D4B928D0"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cid:image004.png@01D6487B.D4B928D0"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3</Pages>
  <Words>1080</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Chambers, Ben</cp:lastModifiedBy>
  <cp:revision>9</cp:revision>
  <dcterms:created xsi:type="dcterms:W3CDTF">2020-05-27T15:08:00Z</dcterms:created>
  <dcterms:modified xsi:type="dcterms:W3CDTF">2020-09-03T17:23:00Z</dcterms:modified>
</cp:coreProperties>
</file>