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FDC0DD" w14:textId="77777777" w:rsidR="00E611B4" w:rsidRPr="00D15174" w:rsidRDefault="00E611B4" w:rsidP="00E611B4">
      <w:pPr>
        <w:spacing w:after="0" w:line="240" w:lineRule="auto"/>
        <w:rPr>
          <w:rFonts w:ascii="Times New Roman" w:eastAsia="Times New Roman" w:hAnsi="Times New Roman" w:cs="Times New Roman"/>
          <w:sz w:val="23"/>
          <w:szCs w:val="23"/>
        </w:rPr>
      </w:pPr>
      <w:r w:rsidRPr="00D15174">
        <w:rPr>
          <w:color w:val="000000"/>
          <w:sz w:val="23"/>
          <w:szCs w:val="23"/>
        </w:rPr>
        <w:t>Georgia State Parks and Historic Sites </w:t>
      </w:r>
    </w:p>
    <w:p w14:paraId="6CDCBFEA" w14:textId="77777777" w:rsidR="00E611B4" w:rsidRPr="00D15174" w:rsidRDefault="00E611B4" w:rsidP="00E611B4">
      <w:pPr>
        <w:spacing w:after="0" w:line="240" w:lineRule="auto"/>
        <w:rPr>
          <w:rFonts w:ascii="Times New Roman" w:eastAsia="Times New Roman" w:hAnsi="Times New Roman" w:cs="Times New Roman"/>
          <w:sz w:val="23"/>
          <w:szCs w:val="23"/>
        </w:rPr>
      </w:pPr>
      <w:r w:rsidRPr="00D15174">
        <w:rPr>
          <w:color w:val="000000"/>
          <w:sz w:val="23"/>
          <w:szCs w:val="23"/>
        </w:rPr>
        <w:t>Weekend Summary </w:t>
      </w:r>
    </w:p>
    <w:p w14:paraId="6BBB67D8" w14:textId="61142358" w:rsidR="00E611B4" w:rsidRPr="00D15174" w:rsidRDefault="00E611B4" w:rsidP="00E611B4">
      <w:pPr>
        <w:spacing w:after="0" w:line="240" w:lineRule="auto"/>
        <w:rPr>
          <w:rFonts w:ascii="Times New Roman" w:eastAsia="Times New Roman" w:hAnsi="Times New Roman" w:cs="Times New Roman"/>
          <w:sz w:val="23"/>
          <w:szCs w:val="23"/>
        </w:rPr>
      </w:pPr>
      <w:r w:rsidRPr="00D15174">
        <w:rPr>
          <w:color w:val="000000"/>
          <w:sz w:val="23"/>
          <w:szCs w:val="23"/>
        </w:rPr>
        <w:t>07.27.2020</w:t>
      </w:r>
    </w:p>
    <w:p w14:paraId="7FBC2920" w14:textId="77777777" w:rsidR="00E611B4" w:rsidRPr="00D15174" w:rsidRDefault="00E611B4" w:rsidP="00DC52FA">
      <w:pPr>
        <w:spacing w:after="0" w:line="240" w:lineRule="auto"/>
        <w:rPr>
          <w:rFonts w:ascii="Calibri" w:eastAsia="Times New Roman" w:hAnsi="Calibri" w:cs="Calibri"/>
          <w:b/>
          <w:bCs/>
          <w:color w:val="000000"/>
          <w:sz w:val="23"/>
          <w:szCs w:val="23"/>
        </w:rPr>
      </w:pPr>
    </w:p>
    <w:p w14:paraId="1F85BC10" w14:textId="0F8BC2C8" w:rsidR="00DC52FA" w:rsidRPr="00D15174" w:rsidRDefault="00DC52FA" w:rsidP="00DC52FA">
      <w:pPr>
        <w:spacing w:after="0" w:line="240" w:lineRule="auto"/>
        <w:rPr>
          <w:rFonts w:ascii="Times New Roman" w:eastAsia="Times New Roman" w:hAnsi="Times New Roman" w:cs="Times New Roman"/>
          <w:sz w:val="23"/>
          <w:szCs w:val="23"/>
        </w:rPr>
      </w:pPr>
      <w:r w:rsidRPr="00D15174">
        <w:rPr>
          <w:rFonts w:ascii="Calibri" w:eastAsia="Times New Roman" w:hAnsi="Calibri" w:cs="Calibri"/>
          <w:b/>
          <w:bCs/>
          <w:color w:val="000000"/>
          <w:sz w:val="23"/>
          <w:szCs w:val="23"/>
        </w:rPr>
        <w:t>Crowds</w:t>
      </w:r>
      <w:r w:rsidRPr="00D15174">
        <w:rPr>
          <w:rFonts w:ascii="Calibri" w:eastAsia="Times New Roman" w:hAnsi="Calibri" w:cs="Calibri"/>
          <w:color w:val="000000"/>
          <w:sz w:val="23"/>
          <w:szCs w:val="23"/>
        </w:rPr>
        <w:t>:  </w:t>
      </w:r>
    </w:p>
    <w:p w14:paraId="4281ACF2" w14:textId="5B1998E9" w:rsidR="006975C6" w:rsidRPr="00D15174" w:rsidRDefault="000D6D29" w:rsidP="00382A7E">
      <w:pPr>
        <w:numPr>
          <w:ilvl w:val="0"/>
          <w:numId w:val="30"/>
        </w:numPr>
        <w:spacing w:after="0" w:line="240" w:lineRule="auto"/>
        <w:textAlignment w:val="baseline"/>
        <w:rPr>
          <w:rFonts w:ascii="Arial" w:eastAsia="Arial" w:hAnsi="Arial" w:cs="Arial"/>
          <w:sz w:val="23"/>
          <w:szCs w:val="23"/>
        </w:rPr>
      </w:pPr>
      <w:r w:rsidRPr="00D15174">
        <w:rPr>
          <w:rFonts w:ascii="Calibri" w:eastAsia="Times New Roman" w:hAnsi="Calibri" w:cs="Calibri"/>
          <w:sz w:val="23"/>
          <w:szCs w:val="23"/>
        </w:rPr>
        <w:t xml:space="preserve">Overall, less day use crowds than in past weeks with some sites reporting being busier in the mornings </w:t>
      </w:r>
      <w:r w:rsidR="00E611B4" w:rsidRPr="00D15174">
        <w:rPr>
          <w:rFonts w:ascii="Calibri" w:eastAsia="Times New Roman" w:hAnsi="Calibri" w:cs="Calibri"/>
          <w:sz w:val="23"/>
          <w:szCs w:val="23"/>
        </w:rPr>
        <w:t xml:space="preserve">and slower visitation during </w:t>
      </w:r>
      <w:r w:rsidRPr="00D15174">
        <w:rPr>
          <w:rFonts w:ascii="Calibri" w:eastAsia="Times New Roman" w:hAnsi="Calibri" w:cs="Calibri"/>
          <w:sz w:val="23"/>
          <w:szCs w:val="23"/>
        </w:rPr>
        <w:t xml:space="preserve">the </w:t>
      </w:r>
      <w:r w:rsidR="00E611B4" w:rsidRPr="00D15174">
        <w:rPr>
          <w:rFonts w:ascii="Calibri" w:eastAsia="Times New Roman" w:hAnsi="Calibri" w:cs="Calibri"/>
          <w:sz w:val="23"/>
          <w:szCs w:val="23"/>
        </w:rPr>
        <w:t xml:space="preserve">hot afternoon temperatures.  </w:t>
      </w:r>
      <w:r w:rsidR="006975C6" w:rsidRPr="00D15174">
        <w:rPr>
          <w:rFonts w:ascii="Calibri" w:eastAsia="Calibri" w:hAnsi="Calibri" w:cs="Calibri"/>
          <w:sz w:val="23"/>
          <w:szCs w:val="23"/>
        </w:rPr>
        <w:t>Sites that had to temporarily limit day use access due to capacity include: Cloudland Canyon, Vogel, and Red Top Mountain.</w:t>
      </w:r>
      <w:r w:rsidR="00941508" w:rsidRPr="00D15174">
        <w:rPr>
          <w:rFonts w:ascii="Calibri" w:eastAsia="Times New Roman" w:hAnsi="Calibri" w:cs="Calibri"/>
          <w:sz w:val="23"/>
          <w:szCs w:val="23"/>
        </w:rPr>
        <w:t xml:space="preserve"> </w:t>
      </w:r>
      <w:r w:rsidR="00E54AE8" w:rsidRPr="00D15174">
        <w:rPr>
          <w:rFonts w:ascii="Calibri" w:eastAsia="Times New Roman" w:hAnsi="Calibri" w:cs="Calibri"/>
          <w:sz w:val="23"/>
          <w:szCs w:val="23"/>
        </w:rPr>
        <w:t xml:space="preserve">Fort McAllister, Fort King George, and Wormsloe continue to have capacity issues with large family groups and restricting access in Visitor Centers/Museums.  </w:t>
      </w:r>
    </w:p>
    <w:p w14:paraId="6F1C0246" w14:textId="03D49842" w:rsidR="00DC52FA" w:rsidRPr="00D15174" w:rsidRDefault="00DC52FA" w:rsidP="00DC52FA">
      <w:pPr>
        <w:spacing w:after="0" w:line="240" w:lineRule="auto"/>
        <w:ind w:left="720"/>
        <w:rPr>
          <w:rFonts w:ascii="Times New Roman" w:eastAsia="Times New Roman" w:hAnsi="Times New Roman" w:cs="Times New Roman"/>
          <w:sz w:val="23"/>
          <w:szCs w:val="23"/>
        </w:rPr>
      </w:pPr>
    </w:p>
    <w:p w14:paraId="2DFD7471" w14:textId="7F4B3996" w:rsidR="00DC52FA" w:rsidRPr="00D15174" w:rsidRDefault="006975C6" w:rsidP="00382A7E">
      <w:pPr>
        <w:numPr>
          <w:ilvl w:val="0"/>
          <w:numId w:val="30"/>
        </w:numPr>
        <w:spacing w:after="0" w:line="240" w:lineRule="auto"/>
        <w:textAlignment w:val="baseline"/>
        <w:rPr>
          <w:rFonts w:ascii="Times New Roman" w:eastAsia="Times New Roman" w:hAnsi="Times New Roman" w:cs="Times New Roman"/>
          <w:sz w:val="23"/>
          <w:szCs w:val="23"/>
        </w:rPr>
      </w:pPr>
      <w:r w:rsidRPr="00D15174">
        <w:rPr>
          <w:sz w:val="23"/>
          <w:szCs w:val="23"/>
        </w:rPr>
        <w:t xml:space="preserve">Golf Course activity was 36% over last year this past week.  </w:t>
      </w:r>
      <w:r w:rsidR="00E54AE8" w:rsidRPr="00D15174">
        <w:rPr>
          <w:rFonts w:ascii="Calibri" w:eastAsia="Times New Roman" w:hAnsi="Calibri" w:cs="Calibri"/>
          <w:sz w:val="23"/>
          <w:szCs w:val="23"/>
        </w:rPr>
        <w:t xml:space="preserve">The Sylvania Visitor Center reported over 150 vehicles on Saturday. </w:t>
      </w:r>
      <w:r w:rsidR="000D6D29" w:rsidRPr="00D15174">
        <w:rPr>
          <w:sz w:val="23"/>
          <w:szCs w:val="23"/>
        </w:rPr>
        <w:t xml:space="preserve">Boat ramps continue to be busy but slower than previous weekends. </w:t>
      </w:r>
      <w:r w:rsidR="00941508" w:rsidRPr="00D15174">
        <w:rPr>
          <w:sz w:val="23"/>
          <w:szCs w:val="23"/>
        </w:rPr>
        <w:t xml:space="preserve"> </w:t>
      </w:r>
      <w:r w:rsidR="000D6D29" w:rsidRPr="00D15174">
        <w:rPr>
          <w:sz w:val="23"/>
          <w:szCs w:val="23"/>
        </w:rPr>
        <w:t xml:space="preserve">Fort McAllister, Red Top and Florence Marina had the most boating activity over the weekend.  </w:t>
      </w:r>
      <w:r w:rsidR="00DC52FA" w:rsidRPr="00D15174">
        <w:rPr>
          <w:rFonts w:ascii="Calibri" w:eastAsia="Times New Roman" w:hAnsi="Calibri" w:cs="Calibri"/>
          <w:sz w:val="23"/>
          <w:szCs w:val="23"/>
        </w:rPr>
        <w:t>LED assisted Crooked River with a jet ski left tied to the dock for over six hours.</w:t>
      </w:r>
      <w:r w:rsidR="00941508" w:rsidRPr="00D15174">
        <w:rPr>
          <w:sz w:val="23"/>
          <w:szCs w:val="23"/>
        </w:rPr>
        <w:t xml:space="preserve"> </w:t>
      </w:r>
      <w:r w:rsidR="00E54AE8" w:rsidRPr="00D15174">
        <w:rPr>
          <w:rFonts w:ascii="Calibri" w:eastAsia="Times New Roman" w:hAnsi="Calibri" w:cs="Calibri"/>
          <w:sz w:val="23"/>
          <w:szCs w:val="23"/>
        </w:rPr>
        <w:t xml:space="preserve">The lake at Laura Walker was extremely busy with one boating accident with injuries that is still being investigated by LED.  </w:t>
      </w:r>
      <w:r w:rsidR="00E54AE8" w:rsidRPr="00D15174">
        <w:rPr>
          <w:sz w:val="23"/>
          <w:szCs w:val="23"/>
        </w:rPr>
        <w:t>Beaches were busy across the state</w:t>
      </w:r>
      <w:r w:rsidR="00745B7C" w:rsidRPr="00D15174">
        <w:rPr>
          <w:sz w:val="23"/>
          <w:szCs w:val="23"/>
        </w:rPr>
        <w:t>.</w:t>
      </w:r>
    </w:p>
    <w:p w14:paraId="3A4389E5" w14:textId="77777777" w:rsidR="000D6D29" w:rsidRPr="00D15174" w:rsidRDefault="000D6D29" w:rsidP="000D6D29">
      <w:pPr>
        <w:spacing w:after="0" w:line="240" w:lineRule="auto"/>
        <w:ind w:left="720"/>
        <w:textAlignment w:val="baseline"/>
        <w:rPr>
          <w:rFonts w:ascii="Arial" w:eastAsia="Times New Roman" w:hAnsi="Arial" w:cs="Arial"/>
          <w:sz w:val="23"/>
          <w:szCs w:val="23"/>
        </w:rPr>
      </w:pPr>
    </w:p>
    <w:p w14:paraId="26155B3B" w14:textId="14354C8E" w:rsidR="00DC52FA" w:rsidRPr="00D15174" w:rsidRDefault="00DC52FA" w:rsidP="00E611B4">
      <w:pPr>
        <w:spacing w:after="0" w:line="240" w:lineRule="auto"/>
        <w:textAlignment w:val="baseline"/>
        <w:rPr>
          <w:rFonts w:ascii="Times New Roman" w:eastAsia="Times New Roman" w:hAnsi="Times New Roman" w:cs="Times New Roman"/>
          <w:sz w:val="23"/>
          <w:szCs w:val="23"/>
        </w:rPr>
      </w:pPr>
      <w:r w:rsidRPr="00D15174">
        <w:rPr>
          <w:rFonts w:ascii="Calibri" w:eastAsia="Times New Roman" w:hAnsi="Calibri" w:cs="Calibri"/>
          <w:b/>
          <w:bCs/>
          <w:sz w:val="23"/>
          <w:szCs w:val="23"/>
        </w:rPr>
        <w:t>Staffing issues</w:t>
      </w:r>
      <w:r w:rsidRPr="00D15174">
        <w:rPr>
          <w:rFonts w:ascii="Calibri" w:eastAsia="Times New Roman" w:hAnsi="Calibri" w:cs="Calibri"/>
          <w:sz w:val="23"/>
          <w:szCs w:val="23"/>
        </w:rPr>
        <w:t>:</w:t>
      </w:r>
    </w:p>
    <w:p w14:paraId="2E05377F" w14:textId="0281CE99" w:rsidR="00E54AE8" w:rsidRPr="00D15174" w:rsidRDefault="00DC52FA" w:rsidP="00432681">
      <w:pPr>
        <w:pStyle w:val="ListParagraph"/>
        <w:numPr>
          <w:ilvl w:val="0"/>
          <w:numId w:val="12"/>
        </w:numPr>
        <w:spacing w:after="0" w:line="240" w:lineRule="auto"/>
        <w:textAlignment w:val="baseline"/>
        <w:rPr>
          <w:rFonts w:ascii="Arial" w:eastAsia="Times New Roman" w:hAnsi="Arial" w:cs="Arial"/>
          <w:sz w:val="23"/>
          <w:szCs w:val="23"/>
        </w:rPr>
      </w:pPr>
      <w:r w:rsidRPr="00D15174">
        <w:rPr>
          <w:rFonts w:eastAsia="Times New Roman"/>
          <w:sz w:val="23"/>
          <w:szCs w:val="23"/>
        </w:rPr>
        <w:t xml:space="preserve">As of today, the Division has </w:t>
      </w:r>
      <w:r w:rsidR="00941508" w:rsidRPr="00D15174">
        <w:rPr>
          <w:rFonts w:eastAsia="Times New Roman"/>
          <w:sz w:val="23"/>
          <w:szCs w:val="23"/>
        </w:rPr>
        <w:t xml:space="preserve">25 </w:t>
      </w:r>
      <w:r w:rsidRPr="00D15174">
        <w:rPr>
          <w:rFonts w:eastAsia="Times New Roman"/>
          <w:sz w:val="23"/>
          <w:szCs w:val="23"/>
        </w:rPr>
        <w:t xml:space="preserve">part-time and full-time staff out due to COVID-19 related reasons.  </w:t>
      </w:r>
      <w:r w:rsidR="00B779B8" w:rsidRPr="00D15174">
        <w:rPr>
          <w:rFonts w:eastAsia="Times New Roman"/>
          <w:sz w:val="23"/>
          <w:szCs w:val="23"/>
        </w:rPr>
        <w:t>A total of 59 employees have tested for COVID-19 and 7 were positive, 43 negative and 9 are awaiting results</w:t>
      </w:r>
      <w:r w:rsidR="00E611B4" w:rsidRPr="00D15174">
        <w:rPr>
          <w:rFonts w:eastAsia="Times New Roman"/>
          <w:sz w:val="23"/>
          <w:szCs w:val="23"/>
        </w:rPr>
        <w:t xml:space="preserve">.  </w:t>
      </w:r>
      <w:r w:rsidR="00B779B8" w:rsidRPr="00D15174">
        <w:rPr>
          <w:rFonts w:eastAsia="Times New Roman"/>
          <w:sz w:val="23"/>
          <w:szCs w:val="23"/>
        </w:rPr>
        <w:t xml:space="preserve">Staff </w:t>
      </w:r>
      <w:r w:rsidR="00E54AE8" w:rsidRPr="00D15174">
        <w:rPr>
          <w:rFonts w:eastAsia="Times New Roman"/>
          <w:sz w:val="23"/>
          <w:szCs w:val="23"/>
        </w:rPr>
        <w:t xml:space="preserve">at four sites </w:t>
      </w:r>
      <w:r w:rsidR="00B779B8" w:rsidRPr="00D15174">
        <w:rPr>
          <w:rFonts w:eastAsia="Times New Roman"/>
          <w:sz w:val="23"/>
          <w:szCs w:val="23"/>
        </w:rPr>
        <w:t xml:space="preserve">are returning </w:t>
      </w:r>
      <w:r w:rsidR="00E54AE8" w:rsidRPr="00D15174">
        <w:rPr>
          <w:rFonts w:eastAsia="Times New Roman"/>
          <w:sz w:val="23"/>
          <w:szCs w:val="23"/>
        </w:rPr>
        <w:t>to work</w:t>
      </w:r>
      <w:r w:rsidR="00B779B8" w:rsidRPr="00D15174">
        <w:rPr>
          <w:rFonts w:eastAsia="Times New Roman"/>
          <w:sz w:val="23"/>
          <w:szCs w:val="23"/>
        </w:rPr>
        <w:t xml:space="preserve"> after being out due to COVID-19 related issues.  </w:t>
      </w:r>
    </w:p>
    <w:p w14:paraId="4A135DDA" w14:textId="0CBCE988" w:rsidR="002C30A8" w:rsidRPr="00D15174" w:rsidRDefault="002C30A8" w:rsidP="002C30A8">
      <w:pPr>
        <w:pStyle w:val="ListParagraph"/>
        <w:numPr>
          <w:ilvl w:val="0"/>
          <w:numId w:val="12"/>
        </w:numPr>
        <w:spacing w:after="0" w:line="240" w:lineRule="auto"/>
        <w:contextualSpacing w:val="0"/>
        <w:rPr>
          <w:rFonts w:eastAsia="Times New Roman"/>
          <w:sz w:val="23"/>
          <w:szCs w:val="23"/>
        </w:rPr>
      </w:pPr>
      <w:r w:rsidRPr="00D15174">
        <w:rPr>
          <w:rFonts w:eastAsia="Times New Roman"/>
          <w:sz w:val="23"/>
          <w:szCs w:val="23"/>
        </w:rPr>
        <w:t>As of today, a total of 47 Camp Host Units (approximately 94 people) have left due to COVID-19 and 41 units have been replaced. This turnover is only COVID-19 related and does not include generalized host cancellations.</w:t>
      </w:r>
    </w:p>
    <w:p w14:paraId="0C1CDD7D" w14:textId="0FBF0C9E" w:rsidR="00DC52FA" w:rsidRPr="00D15174" w:rsidRDefault="00A67A9C" w:rsidP="00382A7E">
      <w:pPr>
        <w:pStyle w:val="ListParagraph"/>
        <w:numPr>
          <w:ilvl w:val="0"/>
          <w:numId w:val="12"/>
        </w:numPr>
        <w:spacing w:after="0" w:line="240" w:lineRule="auto"/>
        <w:textAlignment w:val="baseline"/>
        <w:rPr>
          <w:rFonts w:ascii="Arial" w:eastAsia="Times New Roman" w:hAnsi="Arial" w:cs="Arial"/>
          <w:sz w:val="23"/>
          <w:szCs w:val="23"/>
        </w:rPr>
      </w:pPr>
      <w:r w:rsidRPr="00D15174">
        <w:rPr>
          <w:rFonts w:eastAsia="Times New Roman"/>
          <w:sz w:val="23"/>
          <w:szCs w:val="23"/>
        </w:rPr>
        <w:t xml:space="preserve">Fort </w:t>
      </w:r>
      <w:proofErr w:type="spellStart"/>
      <w:r w:rsidRPr="00D15174">
        <w:rPr>
          <w:rFonts w:eastAsia="Times New Roman"/>
          <w:sz w:val="23"/>
          <w:szCs w:val="23"/>
        </w:rPr>
        <w:t>Yargo</w:t>
      </w:r>
      <w:proofErr w:type="spellEnd"/>
      <w:r w:rsidR="00506F75" w:rsidRPr="00D15174">
        <w:rPr>
          <w:rFonts w:eastAsia="Times New Roman"/>
          <w:sz w:val="23"/>
          <w:szCs w:val="23"/>
        </w:rPr>
        <w:t>, Red Top, and F.D. Roosevelt are struggling to fill housekeeping positions. Other staff and nearby sites have assisted with turning cottages</w:t>
      </w:r>
      <w:r w:rsidRPr="00D15174">
        <w:rPr>
          <w:sz w:val="23"/>
          <w:szCs w:val="23"/>
        </w:rPr>
        <w:t xml:space="preserve">. </w:t>
      </w:r>
      <w:r w:rsidR="00302F46" w:rsidRPr="00D15174">
        <w:rPr>
          <w:rFonts w:eastAsia="Times New Roman"/>
          <w:sz w:val="23"/>
          <w:szCs w:val="23"/>
        </w:rPr>
        <w:t xml:space="preserve">Some sites are struggling to fill and retain host positions.  </w:t>
      </w:r>
    </w:p>
    <w:p w14:paraId="547E341C" w14:textId="62C68659" w:rsidR="00DC52FA" w:rsidRPr="00D15174" w:rsidRDefault="00DC52FA" w:rsidP="00382A7E">
      <w:pPr>
        <w:spacing w:after="0" w:line="240" w:lineRule="auto"/>
        <w:rPr>
          <w:rFonts w:ascii="Times New Roman" w:eastAsia="Times New Roman" w:hAnsi="Times New Roman" w:cs="Times New Roman"/>
          <w:sz w:val="23"/>
          <w:szCs w:val="23"/>
        </w:rPr>
      </w:pPr>
      <w:r w:rsidRPr="00D15174">
        <w:rPr>
          <w:rFonts w:ascii="Times New Roman" w:eastAsia="Times New Roman" w:hAnsi="Times New Roman" w:cs="Times New Roman"/>
          <w:sz w:val="23"/>
          <w:szCs w:val="23"/>
        </w:rPr>
        <w:br/>
      </w:r>
      <w:r w:rsidRPr="00D15174">
        <w:rPr>
          <w:rFonts w:ascii="Calibri" w:eastAsia="Times New Roman" w:hAnsi="Calibri" w:cs="Calibri"/>
          <w:b/>
          <w:bCs/>
          <w:sz w:val="23"/>
          <w:szCs w:val="23"/>
        </w:rPr>
        <w:t>Positives</w:t>
      </w:r>
    </w:p>
    <w:p w14:paraId="025FE350" w14:textId="77777777" w:rsidR="00DC52FA" w:rsidRPr="00D15174" w:rsidRDefault="00DC52FA" w:rsidP="00382A7E">
      <w:pPr>
        <w:numPr>
          <w:ilvl w:val="0"/>
          <w:numId w:val="15"/>
        </w:numPr>
        <w:spacing w:after="0" w:line="240" w:lineRule="auto"/>
        <w:textAlignment w:val="baseline"/>
        <w:rPr>
          <w:rFonts w:ascii="Courier New" w:eastAsia="Times New Roman" w:hAnsi="Courier New" w:cs="Courier New"/>
          <w:sz w:val="23"/>
          <w:szCs w:val="23"/>
        </w:rPr>
      </w:pPr>
      <w:r w:rsidRPr="00D15174">
        <w:rPr>
          <w:rFonts w:ascii="Calibri" w:eastAsia="Times New Roman" w:hAnsi="Calibri" w:cs="Calibri"/>
          <w:sz w:val="23"/>
          <w:szCs w:val="23"/>
        </w:rPr>
        <w:t xml:space="preserve">Fort King George Manager Valarie Ikhwan was on </w:t>
      </w:r>
      <w:r w:rsidRPr="00D15174">
        <w:rPr>
          <w:rFonts w:ascii="Calibri" w:eastAsia="Times New Roman" w:hAnsi="Calibri" w:cs="Calibri"/>
          <w:i/>
          <w:iCs/>
          <w:sz w:val="23"/>
          <w:szCs w:val="23"/>
        </w:rPr>
        <w:t>WTOC Morning Break, Savannah</w:t>
      </w:r>
      <w:r w:rsidRPr="00D15174">
        <w:rPr>
          <w:rFonts w:ascii="Calibri" w:eastAsia="Times New Roman" w:hAnsi="Calibri" w:cs="Calibri"/>
          <w:sz w:val="23"/>
          <w:szCs w:val="23"/>
        </w:rPr>
        <w:t xml:space="preserve"> to promote the site as a good place to get outdoors.</w:t>
      </w:r>
    </w:p>
    <w:p w14:paraId="00E40F9F" w14:textId="77777777" w:rsidR="00506F75" w:rsidRPr="00D15174" w:rsidRDefault="00506F75" w:rsidP="00506F75">
      <w:pPr>
        <w:numPr>
          <w:ilvl w:val="0"/>
          <w:numId w:val="15"/>
        </w:numPr>
        <w:spacing w:after="0" w:line="240" w:lineRule="auto"/>
        <w:textAlignment w:val="baseline"/>
        <w:rPr>
          <w:rFonts w:ascii="Times New Roman" w:eastAsia="Times New Roman" w:hAnsi="Times New Roman" w:cs="Times New Roman"/>
          <w:sz w:val="23"/>
          <w:szCs w:val="23"/>
        </w:rPr>
      </w:pPr>
      <w:bookmarkStart w:id="0" w:name="_Hlk46740889"/>
      <w:r w:rsidRPr="00D15174">
        <w:rPr>
          <w:rFonts w:ascii="Calibri" w:eastAsia="Times New Roman" w:hAnsi="Calibri" w:cs="Calibri"/>
          <w:sz w:val="23"/>
          <w:szCs w:val="23"/>
        </w:rPr>
        <w:t xml:space="preserve">Dirty Spokes held a successful race at Red Top with 250 runners on Saturday following social distancing practices and with staggered start times. </w:t>
      </w:r>
      <w:bookmarkEnd w:id="0"/>
    </w:p>
    <w:p w14:paraId="284163D7" w14:textId="301135F6" w:rsidR="00DC52FA" w:rsidRPr="00D15174" w:rsidRDefault="00382A7E" w:rsidP="00382A7E">
      <w:pPr>
        <w:pStyle w:val="ListParagraph"/>
        <w:numPr>
          <w:ilvl w:val="0"/>
          <w:numId w:val="15"/>
        </w:numPr>
        <w:spacing w:after="0" w:line="240" w:lineRule="auto"/>
        <w:rPr>
          <w:rFonts w:ascii="Times New Roman" w:eastAsia="Times New Roman" w:hAnsi="Times New Roman" w:cs="Times New Roman"/>
          <w:sz w:val="23"/>
          <w:szCs w:val="23"/>
        </w:rPr>
      </w:pPr>
      <w:r w:rsidRPr="00D15174">
        <w:rPr>
          <w:rFonts w:eastAsia="Times New Roman"/>
          <w:sz w:val="23"/>
          <w:szCs w:val="23"/>
        </w:rPr>
        <w:t>The second phase of the campsite renovation project at Fort McAllister has started.</w:t>
      </w:r>
    </w:p>
    <w:p w14:paraId="39159883" w14:textId="6F0CAC54" w:rsidR="00DC52FA" w:rsidRPr="00D15174" w:rsidRDefault="00DC52FA" w:rsidP="00382A7E">
      <w:pPr>
        <w:numPr>
          <w:ilvl w:val="0"/>
          <w:numId w:val="18"/>
        </w:numPr>
        <w:spacing w:after="0" w:line="240" w:lineRule="auto"/>
        <w:textAlignment w:val="baseline"/>
        <w:rPr>
          <w:rFonts w:ascii="Arial" w:eastAsia="Times New Roman" w:hAnsi="Arial" w:cs="Arial"/>
          <w:sz w:val="23"/>
          <w:szCs w:val="23"/>
        </w:rPr>
      </w:pPr>
      <w:r w:rsidRPr="00D15174">
        <w:rPr>
          <w:rFonts w:ascii="Calibri" w:eastAsia="Times New Roman" w:hAnsi="Calibri" w:cs="Calibri"/>
          <w:sz w:val="23"/>
          <w:szCs w:val="23"/>
        </w:rPr>
        <w:t xml:space="preserve">Website Statistics </w:t>
      </w:r>
      <w:r w:rsidR="00382A7E" w:rsidRPr="00D15174">
        <w:rPr>
          <w:rFonts w:ascii="Calibri" w:eastAsia="Times New Roman" w:hAnsi="Calibri" w:cs="Calibri"/>
          <w:sz w:val="23"/>
          <w:szCs w:val="23"/>
        </w:rPr>
        <w:t xml:space="preserve">continue to increase.  </w:t>
      </w:r>
      <w:r w:rsidR="00382A7E" w:rsidRPr="00D15174">
        <w:rPr>
          <w:sz w:val="23"/>
          <w:szCs w:val="23"/>
        </w:rPr>
        <w:t xml:space="preserve">This past weekend total pageviews were up 57%.  Reservation pageviews were up 44% and the Alerts Page received 10,945 pageviews.  </w:t>
      </w:r>
    </w:p>
    <w:p w14:paraId="2A7E30EF" w14:textId="77777777" w:rsidR="00DC52FA" w:rsidRPr="00D15174" w:rsidRDefault="00DC52FA" w:rsidP="00382A7E">
      <w:pPr>
        <w:spacing w:after="0" w:line="240" w:lineRule="auto"/>
        <w:rPr>
          <w:rFonts w:ascii="Times New Roman" w:eastAsia="Times New Roman" w:hAnsi="Times New Roman" w:cs="Times New Roman"/>
          <w:sz w:val="23"/>
          <w:szCs w:val="23"/>
        </w:rPr>
      </w:pPr>
    </w:p>
    <w:p w14:paraId="4628133F" w14:textId="77777777" w:rsidR="00DC52FA" w:rsidRPr="00D15174" w:rsidRDefault="00DC52FA" w:rsidP="00382A7E">
      <w:pPr>
        <w:spacing w:after="0" w:line="240" w:lineRule="auto"/>
        <w:rPr>
          <w:rFonts w:ascii="Times New Roman" w:eastAsia="Times New Roman" w:hAnsi="Times New Roman" w:cs="Times New Roman"/>
          <w:sz w:val="23"/>
          <w:szCs w:val="23"/>
        </w:rPr>
      </w:pPr>
      <w:r w:rsidRPr="00D15174">
        <w:rPr>
          <w:rFonts w:ascii="Calibri" w:eastAsia="Times New Roman" w:hAnsi="Calibri" w:cs="Calibri"/>
          <w:b/>
          <w:bCs/>
          <w:sz w:val="23"/>
          <w:szCs w:val="23"/>
        </w:rPr>
        <w:t>Challenges</w:t>
      </w:r>
    </w:p>
    <w:p w14:paraId="247C2D2B" w14:textId="77777777" w:rsidR="00506F75" w:rsidRPr="00D15174" w:rsidRDefault="00506F75" w:rsidP="00506F75">
      <w:pPr>
        <w:numPr>
          <w:ilvl w:val="0"/>
          <w:numId w:val="24"/>
        </w:numPr>
        <w:spacing w:after="0" w:line="240" w:lineRule="auto"/>
        <w:rPr>
          <w:sz w:val="23"/>
          <w:szCs w:val="23"/>
        </w:rPr>
      </w:pPr>
      <w:r w:rsidRPr="00D15174">
        <w:rPr>
          <w:sz w:val="23"/>
          <w:szCs w:val="23"/>
        </w:rPr>
        <w:t xml:space="preserve">The U.S. coin shortage has been a challenge in some sites. </w:t>
      </w:r>
    </w:p>
    <w:p w14:paraId="0DE22743" w14:textId="77777777" w:rsidR="00B55B8E" w:rsidRPr="00B55B8E" w:rsidRDefault="00396ED3" w:rsidP="00396ED3">
      <w:pPr>
        <w:numPr>
          <w:ilvl w:val="0"/>
          <w:numId w:val="24"/>
        </w:numPr>
        <w:spacing w:after="0" w:line="240" w:lineRule="auto"/>
        <w:textAlignment w:val="baseline"/>
        <w:rPr>
          <w:rFonts w:ascii="Arial" w:eastAsia="Times New Roman" w:hAnsi="Arial" w:cs="Arial"/>
          <w:sz w:val="23"/>
          <w:szCs w:val="23"/>
        </w:rPr>
      </w:pPr>
      <w:r w:rsidRPr="00D15174">
        <w:rPr>
          <w:rFonts w:ascii="Calibri" w:eastAsia="Times New Roman" w:hAnsi="Calibri" w:cs="Calibri"/>
          <w:sz w:val="23"/>
          <w:szCs w:val="23"/>
        </w:rPr>
        <w:t>High Falls assisted local EMS with rescuing an injured hiker. </w:t>
      </w:r>
    </w:p>
    <w:p w14:paraId="2B5DB753" w14:textId="38963DAD" w:rsidR="00B55B8E" w:rsidRPr="00B55B8E" w:rsidRDefault="00B55B8E" w:rsidP="009011A7">
      <w:pPr>
        <w:numPr>
          <w:ilvl w:val="0"/>
          <w:numId w:val="24"/>
        </w:numPr>
        <w:spacing w:after="0" w:line="240" w:lineRule="auto"/>
        <w:textAlignment w:val="baseline"/>
        <w:rPr>
          <w:rFonts w:ascii="Calibri" w:eastAsia="Times New Roman" w:hAnsi="Calibri" w:cs="Calibri"/>
          <w:sz w:val="23"/>
          <w:szCs w:val="23"/>
        </w:rPr>
      </w:pPr>
      <w:r w:rsidRPr="00B55B8E">
        <w:rPr>
          <w:rFonts w:ascii="Calibri" w:eastAsia="Times New Roman" w:hAnsi="Calibri" w:cs="Calibri"/>
          <w:sz w:val="23"/>
          <w:szCs w:val="23"/>
        </w:rPr>
        <w:t>A cottage guest at Vogel that had checked out Sunday, notified the park on Monday that they tested positive for COVID-19.  Staff had cleaned the cottage and another guest had checked in to the cottage. The new guest was provided the information including the site follows the CDC cleaning guidance, as well as an option to move to another cottage or receive a refund.</w:t>
      </w:r>
      <w:r>
        <w:rPr>
          <w:rFonts w:ascii="Calibri" w:eastAsia="Times New Roman" w:hAnsi="Calibri" w:cs="Calibri"/>
          <w:sz w:val="23"/>
          <w:szCs w:val="23"/>
        </w:rPr>
        <w:t xml:space="preserve"> The guest chose to leave and receive a refund.</w:t>
      </w:r>
    </w:p>
    <w:p w14:paraId="0E7779EA" w14:textId="77777777" w:rsidR="00506F75" w:rsidRPr="00D15174" w:rsidRDefault="00506F75" w:rsidP="00506F75">
      <w:pPr>
        <w:numPr>
          <w:ilvl w:val="0"/>
          <w:numId w:val="24"/>
        </w:numPr>
        <w:spacing w:after="0" w:line="240" w:lineRule="auto"/>
        <w:textAlignment w:val="baseline"/>
        <w:rPr>
          <w:rFonts w:ascii="Arial" w:eastAsia="Times New Roman" w:hAnsi="Arial" w:cs="Arial"/>
          <w:sz w:val="23"/>
          <w:szCs w:val="23"/>
        </w:rPr>
      </w:pPr>
      <w:r w:rsidRPr="00D15174">
        <w:rPr>
          <w:rFonts w:ascii="Calibri" w:eastAsia="Times New Roman" w:hAnsi="Calibri" w:cs="Calibri"/>
          <w:sz w:val="23"/>
          <w:szCs w:val="23"/>
        </w:rPr>
        <w:lastRenderedPageBreak/>
        <w:t>Chattahoochee Bend staff cleaned up racial graffiti at the tower and photos were sent to LED for follow-up. </w:t>
      </w:r>
    </w:p>
    <w:p w14:paraId="4ED949A3" w14:textId="4D064283" w:rsidR="000A0AE9" w:rsidRPr="00D15174" w:rsidRDefault="00DC52FA" w:rsidP="00461049">
      <w:pPr>
        <w:numPr>
          <w:ilvl w:val="0"/>
          <w:numId w:val="25"/>
        </w:numPr>
        <w:spacing w:after="0" w:line="240" w:lineRule="auto"/>
        <w:textAlignment w:val="baseline"/>
        <w:rPr>
          <w:rFonts w:ascii="Arial" w:eastAsia="Times New Roman" w:hAnsi="Arial" w:cs="Arial"/>
          <w:sz w:val="23"/>
          <w:szCs w:val="23"/>
        </w:rPr>
      </w:pPr>
      <w:r w:rsidRPr="00D15174">
        <w:rPr>
          <w:rFonts w:ascii="Calibri" w:eastAsia="Times New Roman" w:hAnsi="Calibri" w:cs="Calibri"/>
          <w:sz w:val="23"/>
          <w:szCs w:val="23"/>
        </w:rPr>
        <w:t xml:space="preserve">Elijah Clark </w:t>
      </w:r>
      <w:r w:rsidR="000A0AE9" w:rsidRPr="00D15174">
        <w:rPr>
          <w:rFonts w:ascii="Calibri" w:eastAsia="Times New Roman" w:hAnsi="Calibri" w:cs="Calibri"/>
          <w:sz w:val="23"/>
          <w:szCs w:val="23"/>
        </w:rPr>
        <w:t xml:space="preserve">called for assistance from the local Sherriff’s Office to respond to </w:t>
      </w:r>
      <w:r w:rsidRPr="00D15174">
        <w:rPr>
          <w:rFonts w:ascii="Calibri" w:eastAsia="Times New Roman" w:hAnsi="Calibri" w:cs="Calibri"/>
          <w:sz w:val="23"/>
          <w:szCs w:val="23"/>
        </w:rPr>
        <w:t>noise issue</w:t>
      </w:r>
      <w:r w:rsidR="000A0AE9" w:rsidRPr="00D15174">
        <w:rPr>
          <w:rFonts w:ascii="Calibri" w:eastAsia="Times New Roman" w:hAnsi="Calibri" w:cs="Calibri"/>
          <w:sz w:val="23"/>
          <w:szCs w:val="23"/>
        </w:rPr>
        <w:t>s with a group playing loud music.</w:t>
      </w:r>
      <w:r w:rsidRPr="00D15174">
        <w:rPr>
          <w:rFonts w:ascii="Calibri" w:eastAsia="Times New Roman" w:hAnsi="Calibri" w:cs="Calibri"/>
          <w:sz w:val="23"/>
          <w:szCs w:val="23"/>
        </w:rPr>
        <w:t xml:space="preserve"> </w:t>
      </w:r>
    </w:p>
    <w:p w14:paraId="51116D82" w14:textId="214DABFB" w:rsidR="00DC52FA" w:rsidRPr="00D15174" w:rsidRDefault="00DC52FA" w:rsidP="00DC52FA">
      <w:pPr>
        <w:spacing w:after="0" w:line="240" w:lineRule="auto"/>
        <w:rPr>
          <w:rFonts w:ascii="Times New Roman" w:eastAsia="Times New Roman" w:hAnsi="Times New Roman" w:cs="Times New Roman"/>
          <w:sz w:val="23"/>
          <w:szCs w:val="23"/>
        </w:rPr>
      </w:pPr>
    </w:p>
    <w:p w14:paraId="4BB677D6" w14:textId="77777777" w:rsidR="002C30A8" w:rsidRPr="00D15174" w:rsidRDefault="002C30A8" w:rsidP="00F1690A">
      <w:pPr>
        <w:spacing w:after="0" w:line="240" w:lineRule="auto"/>
        <w:rPr>
          <w:rFonts w:ascii="Calibri" w:eastAsia="Times New Roman" w:hAnsi="Calibri" w:cs="Calibri"/>
          <w:b/>
          <w:bCs/>
          <w:sz w:val="23"/>
          <w:szCs w:val="23"/>
        </w:rPr>
      </w:pPr>
    </w:p>
    <w:p w14:paraId="75DC86A2" w14:textId="42297691" w:rsidR="006975C6" w:rsidRPr="00D15174" w:rsidRDefault="00DC52FA" w:rsidP="00F1690A">
      <w:pPr>
        <w:spacing w:after="0" w:line="240" w:lineRule="auto"/>
        <w:rPr>
          <w:b/>
          <w:bCs/>
          <w:sz w:val="23"/>
          <w:szCs w:val="23"/>
          <w:u w:val="single"/>
        </w:rPr>
      </w:pPr>
      <w:r w:rsidRPr="00D15174">
        <w:rPr>
          <w:rFonts w:ascii="Calibri" w:eastAsia="Times New Roman" w:hAnsi="Calibri" w:cs="Calibri"/>
          <w:b/>
          <w:bCs/>
          <w:sz w:val="23"/>
          <w:szCs w:val="23"/>
        </w:rPr>
        <w:t>Financial Update</w:t>
      </w:r>
      <w:r w:rsidR="006975C6" w:rsidRPr="00D15174">
        <w:rPr>
          <w:b/>
          <w:bCs/>
          <w:sz w:val="23"/>
          <w:szCs w:val="23"/>
          <w:u w:val="single"/>
        </w:rPr>
        <w:t xml:space="preserve"> </w:t>
      </w:r>
    </w:p>
    <w:p w14:paraId="2825DAD5" w14:textId="77777777" w:rsidR="006975C6" w:rsidRPr="00D15174" w:rsidRDefault="006975C6" w:rsidP="00382A7E">
      <w:pPr>
        <w:spacing w:after="0"/>
        <w:rPr>
          <w:b/>
          <w:bCs/>
          <w:sz w:val="23"/>
          <w:szCs w:val="23"/>
          <w:u w:val="single"/>
        </w:rPr>
      </w:pPr>
    </w:p>
    <w:p w14:paraId="4F48D919" w14:textId="77777777" w:rsidR="006975C6" w:rsidRPr="00D15174" w:rsidRDefault="006975C6" w:rsidP="00382A7E">
      <w:pPr>
        <w:spacing w:after="0"/>
        <w:rPr>
          <w:b/>
          <w:bCs/>
          <w:i/>
          <w:iCs/>
          <w:sz w:val="23"/>
          <w:szCs w:val="23"/>
          <w:u w:val="single"/>
        </w:rPr>
      </w:pPr>
      <w:r w:rsidRPr="00D15174">
        <w:rPr>
          <w:b/>
          <w:bCs/>
          <w:i/>
          <w:iCs/>
          <w:sz w:val="23"/>
          <w:szCs w:val="23"/>
          <w:u w:val="single"/>
        </w:rPr>
        <w:t xml:space="preserve">Past Weekend: </w:t>
      </w:r>
    </w:p>
    <w:p w14:paraId="38BD6501" w14:textId="162317D7" w:rsidR="006975C6" w:rsidRPr="00D15174" w:rsidRDefault="006975C6" w:rsidP="00382A7E">
      <w:pPr>
        <w:spacing w:after="0"/>
        <w:rPr>
          <w:sz w:val="23"/>
          <w:szCs w:val="23"/>
        </w:rPr>
      </w:pPr>
      <w:r w:rsidRPr="00D15174">
        <w:rPr>
          <w:sz w:val="23"/>
          <w:szCs w:val="23"/>
        </w:rPr>
        <w:t xml:space="preserve">Overall occupancy for all </w:t>
      </w:r>
      <w:proofErr w:type="spellStart"/>
      <w:r w:rsidRPr="00D15174">
        <w:rPr>
          <w:sz w:val="23"/>
          <w:szCs w:val="23"/>
        </w:rPr>
        <w:t>reservables</w:t>
      </w:r>
      <w:proofErr w:type="spellEnd"/>
      <w:r w:rsidRPr="00D15174">
        <w:rPr>
          <w:sz w:val="23"/>
          <w:szCs w:val="23"/>
        </w:rPr>
        <w:t xml:space="preserve"> increased 6% this past weekend to 72%.  Camping </w:t>
      </w:r>
      <w:r w:rsidR="00F1690A" w:rsidRPr="00D15174">
        <w:rPr>
          <w:sz w:val="23"/>
          <w:szCs w:val="23"/>
        </w:rPr>
        <w:t xml:space="preserve">increased </w:t>
      </w:r>
      <w:r w:rsidRPr="00D15174">
        <w:rPr>
          <w:sz w:val="23"/>
          <w:szCs w:val="23"/>
        </w:rPr>
        <w:t>11</w:t>
      </w:r>
      <w:r w:rsidR="00F1690A" w:rsidRPr="00D15174">
        <w:rPr>
          <w:sz w:val="23"/>
          <w:szCs w:val="23"/>
        </w:rPr>
        <w:t xml:space="preserve">% reaching </w:t>
      </w:r>
      <w:r w:rsidRPr="00D15174">
        <w:rPr>
          <w:sz w:val="23"/>
          <w:szCs w:val="23"/>
        </w:rPr>
        <w:t xml:space="preserve">83% occupancy.  Cottage </w:t>
      </w:r>
      <w:r w:rsidR="00F1690A" w:rsidRPr="00D15174">
        <w:rPr>
          <w:sz w:val="23"/>
          <w:szCs w:val="23"/>
        </w:rPr>
        <w:t>rentals declined by 2% and</w:t>
      </w:r>
      <w:r w:rsidRPr="00D15174">
        <w:rPr>
          <w:sz w:val="23"/>
          <w:szCs w:val="23"/>
        </w:rPr>
        <w:t xml:space="preserve"> yurt rentals b</w:t>
      </w:r>
      <w:r w:rsidR="00F1690A" w:rsidRPr="00D15174">
        <w:rPr>
          <w:sz w:val="23"/>
          <w:szCs w:val="23"/>
        </w:rPr>
        <w:t xml:space="preserve">y 3% </w:t>
      </w:r>
      <w:r w:rsidRPr="00D15174">
        <w:rPr>
          <w:sz w:val="23"/>
          <w:szCs w:val="23"/>
        </w:rPr>
        <w:t xml:space="preserve">compared to last year.   </w:t>
      </w:r>
    </w:p>
    <w:p w14:paraId="5B5650B2" w14:textId="77777777" w:rsidR="00F2166D" w:rsidRPr="00D15174" w:rsidRDefault="00F2166D" w:rsidP="00382A7E">
      <w:pPr>
        <w:spacing w:after="0"/>
        <w:rPr>
          <w:sz w:val="23"/>
          <w:szCs w:val="23"/>
        </w:rPr>
      </w:pPr>
    </w:p>
    <w:p w14:paraId="190FDE2F" w14:textId="26D7A0B3" w:rsidR="006975C6" w:rsidRPr="00D15174" w:rsidRDefault="006975C6" w:rsidP="00382A7E">
      <w:pPr>
        <w:spacing w:after="0"/>
        <w:rPr>
          <w:sz w:val="23"/>
          <w:szCs w:val="23"/>
        </w:rPr>
      </w:pPr>
      <w:r w:rsidRPr="00D15174">
        <w:rPr>
          <w:sz w:val="23"/>
          <w:szCs w:val="23"/>
        </w:rPr>
        <w:t xml:space="preserve">  </w:t>
      </w:r>
      <w:r w:rsidRPr="00D15174">
        <w:rPr>
          <w:noProof/>
          <w:sz w:val="23"/>
          <w:szCs w:val="23"/>
        </w:rPr>
        <w:drawing>
          <wp:inline distT="0" distB="0" distL="0" distR="0" wp14:anchorId="35392348" wp14:editId="20BCEB37">
            <wp:extent cx="4476750" cy="116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476750" cy="1162050"/>
                    </a:xfrm>
                    <a:prstGeom prst="rect">
                      <a:avLst/>
                    </a:prstGeom>
                    <a:noFill/>
                    <a:ln>
                      <a:noFill/>
                    </a:ln>
                  </pic:spPr>
                </pic:pic>
              </a:graphicData>
            </a:graphic>
          </wp:inline>
        </w:drawing>
      </w:r>
    </w:p>
    <w:p w14:paraId="31C0AFC1" w14:textId="77777777" w:rsidR="00D15174" w:rsidRPr="00D15174" w:rsidRDefault="00D15174" w:rsidP="00382A7E">
      <w:pPr>
        <w:spacing w:after="0"/>
        <w:rPr>
          <w:b/>
          <w:bCs/>
          <w:i/>
          <w:iCs/>
          <w:sz w:val="23"/>
          <w:szCs w:val="23"/>
          <w:u w:val="single"/>
        </w:rPr>
      </w:pPr>
    </w:p>
    <w:p w14:paraId="149931EA" w14:textId="48233EE1" w:rsidR="006975C6" w:rsidRPr="00D15174" w:rsidRDefault="006975C6" w:rsidP="00382A7E">
      <w:pPr>
        <w:spacing w:after="0"/>
        <w:rPr>
          <w:b/>
          <w:bCs/>
          <w:i/>
          <w:iCs/>
          <w:sz w:val="23"/>
          <w:szCs w:val="23"/>
          <w:u w:val="single"/>
        </w:rPr>
      </w:pPr>
      <w:r w:rsidRPr="00D15174">
        <w:rPr>
          <w:b/>
          <w:bCs/>
          <w:i/>
          <w:iCs/>
          <w:sz w:val="23"/>
          <w:szCs w:val="23"/>
          <w:u w:val="single"/>
        </w:rPr>
        <w:t xml:space="preserve">Upcoming Weekend: </w:t>
      </w:r>
    </w:p>
    <w:p w14:paraId="2DE71BD2" w14:textId="77777777" w:rsidR="00F2166D" w:rsidRPr="00D15174" w:rsidRDefault="006975C6" w:rsidP="00382A7E">
      <w:pPr>
        <w:spacing w:after="0"/>
        <w:rPr>
          <w:sz w:val="23"/>
          <w:szCs w:val="23"/>
        </w:rPr>
      </w:pPr>
      <w:r w:rsidRPr="00D15174">
        <w:rPr>
          <w:sz w:val="23"/>
          <w:szCs w:val="23"/>
        </w:rPr>
        <w:t xml:space="preserve">For the upcoming weekend, </w:t>
      </w:r>
      <w:r w:rsidR="00F1690A" w:rsidRPr="00D15174">
        <w:rPr>
          <w:sz w:val="23"/>
          <w:szCs w:val="23"/>
        </w:rPr>
        <w:t>there is</w:t>
      </w:r>
      <w:r w:rsidRPr="00D15174">
        <w:rPr>
          <w:sz w:val="23"/>
          <w:szCs w:val="23"/>
        </w:rPr>
        <w:t xml:space="preserve"> a 5% increase in all </w:t>
      </w:r>
      <w:proofErr w:type="spellStart"/>
      <w:r w:rsidRPr="00D15174">
        <w:rPr>
          <w:sz w:val="23"/>
          <w:szCs w:val="23"/>
        </w:rPr>
        <w:t>reservables</w:t>
      </w:r>
      <w:proofErr w:type="spellEnd"/>
      <w:r w:rsidRPr="00D15174">
        <w:rPr>
          <w:sz w:val="23"/>
          <w:szCs w:val="23"/>
        </w:rPr>
        <w:t xml:space="preserve"> at 64% occupancy. Camping is showing a 7% increase, yurts are looking to improve by 3</w:t>
      </w:r>
      <w:r w:rsidR="00F1690A" w:rsidRPr="00D15174">
        <w:rPr>
          <w:sz w:val="23"/>
          <w:szCs w:val="23"/>
        </w:rPr>
        <w:t>%</w:t>
      </w:r>
      <w:r w:rsidRPr="00D15174">
        <w:rPr>
          <w:sz w:val="23"/>
          <w:szCs w:val="23"/>
        </w:rPr>
        <w:t xml:space="preserve">, while cottage occupancy is currently the same as last year at 85%.  </w:t>
      </w:r>
    </w:p>
    <w:p w14:paraId="541CA411" w14:textId="7EA8D457" w:rsidR="006975C6" w:rsidRPr="00D15174" w:rsidRDefault="006975C6" w:rsidP="00382A7E">
      <w:pPr>
        <w:spacing w:after="0"/>
        <w:rPr>
          <w:sz w:val="23"/>
          <w:szCs w:val="23"/>
        </w:rPr>
      </w:pPr>
      <w:r w:rsidRPr="00D15174">
        <w:rPr>
          <w:sz w:val="23"/>
          <w:szCs w:val="23"/>
        </w:rPr>
        <w:t xml:space="preserve">   </w:t>
      </w:r>
    </w:p>
    <w:p w14:paraId="4365E81E" w14:textId="4B2EE1F0" w:rsidR="006975C6" w:rsidRPr="00D15174" w:rsidRDefault="006975C6" w:rsidP="00382A7E">
      <w:pPr>
        <w:spacing w:after="0"/>
        <w:rPr>
          <w:sz w:val="23"/>
          <w:szCs w:val="23"/>
        </w:rPr>
      </w:pPr>
      <w:r w:rsidRPr="00D15174">
        <w:rPr>
          <w:noProof/>
          <w:sz w:val="23"/>
          <w:szCs w:val="23"/>
        </w:rPr>
        <w:drawing>
          <wp:inline distT="0" distB="0" distL="0" distR="0" wp14:anchorId="6C0B58E5" wp14:editId="275D8E75">
            <wp:extent cx="4476750" cy="114935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476750" cy="1149350"/>
                    </a:xfrm>
                    <a:prstGeom prst="rect">
                      <a:avLst/>
                    </a:prstGeom>
                    <a:noFill/>
                    <a:ln>
                      <a:noFill/>
                    </a:ln>
                  </pic:spPr>
                </pic:pic>
              </a:graphicData>
            </a:graphic>
          </wp:inline>
        </w:drawing>
      </w:r>
    </w:p>
    <w:p w14:paraId="0962673D" w14:textId="4C959680" w:rsidR="00F1690A" w:rsidRPr="00D15174" w:rsidRDefault="00F1690A" w:rsidP="00382A7E">
      <w:pPr>
        <w:spacing w:after="0"/>
        <w:rPr>
          <w:b/>
          <w:bCs/>
          <w:sz w:val="23"/>
          <w:szCs w:val="23"/>
          <w:u w:val="single"/>
        </w:rPr>
      </w:pPr>
    </w:p>
    <w:p w14:paraId="21BB91CE" w14:textId="77777777" w:rsidR="00D15174" w:rsidRPr="00D15174" w:rsidRDefault="00D15174" w:rsidP="00382A7E">
      <w:pPr>
        <w:spacing w:after="0"/>
        <w:rPr>
          <w:b/>
          <w:bCs/>
          <w:sz w:val="23"/>
          <w:szCs w:val="23"/>
          <w:u w:val="single"/>
        </w:rPr>
      </w:pPr>
    </w:p>
    <w:p w14:paraId="37FE859A" w14:textId="33D5557E" w:rsidR="006975C6" w:rsidRPr="00D15174" w:rsidRDefault="006975C6" w:rsidP="00382A7E">
      <w:pPr>
        <w:spacing w:after="0"/>
        <w:rPr>
          <w:b/>
          <w:bCs/>
          <w:sz w:val="23"/>
          <w:szCs w:val="23"/>
          <w:u w:val="single"/>
        </w:rPr>
      </w:pPr>
      <w:r w:rsidRPr="00D15174">
        <w:rPr>
          <w:b/>
          <w:bCs/>
          <w:sz w:val="23"/>
          <w:szCs w:val="23"/>
          <w:u w:val="single"/>
        </w:rPr>
        <w:t xml:space="preserve">Revenue: </w:t>
      </w:r>
    </w:p>
    <w:p w14:paraId="0A530B6A" w14:textId="56B9ABFB" w:rsidR="00D15174" w:rsidRPr="00D15174" w:rsidRDefault="00D15174" w:rsidP="00D15174">
      <w:pPr>
        <w:spacing w:after="0"/>
        <w:rPr>
          <w:sz w:val="23"/>
          <w:szCs w:val="23"/>
        </w:rPr>
      </w:pPr>
      <w:r w:rsidRPr="00D15174">
        <w:rPr>
          <w:sz w:val="23"/>
          <w:szCs w:val="23"/>
        </w:rPr>
        <w:t>Since COVID began in March through July 19th, park revenues have increased 7% or $1.3 Million over the previous year, same time period. For FY21, YTD through July 19th, park receipts have decreased 2% or $59,000, although this past week is the 1</w:t>
      </w:r>
      <w:r w:rsidRPr="00D15174">
        <w:rPr>
          <w:sz w:val="23"/>
          <w:szCs w:val="23"/>
          <w:vertAlign w:val="superscript"/>
        </w:rPr>
        <w:t>st</w:t>
      </w:r>
      <w:r w:rsidRPr="00D15174">
        <w:rPr>
          <w:sz w:val="23"/>
          <w:szCs w:val="23"/>
        </w:rPr>
        <w:t xml:space="preserve"> week in July that we have seen an increase in our revenue, as our revenue improved 8% this past week.    </w:t>
      </w:r>
    </w:p>
    <w:p w14:paraId="2EE9955C" w14:textId="77777777" w:rsidR="00D15174" w:rsidRPr="00D15174" w:rsidRDefault="00D15174" w:rsidP="00D15174">
      <w:pPr>
        <w:spacing w:after="0"/>
        <w:rPr>
          <w:sz w:val="23"/>
          <w:szCs w:val="23"/>
        </w:rPr>
      </w:pPr>
    </w:p>
    <w:p w14:paraId="1CD7EE79" w14:textId="22E46583" w:rsidR="00D15174" w:rsidRPr="00D15174" w:rsidRDefault="00D15174" w:rsidP="00D15174">
      <w:pPr>
        <w:spacing w:after="0"/>
        <w:rPr>
          <w:sz w:val="23"/>
          <w:szCs w:val="23"/>
        </w:rPr>
      </w:pPr>
      <w:r w:rsidRPr="00D15174">
        <w:rPr>
          <w:sz w:val="23"/>
          <w:szCs w:val="23"/>
        </w:rPr>
        <w:t xml:space="preserve">For overnight accommodations – </w:t>
      </w:r>
      <w:r w:rsidRPr="00D15174">
        <w:rPr>
          <w:i/>
          <w:iCs/>
          <w:sz w:val="23"/>
          <w:szCs w:val="23"/>
        </w:rPr>
        <w:t>camping</w:t>
      </w:r>
      <w:r w:rsidRPr="00D15174">
        <w:rPr>
          <w:sz w:val="23"/>
          <w:szCs w:val="23"/>
        </w:rPr>
        <w:t xml:space="preserve"> revenue continues to significantly increase. This past week camping revenue improved 26% or $57,000.  C</w:t>
      </w:r>
      <w:r w:rsidRPr="00D15174">
        <w:rPr>
          <w:i/>
          <w:iCs/>
          <w:sz w:val="23"/>
          <w:szCs w:val="23"/>
        </w:rPr>
        <w:t xml:space="preserve">ottage </w:t>
      </w:r>
      <w:r w:rsidRPr="00D15174">
        <w:rPr>
          <w:sz w:val="23"/>
          <w:szCs w:val="23"/>
        </w:rPr>
        <w:t>revenue also saw an improvement, increasing 10% or $22,000.  Y</w:t>
      </w:r>
      <w:r w:rsidRPr="00D15174">
        <w:rPr>
          <w:i/>
          <w:iCs/>
          <w:sz w:val="23"/>
          <w:szCs w:val="23"/>
        </w:rPr>
        <w:t>urts</w:t>
      </w:r>
      <w:r w:rsidRPr="00D15174">
        <w:rPr>
          <w:sz w:val="23"/>
          <w:szCs w:val="23"/>
        </w:rPr>
        <w:t xml:space="preserve"> improved 1%.   </w:t>
      </w:r>
    </w:p>
    <w:p w14:paraId="2F1705FE" w14:textId="77777777" w:rsidR="00D15174" w:rsidRPr="00D15174" w:rsidRDefault="00D15174" w:rsidP="00D15174">
      <w:pPr>
        <w:spacing w:after="0"/>
        <w:rPr>
          <w:sz w:val="23"/>
          <w:szCs w:val="23"/>
        </w:rPr>
      </w:pPr>
    </w:p>
    <w:p w14:paraId="5EB35649" w14:textId="77777777" w:rsidR="00D15174" w:rsidRDefault="00D15174" w:rsidP="00D15174">
      <w:pPr>
        <w:spacing w:after="0"/>
        <w:rPr>
          <w:sz w:val="23"/>
          <w:szCs w:val="23"/>
        </w:rPr>
      </w:pPr>
      <w:r w:rsidRPr="00D15174">
        <w:rPr>
          <w:i/>
          <w:iCs/>
          <w:sz w:val="23"/>
          <w:szCs w:val="23"/>
        </w:rPr>
        <w:t>Historic site admissions</w:t>
      </w:r>
      <w:r w:rsidRPr="00D15174">
        <w:rPr>
          <w:sz w:val="23"/>
          <w:szCs w:val="23"/>
        </w:rPr>
        <w:t xml:space="preserve"> did decline in comparison to last year, but only by 4% or $2,000.   </w:t>
      </w:r>
    </w:p>
    <w:p w14:paraId="67E78D7F" w14:textId="77777777" w:rsidR="00D15174" w:rsidRDefault="00D15174" w:rsidP="00D15174">
      <w:pPr>
        <w:spacing w:after="0"/>
        <w:rPr>
          <w:sz w:val="23"/>
          <w:szCs w:val="23"/>
        </w:rPr>
      </w:pPr>
    </w:p>
    <w:p w14:paraId="12F9A322" w14:textId="77777777" w:rsidR="00B55B8E" w:rsidRDefault="00D15174" w:rsidP="00D15174">
      <w:pPr>
        <w:spacing w:after="0"/>
        <w:rPr>
          <w:sz w:val="23"/>
          <w:szCs w:val="23"/>
        </w:rPr>
      </w:pPr>
      <w:r w:rsidRPr="00D15174">
        <w:rPr>
          <w:i/>
          <w:iCs/>
          <w:sz w:val="23"/>
          <w:szCs w:val="23"/>
        </w:rPr>
        <w:t>Golf</w:t>
      </w:r>
      <w:r w:rsidRPr="00D15174">
        <w:rPr>
          <w:sz w:val="23"/>
          <w:szCs w:val="23"/>
        </w:rPr>
        <w:t xml:space="preserve"> saw a 36% or $13,000 increase for the week.   </w:t>
      </w:r>
    </w:p>
    <w:p w14:paraId="5BD5DBF2" w14:textId="76C8DE00" w:rsidR="00D15174" w:rsidRPr="00D15174" w:rsidRDefault="00D15174" w:rsidP="00D15174">
      <w:pPr>
        <w:spacing w:after="0"/>
        <w:rPr>
          <w:sz w:val="23"/>
          <w:szCs w:val="23"/>
        </w:rPr>
      </w:pPr>
      <w:r w:rsidRPr="00D15174">
        <w:rPr>
          <w:sz w:val="23"/>
          <w:szCs w:val="23"/>
        </w:rPr>
        <w:t xml:space="preserve">       </w:t>
      </w:r>
    </w:p>
    <w:p w14:paraId="5213B892" w14:textId="210214E0" w:rsidR="00D15174" w:rsidRPr="00D15174" w:rsidRDefault="00D15174" w:rsidP="00D15174">
      <w:pPr>
        <w:spacing w:after="0"/>
        <w:rPr>
          <w:sz w:val="23"/>
          <w:szCs w:val="23"/>
        </w:rPr>
      </w:pPr>
      <w:r w:rsidRPr="00D15174">
        <w:rPr>
          <w:sz w:val="23"/>
          <w:szCs w:val="23"/>
        </w:rPr>
        <w:t>For July 20</w:t>
      </w:r>
      <w:r w:rsidRPr="00D15174">
        <w:rPr>
          <w:sz w:val="23"/>
          <w:szCs w:val="23"/>
          <w:vertAlign w:val="superscript"/>
        </w:rPr>
        <w:t>th</w:t>
      </w:r>
      <w:r w:rsidRPr="00D15174">
        <w:rPr>
          <w:sz w:val="23"/>
          <w:szCs w:val="23"/>
        </w:rPr>
        <w:t xml:space="preserve"> -26th, </w:t>
      </w:r>
      <w:proofErr w:type="spellStart"/>
      <w:r w:rsidRPr="00D15174">
        <w:rPr>
          <w:i/>
          <w:iCs/>
          <w:sz w:val="23"/>
          <w:szCs w:val="23"/>
        </w:rPr>
        <w:t>ParkPass</w:t>
      </w:r>
      <w:proofErr w:type="spellEnd"/>
      <w:r w:rsidRPr="00D15174">
        <w:rPr>
          <w:sz w:val="23"/>
          <w:szCs w:val="23"/>
        </w:rPr>
        <w:t xml:space="preserve"> revenue increased 31% or $34,000 compared to last year.  </w:t>
      </w:r>
    </w:p>
    <w:p w14:paraId="599CA42F" w14:textId="77777777" w:rsidR="00D15174" w:rsidRPr="00D15174" w:rsidRDefault="00D15174" w:rsidP="00D15174">
      <w:pPr>
        <w:spacing w:after="0"/>
        <w:rPr>
          <w:sz w:val="23"/>
          <w:szCs w:val="23"/>
        </w:rPr>
      </w:pPr>
    </w:p>
    <w:p w14:paraId="31FAB42F" w14:textId="77777777" w:rsidR="00D15174" w:rsidRPr="00D15174" w:rsidRDefault="00D15174" w:rsidP="00D15174">
      <w:pPr>
        <w:spacing w:after="0"/>
        <w:rPr>
          <w:sz w:val="23"/>
          <w:szCs w:val="23"/>
        </w:rPr>
      </w:pPr>
    </w:p>
    <w:p w14:paraId="70320F1D" w14:textId="75FDD90D" w:rsidR="006975C6" w:rsidRPr="00D15174" w:rsidRDefault="006975C6" w:rsidP="00382A7E">
      <w:pPr>
        <w:spacing w:after="0"/>
        <w:rPr>
          <w:sz w:val="23"/>
          <w:szCs w:val="23"/>
        </w:rPr>
      </w:pPr>
      <w:r w:rsidRPr="00D15174">
        <w:rPr>
          <w:noProof/>
          <w:sz w:val="23"/>
          <w:szCs w:val="23"/>
        </w:rPr>
        <w:drawing>
          <wp:inline distT="0" distB="0" distL="0" distR="0" wp14:anchorId="0A5E3DEF" wp14:editId="0AD70595">
            <wp:extent cx="3530600" cy="188595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530600" cy="1885950"/>
                    </a:xfrm>
                    <a:prstGeom prst="rect">
                      <a:avLst/>
                    </a:prstGeom>
                    <a:noFill/>
                    <a:ln>
                      <a:noFill/>
                    </a:ln>
                  </pic:spPr>
                </pic:pic>
              </a:graphicData>
            </a:graphic>
          </wp:inline>
        </w:drawing>
      </w:r>
    </w:p>
    <w:p w14:paraId="4B7AADB1" w14:textId="77777777" w:rsidR="006975C6" w:rsidRPr="00D15174" w:rsidRDefault="006975C6" w:rsidP="00382A7E">
      <w:pPr>
        <w:spacing w:after="0"/>
        <w:rPr>
          <w:sz w:val="23"/>
          <w:szCs w:val="23"/>
        </w:rPr>
      </w:pPr>
    </w:p>
    <w:p w14:paraId="6227EEDC" w14:textId="77777777" w:rsidR="000A0AE9" w:rsidRPr="00D15174" w:rsidRDefault="000A0AE9" w:rsidP="000A0AE9">
      <w:pPr>
        <w:spacing w:after="0" w:line="240" w:lineRule="auto"/>
        <w:rPr>
          <w:sz w:val="23"/>
          <w:szCs w:val="23"/>
        </w:rPr>
      </w:pPr>
    </w:p>
    <w:p w14:paraId="3C663758" w14:textId="77777777" w:rsidR="006975C6" w:rsidRPr="00D15174" w:rsidRDefault="006975C6" w:rsidP="00382A7E">
      <w:pPr>
        <w:spacing w:after="0"/>
        <w:rPr>
          <w:b/>
          <w:bCs/>
          <w:sz w:val="23"/>
          <w:szCs w:val="23"/>
          <w:u w:val="single"/>
        </w:rPr>
      </w:pPr>
    </w:p>
    <w:p w14:paraId="1590AAB0" w14:textId="77777777" w:rsidR="00382A7E" w:rsidRPr="00D15174" w:rsidRDefault="00382A7E" w:rsidP="00382A7E">
      <w:pPr>
        <w:spacing w:after="0" w:line="240" w:lineRule="auto"/>
        <w:textAlignment w:val="baseline"/>
        <w:rPr>
          <w:rFonts w:ascii="Arial" w:eastAsia="Times New Roman" w:hAnsi="Arial" w:cs="Arial"/>
          <w:color w:val="000000"/>
          <w:sz w:val="23"/>
          <w:szCs w:val="23"/>
        </w:rPr>
      </w:pPr>
    </w:p>
    <w:p w14:paraId="3865EEDB" w14:textId="77777777" w:rsidR="006975C6" w:rsidRPr="00D15174" w:rsidRDefault="006975C6" w:rsidP="006975C6">
      <w:pPr>
        <w:rPr>
          <w:sz w:val="23"/>
          <w:szCs w:val="23"/>
        </w:rPr>
      </w:pPr>
    </w:p>
    <w:p w14:paraId="48090E08" w14:textId="77777777" w:rsidR="006975C6" w:rsidRPr="00D15174" w:rsidRDefault="006975C6" w:rsidP="00DC52FA">
      <w:pPr>
        <w:spacing w:line="240" w:lineRule="auto"/>
        <w:rPr>
          <w:rFonts w:ascii="Times New Roman" w:eastAsia="Times New Roman" w:hAnsi="Times New Roman" w:cs="Times New Roman"/>
          <w:sz w:val="23"/>
          <w:szCs w:val="23"/>
        </w:rPr>
      </w:pPr>
    </w:p>
    <w:p w14:paraId="55F463CF" w14:textId="77777777" w:rsidR="00DC52FA" w:rsidRPr="00D15174" w:rsidRDefault="00DC52FA">
      <w:pPr>
        <w:rPr>
          <w:sz w:val="23"/>
          <w:szCs w:val="23"/>
        </w:rPr>
      </w:pPr>
    </w:p>
    <w:sectPr w:rsidR="00DC52FA" w:rsidRPr="00D15174" w:rsidSect="002C30A8">
      <w:footerReference w:type="default" r:id="rId13"/>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C826D5" w14:textId="77777777" w:rsidR="00C100BC" w:rsidRDefault="00C100BC" w:rsidP="00506F75">
      <w:pPr>
        <w:spacing w:after="0" w:line="240" w:lineRule="auto"/>
      </w:pPr>
      <w:r>
        <w:separator/>
      </w:r>
    </w:p>
  </w:endnote>
  <w:endnote w:type="continuationSeparator" w:id="0">
    <w:p w14:paraId="52196A18" w14:textId="77777777" w:rsidR="00C100BC" w:rsidRDefault="00C100BC" w:rsidP="00506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3256618"/>
      <w:docPartObj>
        <w:docPartGallery w:val="Page Numbers (Bottom of Page)"/>
        <w:docPartUnique/>
      </w:docPartObj>
    </w:sdtPr>
    <w:sdtEndPr/>
    <w:sdtContent>
      <w:sdt>
        <w:sdtPr>
          <w:id w:val="-1769616900"/>
          <w:docPartObj>
            <w:docPartGallery w:val="Page Numbers (Top of Page)"/>
            <w:docPartUnique/>
          </w:docPartObj>
        </w:sdtPr>
        <w:sdtEndPr/>
        <w:sdtContent>
          <w:p w14:paraId="761A6C3C" w14:textId="059ACACA" w:rsidR="00506F75" w:rsidRDefault="00506F7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E1EBEA" w14:textId="77777777" w:rsidR="00506F75" w:rsidRDefault="00506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137658" w14:textId="77777777" w:rsidR="00C100BC" w:rsidRDefault="00C100BC" w:rsidP="00506F75">
      <w:pPr>
        <w:spacing w:after="0" w:line="240" w:lineRule="auto"/>
      </w:pPr>
      <w:r>
        <w:separator/>
      </w:r>
    </w:p>
  </w:footnote>
  <w:footnote w:type="continuationSeparator" w:id="0">
    <w:p w14:paraId="771162A8" w14:textId="77777777" w:rsidR="00C100BC" w:rsidRDefault="00C100BC" w:rsidP="00506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E04AB"/>
    <w:multiLevelType w:val="multilevel"/>
    <w:tmpl w:val="8620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45678"/>
    <w:multiLevelType w:val="hybridMultilevel"/>
    <w:tmpl w:val="10C47F9C"/>
    <w:lvl w:ilvl="0" w:tplc="6548019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F0EF7"/>
    <w:multiLevelType w:val="multilevel"/>
    <w:tmpl w:val="79C4D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266F43"/>
    <w:multiLevelType w:val="multilevel"/>
    <w:tmpl w:val="4B80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22D6C"/>
    <w:multiLevelType w:val="multilevel"/>
    <w:tmpl w:val="999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1BEE"/>
    <w:multiLevelType w:val="multilevel"/>
    <w:tmpl w:val="3FA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C1010"/>
    <w:multiLevelType w:val="multilevel"/>
    <w:tmpl w:val="EEEC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F2014"/>
    <w:multiLevelType w:val="multilevel"/>
    <w:tmpl w:val="AAB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77B69"/>
    <w:multiLevelType w:val="multilevel"/>
    <w:tmpl w:val="712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70A7A"/>
    <w:multiLevelType w:val="multilevel"/>
    <w:tmpl w:val="171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41D01"/>
    <w:multiLevelType w:val="multilevel"/>
    <w:tmpl w:val="E842C1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7BF71D3"/>
    <w:multiLevelType w:val="multilevel"/>
    <w:tmpl w:val="F2623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02A0B"/>
    <w:multiLevelType w:val="multilevel"/>
    <w:tmpl w:val="48C66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80706"/>
    <w:multiLevelType w:val="multilevel"/>
    <w:tmpl w:val="3CD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25472"/>
    <w:multiLevelType w:val="multilevel"/>
    <w:tmpl w:val="D178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4011F"/>
    <w:multiLevelType w:val="multilevel"/>
    <w:tmpl w:val="3E64F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F147A"/>
    <w:multiLevelType w:val="hybridMultilevel"/>
    <w:tmpl w:val="8E6C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C1737"/>
    <w:multiLevelType w:val="multilevel"/>
    <w:tmpl w:val="A48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13B8A"/>
    <w:multiLevelType w:val="multilevel"/>
    <w:tmpl w:val="A872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05381"/>
    <w:multiLevelType w:val="hybridMultilevel"/>
    <w:tmpl w:val="99D405C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15:restartNumberingAfterBreak="0">
    <w:nsid w:val="4D0B6F4F"/>
    <w:multiLevelType w:val="multilevel"/>
    <w:tmpl w:val="0FF8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A0E8E"/>
    <w:multiLevelType w:val="multilevel"/>
    <w:tmpl w:val="00A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A1627"/>
    <w:multiLevelType w:val="hybridMultilevel"/>
    <w:tmpl w:val="2B221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5294333"/>
    <w:multiLevelType w:val="multilevel"/>
    <w:tmpl w:val="81E82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C67219A"/>
    <w:multiLevelType w:val="hybridMultilevel"/>
    <w:tmpl w:val="7E4474A6"/>
    <w:lvl w:ilvl="0" w:tplc="7F488A5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4359F7"/>
    <w:multiLevelType w:val="multilevel"/>
    <w:tmpl w:val="58F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01EEA"/>
    <w:multiLevelType w:val="multilevel"/>
    <w:tmpl w:val="68389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30B75"/>
    <w:multiLevelType w:val="multilevel"/>
    <w:tmpl w:val="86C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C2E5E"/>
    <w:multiLevelType w:val="multilevel"/>
    <w:tmpl w:val="16F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11"/>
    <w:lvlOverride w:ilvl="1">
      <w:lvl w:ilvl="1">
        <w:numFmt w:val="bullet"/>
        <w:lvlText w:val=""/>
        <w:lvlJc w:val="left"/>
        <w:pPr>
          <w:tabs>
            <w:tab w:val="num" w:pos="1440"/>
          </w:tabs>
          <w:ind w:left="1440" w:hanging="360"/>
        </w:pPr>
        <w:rPr>
          <w:rFonts w:ascii="Symbol" w:hAnsi="Symbol" w:hint="default"/>
          <w:sz w:val="20"/>
        </w:rPr>
      </w:lvl>
    </w:lvlOverride>
  </w:num>
  <w:num w:numId="4">
    <w:abstractNumId w:val="27"/>
  </w:num>
  <w:num w:numId="5">
    <w:abstractNumId w:val="26"/>
    <w:lvlOverride w:ilvl="1">
      <w:lvl w:ilvl="1">
        <w:numFmt w:val="bullet"/>
        <w:lvlText w:val=""/>
        <w:lvlJc w:val="left"/>
        <w:pPr>
          <w:tabs>
            <w:tab w:val="num" w:pos="1440"/>
          </w:tabs>
          <w:ind w:left="1440" w:hanging="360"/>
        </w:pPr>
        <w:rPr>
          <w:rFonts w:ascii="Symbol" w:hAnsi="Symbol" w:hint="default"/>
          <w:sz w:val="20"/>
        </w:rPr>
      </w:lvl>
    </w:lvlOverride>
  </w:num>
  <w:num w:numId="6">
    <w:abstractNumId w:val="6"/>
  </w:num>
  <w:num w:numId="7">
    <w:abstractNumId w:val="15"/>
  </w:num>
  <w:num w:numId="8">
    <w:abstractNumId w:val="15"/>
    <w:lvlOverride w:ilvl="1">
      <w:lvl w:ilvl="1">
        <w:numFmt w:val="bullet"/>
        <w:lvlText w:val=""/>
        <w:lvlJc w:val="left"/>
        <w:pPr>
          <w:tabs>
            <w:tab w:val="num" w:pos="1440"/>
          </w:tabs>
          <w:ind w:left="1440" w:hanging="360"/>
        </w:pPr>
        <w:rPr>
          <w:rFonts w:ascii="Symbol" w:hAnsi="Symbol" w:hint="default"/>
          <w:sz w:val="20"/>
        </w:rPr>
      </w:lvl>
    </w:lvlOverride>
  </w:num>
  <w:num w:numId="9">
    <w:abstractNumId w:val="7"/>
  </w:num>
  <w:num w:numId="10">
    <w:abstractNumId w:val="9"/>
  </w:num>
  <w:num w:numId="11">
    <w:abstractNumId w:val="4"/>
  </w:num>
  <w:num w:numId="12">
    <w:abstractNumId w:val="25"/>
  </w:num>
  <w:num w:numId="13">
    <w:abstractNumId w:val="28"/>
  </w:num>
  <w:num w:numId="14">
    <w:abstractNumId w:val="0"/>
  </w:num>
  <w:num w:numId="15">
    <w:abstractNumId w:val="0"/>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6">
    <w:abstractNumId w:val="20"/>
  </w:num>
  <w:num w:numId="17">
    <w:abstractNumId w:val="21"/>
  </w:num>
  <w:num w:numId="18">
    <w:abstractNumId w:val="12"/>
  </w:num>
  <w:num w:numId="19">
    <w:abstractNumId w:val="12"/>
    <w:lvlOverride w:ilvl="1">
      <w:lvl w:ilvl="1">
        <w:numFmt w:val="bullet"/>
        <w:lvlText w:val=""/>
        <w:lvlJc w:val="left"/>
        <w:pPr>
          <w:tabs>
            <w:tab w:val="num" w:pos="1440"/>
          </w:tabs>
          <w:ind w:left="1440" w:hanging="360"/>
        </w:pPr>
        <w:rPr>
          <w:rFonts w:ascii="Symbol" w:hAnsi="Symbol" w:hint="default"/>
          <w:sz w:val="20"/>
        </w:rPr>
      </w:lvl>
    </w:lvlOverride>
  </w:num>
  <w:num w:numId="20">
    <w:abstractNumId w:val="5"/>
  </w:num>
  <w:num w:numId="21">
    <w:abstractNumId w:val="14"/>
  </w:num>
  <w:num w:numId="22">
    <w:abstractNumId w:val="18"/>
  </w:num>
  <w:num w:numId="23">
    <w:abstractNumId w:val="18"/>
    <w:lvlOverride w:ilvl="1">
      <w:lvl w:ilvl="1">
        <w:numFmt w:val="bullet"/>
        <w:lvlText w:val=""/>
        <w:lvlJc w:val="left"/>
        <w:pPr>
          <w:tabs>
            <w:tab w:val="num" w:pos="1440"/>
          </w:tabs>
          <w:ind w:left="1440" w:hanging="360"/>
        </w:pPr>
        <w:rPr>
          <w:rFonts w:ascii="Symbol" w:hAnsi="Symbol" w:hint="default"/>
          <w:sz w:val="20"/>
        </w:rPr>
      </w:lvl>
    </w:lvlOverride>
  </w:num>
  <w:num w:numId="24">
    <w:abstractNumId w:val="13"/>
  </w:num>
  <w:num w:numId="25">
    <w:abstractNumId w:val="3"/>
  </w:num>
  <w:num w:numId="26">
    <w:abstractNumId w:val="23"/>
  </w:num>
  <w:num w:numId="27">
    <w:abstractNumId w:val="10"/>
  </w:num>
  <w:num w:numId="28">
    <w:abstractNumId w:val="16"/>
  </w:num>
  <w:num w:numId="29">
    <w:abstractNumId w:val="1"/>
  </w:num>
  <w:num w:numId="30">
    <w:abstractNumId w:val="24"/>
  </w:num>
  <w:num w:numId="31">
    <w:abstractNumId w:val="2"/>
  </w:num>
  <w:num w:numId="32">
    <w:abstractNumId w:val="22"/>
  </w:num>
  <w:num w:numId="33">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2FA"/>
    <w:rsid w:val="000A0AE9"/>
    <w:rsid w:val="000D6D29"/>
    <w:rsid w:val="001C7841"/>
    <w:rsid w:val="002C30A8"/>
    <w:rsid w:val="00302F46"/>
    <w:rsid w:val="00382A7E"/>
    <w:rsid w:val="00396ED3"/>
    <w:rsid w:val="003B1BF3"/>
    <w:rsid w:val="00506F75"/>
    <w:rsid w:val="005160E6"/>
    <w:rsid w:val="006975C6"/>
    <w:rsid w:val="00701F04"/>
    <w:rsid w:val="00745B7C"/>
    <w:rsid w:val="00806386"/>
    <w:rsid w:val="008E051B"/>
    <w:rsid w:val="00941508"/>
    <w:rsid w:val="00A67A9C"/>
    <w:rsid w:val="00AE6AF9"/>
    <w:rsid w:val="00B55B8E"/>
    <w:rsid w:val="00B779B8"/>
    <w:rsid w:val="00C100BC"/>
    <w:rsid w:val="00D15174"/>
    <w:rsid w:val="00DA0427"/>
    <w:rsid w:val="00DC52FA"/>
    <w:rsid w:val="00E35BEF"/>
    <w:rsid w:val="00E54AE8"/>
    <w:rsid w:val="00E611B4"/>
    <w:rsid w:val="00F1690A"/>
    <w:rsid w:val="00F2166D"/>
    <w:rsid w:val="00FD5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77F8"/>
  <w15:chartTrackingRefBased/>
  <w15:docId w15:val="{01C32810-6BB1-41CA-8819-987C6E78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52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779B8"/>
    <w:pPr>
      <w:ind w:left="720"/>
      <w:contextualSpacing/>
    </w:pPr>
    <w:rPr>
      <w:rFonts w:ascii="Calibri" w:eastAsia="Calibri" w:hAnsi="Calibri" w:cs="Calibri"/>
    </w:rPr>
  </w:style>
  <w:style w:type="paragraph" w:styleId="Header">
    <w:name w:val="header"/>
    <w:basedOn w:val="Normal"/>
    <w:link w:val="HeaderChar"/>
    <w:uiPriority w:val="99"/>
    <w:unhideWhenUsed/>
    <w:rsid w:val="00506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F75"/>
  </w:style>
  <w:style w:type="paragraph" w:styleId="Footer">
    <w:name w:val="footer"/>
    <w:basedOn w:val="Normal"/>
    <w:link w:val="FooterChar"/>
    <w:uiPriority w:val="99"/>
    <w:unhideWhenUsed/>
    <w:rsid w:val="00506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1329598">
      <w:bodyDiv w:val="1"/>
      <w:marLeft w:val="0"/>
      <w:marRight w:val="0"/>
      <w:marTop w:val="0"/>
      <w:marBottom w:val="0"/>
      <w:divBdr>
        <w:top w:val="none" w:sz="0" w:space="0" w:color="auto"/>
        <w:left w:val="none" w:sz="0" w:space="0" w:color="auto"/>
        <w:bottom w:val="none" w:sz="0" w:space="0" w:color="auto"/>
        <w:right w:val="none" w:sz="0" w:space="0" w:color="auto"/>
      </w:divBdr>
    </w:div>
    <w:div w:id="835270032">
      <w:bodyDiv w:val="1"/>
      <w:marLeft w:val="0"/>
      <w:marRight w:val="0"/>
      <w:marTop w:val="0"/>
      <w:marBottom w:val="0"/>
      <w:divBdr>
        <w:top w:val="none" w:sz="0" w:space="0" w:color="auto"/>
        <w:left w:val="none" w:sz="0" w:space="0" w:color="auto"/>
        <w:bottom w:val="none" w:sz="0" w:space="0" w:color="auto"/>
        <w:right w:val="none" w:sz="0" w:space="0" w:color="auto"/>
      </w:divBdr>
    </w:div>
    <w:div w:id="1386754545">
      <w:bodyDiv w:val="1"/>
      <w:marLeft w:val="0"/>
      <w:marRight w:val="0"/>
      <w:marTop w:val="0"/>
      <w:marBottom w:val="0"/>
      <w:divBdr>
        <w:top w:val="none" w:sz="0" w:space="0" w:color="auto"/>
        <w:left w:val="none" w:sz="0" w:space="0" w:color="auto"/>
        <w:bottom w:val="none" w:sz="0" w:space="0" w:color="auto"/>
        <w:right w:val="none" w:sz="0" w:space="0" w:color="auto"/>
      </w:divBdr>
    </w:div>
    <w:div w:id="1696543068">
      <w:bodyDiv w:val="1"/>
      <w:marLeft w:val="0"/>
      <w:marRight w:val="0"/>
      <w:marTop w:val="0"/>
      <w:marBottom w:val="0"/>
      <w:divBdr>
        <w:top w:val="none" w:sz="0" w:space="0" w:color="auto"/>
        <w:left w:val="none" w:sz="0" w:space="0" w:color="auto"/>
        <w:bottom w:val="none" w:sz="0" w:space="0" w:color="auto"/>
        <w:right w:val="none" w:sz="0" w:space="0" w:color="auto"/>
      </w:divBdr>
    </w:div>
    <w:div w:id="2078433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4.png@01D66403.D0C26A9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06.png@01D66403.D0C26A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cid:image005.png@01D66403.D0C26A9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Ellen</dc:creator>
  <cp:keywords/>
  <dc:description/>
  <cp:lastModifiedBy>Johnson, Angie</cp:lastModifiedBy>
  <cp:revision>6</cp:revision>
  <dcterms:created xsi:type="dcterms:W3CDTF">2020-07-27T18:14:00Z</dcterms:created>
  <dcterms:modified xsi:type="dcterms:W3CDTF">2020-07-28T12:31:00Z</dcterms:modified>
</cp:coreProperties>
</file>