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A9D2B" w14:textId="3FF35A68" w:rsidR="005965CA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146579" w:rsidRPr="00817684">
        <w:rPr>
          <w:rFonts w:asciiTheme="minorHAnsi" w:hAnsiTheme="minorHAnsi" w:cstheme="minorHAnsi"/>
          <w:sz w:val="25"/>
          <w:szCs w:val="25"/>
        </w:rPr>
        <w:t>04</w:t>
      </w:r>
      <w:r w:rsidR="009F01DA" w:rsidRPr="00817684">
        <w:rPr>
          <w:rFonts w:asciiTheme="minorHAnsi" w:hAnsiTheme="minorHAnsi" w:cstheme="minorHAnsi"/>
          <w:sz w:val="25"/>
          <w:szCs w:val="25"/>
        </w:rPr>
        <w:t>.</w:t>
      </w:r>
      <w:r w:rsidR="00146579" w:rsidRPr="00817684">
        <w:rPr>
          <w:rFonts w:asciiTheme="minorHAnsi" w:hAnsiTheme="minorHAnsi" w:cstheme="minorHAnsi"/>
          <w:sz w:val="25"/>
          <w:szCs w:val="25"/>
        </w:rPr>
        <w:t>01</w:t>
      </w:r>
      <w:r w:rsidR="009F01DA" w:rsidRPr="00817684">
        <w:rPr>
          <w:rFonts w:asciiTheme="minorHAnsi" w:hAnsiTheme="minorHAnsi" w:cstheme="minorHAnsi"/>
          <w:sz w:val="25"/>
          <w:szCs w:val="25"/>
        </w:rPr>
        <w:t>.2020</w:t>
      </w:r>
    </w:p>
    <w:p w14:paraId="75E0193A" w14:textId="3FDEE00E" w:rsidR="00817684" w:rsidRDefault="00817684" w:rsidP="005965CA">
      <w:pPr>
        <w:rPr>
          <w:rFonts w:asciiTheme="minorHAnsi" w:hAnsiTheme="minorHAnsi" w:cstheme="minorHAnsi"/>
          <w:sz w:val="25"/>
          <w:szCs w:val="25"/>
        </w:rPr>
      </w:pPr>
      <w:r>
        <w:rPr>
          <w:rFonts w:asciiTheme="minorHAnsi" w:hAnsiTheme="minorHAnsi" w:cstheme="minorHAnsi"/>
          <w:sz w:val="25"/>
          <w:szCs w:val="25"/>
        </w:rPr>
        <w:t>Revised: 04.16.2020</w:t>
      </w:r>
    </w:p>
    <w:p w14:paraId="0F660092" w14:textId="77777777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</w:p>
    <w:p w14:paraId="658D0DB6" w14:textId="4023BCFC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817684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817684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817684">
        <w:rPr>
          <w:rFonts w:asciiTheme="minorHAnsi" w:hAnsiTheme="minorHAnsi" w:cstheme="minorHAnsi"/>
          <w:sz w:val="25"/>
          <w:szCs w:val="25"/>
        </w:rPr>
        <w:t xml:space="preserve">are being implemented </w:t>
      </w:r>
      <w:r w:rsidRPr="00817684">
        <w:rPr>
          <w:rFonts w:asciiTheme="minorHAnsi" w:hAnsiTheme="minorHAnsi" w:cstheme="minorHAnsi"/>
          <w:sz w:val="25"/>
          <w:szCs w:val="25"/>
        </w:rPr>
        <w:t>at</w:t>
      </w:r>
      <w:r w:rsidR="00146579" w:rsidRPr="00817684">
        <w:rPr>
          <w:rFonts w:asciiTheme="minorHAnsi" w:hAnsiTheme="minorHAnsi" w:cstheme="minorHAnsi"/>
          <w:sz w:val="25"/>
          <w:szCs w:val="25"/>
        </w:rPr>
        <w:t xml:space="preserve"> </w:t>
      </w:r>
      <w:r w:rsidR="00146579" w:rsidRPr="00817684">
        <w:rPr>
          <w:rFonts w:asciiTheme="minorHAnsi" w:hAnsiTheme="minorHAnsi" w:cstheme="minorHAnsi"/>
          <w:b/>
          <w:bCs/>
          <w:sz w:val="25"/>
          <w:szCs w:val="25"/>
        </w:rPr>
        <w:t>Sweetwater Creek State Park</w:t>
      </w:r>
      <w:r w:rsidR="00146579" w:rsidRPr="00817684">
        <w:rPr>
          <w:rFonts w:asciiTheme="minorHAnsi" w:hAnsiTheme="minorHAnsi" w:cstheme="minorHAnsi"/>
          <w:sz w:val="25"/>
          <w:szCs w:val="25"/>
        </w:rPr>
        <w:t>:</w:t>
      </w:r>
    </w:p>
    <w:p w14:paraId="6F53E218" w14:textId="54CFF670" w:rsidR="005965CA" w:rsidRPr="00817684" w:rsidRDefault="005965CA" w:rsidP="005965CA">
      <w:pPr>
        <w:rPr>
          <w:rFonts w:asciiTheme="minorHAnsi" w:hAnsiTheme="minorHAnsi" w:cstheme="minorHAnsi"/>
          <w:i/>
          <w:iCs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> </w:t>
      </w:r>
    </w:p>
    <w:p w14:paraId="69213CD2" w14:textId="583CAEB0" w:rsidR="00625EA8" w:rsidRPr="00817684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>Park will only allow up to but no more than</w:t>
      </w:r>
      <w:r w:rsidR="00625EA8" w:rsidRPr="00817684">
        <w:rPr>
          <w:rFonts w:asciiTheme="minorHAnsi" w:eastAsia="Times New Roman" w:hAnsiTheme="minorHAnsi" w:cstheme="minorHAnsi"/>
          <w:sz w:val="25"/>
          <w:szCs w:val="25"/>
        </w:rPr>
        <w:t>:</w:t>
      </w:r>
    </w:p>
    <w:p w14:paraId="39D1F0D3" w14:textId="77777777" w:rsidR="00625EA8" w:rsidRPr="00817684" w:rsidRDefault="008A5783" w:rsidP="00625EA8">
      <w:pPr>
        <w:pStyle w:val="ListParagraph"/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>300</w:t>
      </w:r>
      <w:r w:rsidR="005965CA" w:rsidRPr="00817684">
        <w:rPr>
          <w:rFonts w:asciiTheme="minorHAnsi" w:eastAsia="Times New Roman" w:hAnsiTheme="minorHAnsi" w:cstheme="minorHAnsi"/>
          <w:sz w:val="25"/>
          <w:szCs w:val="25"/>
        </w:rPr>
        <w:t xml:space="preserve"> day use vehicles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at Main Entrance/Trails Area</w:t>
      </w:r>
      <w:r w:rsidR="00B90973" w:rsidRPr="00817684">
        <w:rPr>
          <w:rFonts w:asciiTheme="minorHAnsi" w:eastAsia="Times New Roman" w:hAnsiTheme="minorHAnsi" w:cstheme="minorHAnsi"/>
          <w:sz w:val="25"/>
          <w:szCs w:val="25"/>
        </w:rPr>
        <w:t xml:space="preserve"> (70 vehicles picnic loop, 61 group shelter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,</w:t>
      </w:r>
      <w:r w:rsidR="00B90973" w:rsidRPr="00817684">
        <w:rPr>
          <w:rFonts w:asciiTheme="minorHAnsi" w:eastAsia="Times New Roman" w:hAnsiTheme="minorHAnsi" w:cstheme="minorHAnsi"/>
          <w:sz w:val="25"/>
          <w:szCs w:val="25"/>
        </w:rPr>
        <w:t xml:space="preserve"> 46 pistol range </w:t>
      </w:r>
      <w:proofErr w:type="gramStart"/>
      <w:r w:rsidR="00B90973" w:rsidRPr="00817684">
        <w:rPr>
          <w:rFonts w:asciiTheme="minorHAnsi" w:eastAsia="Times New Roman" w:hAnsiTheme="minorHAnsi" w:cstheme="minorHAnsi"/>
          <w:sz w:val="25"/>
          <w:szCs w:val="25"/>
        </w:rPr>
        <w:t>road ,</w:t>
      </w:r>
      <w:proofErr w:type="gramEnd"/>
      <w:r w:rsidR="00B90973" w:rsidRPr="00817684">
        <w:rPr>
          <w:rFonts w:asciiTheme="minorHAnsi" w:eastAsia="Times New Roman" w:hAnsiTheme="minorHAnsi" w:cstheme="minorHAnsi"/>
          <w:sz w:val="25"/>
          <w:szCs w:val="25"/>
        </w:rPr>
        <w:t xml:space="preserve"> 110 Visitor Center, 13 Kiosk to Fork)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344CFA10" w14:textId="77777777" w:rsidR="00625EA8" w:rsidRPr="00817684" w:rsidRDefault="008A5783" w:rsidP="00625EA8">
      <w:pPr>
        <w:pStyle w:val="ListParagraph"/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proofErr w:type="gramStart"/>
      <w:r w:rsidRPr="00817684">
        <w:rPr>
          <w:rFonts w:asciiTheme="minorHAnsi" w:eastAsia="Times New Roman" w:hAnsiTheme="minorHAnsi" w:cstheme="minorHAnsi"/>
          <w:sz w:val="25"/>
          <w:szCs w:val="25"/>
        </w:rPr>
        <w:t>98 day</w:t>
      </w:r>
      <w:proofErr w:type="gramEnd"/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use vehicles at Bait Shop area</w:t>
      </w:r>
    </w:p>
    <w:p w14:paraId="0CE5170A" w14:textId="77777777" w:rsidR="00625EA8" w:rsidRPr="00817684" w:rsidRDefault="008A5783" w:rsidP="00625EA8">
      <w:pPr>
        <w:pStyle w:val="ListParagraph"/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proofErr w:type="gramStart"/>
      <w:r w:rsidRPr="00817684">
        <w:rPr>
          <w:rFonts w:asciiTheme="minorHAnsi" w:eastAsia="Times New Roman" w:hAnsiTheme="minorHAnsi" w:cstheme="minorHAnsi"/>
          <w:sz w:val="25"/>
          <w:szCs w:val="25"/>
        </w:rPr>
        <w:t>50 day</w:t>
      </w:r>
      <w:proofErr w:type="gramEnd"/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use vehicles at South Causeway area</w:t>
      </w:r>
      <w:r w:rsidR="00853750" w:rsidRPr="008176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75A879B6" w14:textId="77777777" w:rsidR="00625EA8" w:rsidRPr="00817684" w:rsidRDefault="00625EA8" w:rsidP="00625EA8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5C5E9079" w14:textId="4BB18E2F" w:rsidR="00697042" w:rsidRPr="00817684" w:rsidRDefault="005965CA" w:rsidP="00625EA8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>Parking will only be allowed in designated parking spaces and will NOT be allowed in overflow parking fields, road shoulders and unused access roads.  </w:t>
      </w:r>
    </w:p>
    <w:p w14:paraId="592BB584" w14:textId="77777777" w:rsidR="00697042" w:rsidRPr="00817684" w:rsidRDefault="00697042" w:rsidP="00697042">
      <w:pPr>
        <w:ind w:left="720"/>
        <w:rPr>
          <w:rFonts w:asciiTheme="minorHAnsi" w:eastAsia="Times New Roman" w:hAnsiTheme="minorHAnsi" w:cstheme="minorHAnsi"/>
          <w:sz w:val="25"/>
          <w:szCs w:val="25"/>
        </w:rPr>
      </w:pPr>
    </w:p>
    <w:p w14:paraId="727AA9DC" w14:textId="30909BC0" w:rsidR="00625EA8" w:rsidRPr="00817684" w:rsidRDefault="005965CA" w:rsidP="00625EA8">
      <w:pPr>
        <w:numPr>
          <w:ilvl w:val="0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b/>
          <w:bCs/>
          <w:sz w:val="25"/>
          <w:szCs w:val="25"/>
        </w:rPr>
        <w:t>Once Park is at full capacity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of </w:t>
      </w:r>
      <w:r w:rsidR="008A5783" w:rsidRPr="00817684">
        <w:rPr>
          <w:rFonts w:asciiTheme="minorHAnsi" w:eastAsia="Times New Roman" w:hAnsiTheme="minorHAnsi" w:cstheme="minorHAnsi"/>
          <w:sz w:val="25"/>
          <w:szCs w:val="25"/>
        </w:rPr>
        <w:t xml:space="preserve">300 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day</w:t>
      </w:r>
      <w:r w:rsidR="00625EA8" w:rsidRPr="00817684">
        <w:rPr>
          <w:rFonts w:asciiTheme="minorHAnsi" w:eastAsia="Times New Roman" w:hAnsiTheme="minorHAnsi" w:cstheme="minorHAnsi"/>
          <w:sz w:val="25"/>
          <w:szCs w:val="25"/>
        </w:rPr>
        <w:t>-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use vehicles,</w:t>
      </w:r>
      <w:r w:rsidR="008A5783" w:rsidRPr="008176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proofErr w:type="gramStart"/>
      <w:r w:rsidR="008A5783" w:rsidRPr="00817684">
        <w:rPr>
          <w:rFonts w:asciiTheme="minorHAnsi" w:eastAsia="Times New Roman" w:hAnsiTheme="minorHAnsi" w:cstheme="minorHAnsi"/>
          <w:sz w:val="25"/>
          <w:szCs w:val="25"/>
        </w:rPr>
        <w:t>98 day</w:t>
      </w:r>
      <w:proofErr w:type="gramEnd"/>
      <w:r w:rsidR="008A5783" w:rsidRPr="00817684">
        <w:rPr>
          <w:rFonts w:asciiTheme="minorHAnsi" w:eastAsia="Times New Roman" w:hAnsiTheme="minorHAnsi" w:cstheme="minorHAnsi"/>
          <w:sz w:val="25"/>
          <w:szCs w:val="25"/>
        </w:rPr>
        <w:t xml:space="preserve"> use vehicles or 50 day use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853750" w:rsidRPr="00817684">
        <w:rPr>
          <w:rFonts w:asciiTheme="minorHAnsi" w:eastAsia="Times New Roman" w:hAnsiTheme="minorHAnsi" w:cstheme="minorHAnsi"/>
          <w:sz w:val="25"/>
          <w:szCs w:val="25"/>
        </w:rPr>
        <w:t xml:space="preserve">vehicles in 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additional day use</w:t>
      </w:r>
      <w:r w:rsidR="00625EA8" w:rsidRPr="00817684">
        <w:rPr>
          <w:rFonts w:asciiTheme="minorHAnsi" w:eastAsia="Times New Roman" w:hAnsiTheme="minorHAnsi" w:cstheme="minorHAnsi"/>
          <w:sz w:val="25"/>
          <w:szCs w:val="25"/>
        </w:rPr>
        <w:t xml:space="preserve"> area,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additional day use traffic will not be allowed into th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ose areas of the</w:t>
      </w:r>
      <w:r w:rsidR="00625EA8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park and Park/DNR Management will take the following actions:  </w:t>
      </w:r>
    </w:p>
    <w:p w14:paraId="263F6228" w14:textId="77777777" w:rsidR="00625EA8" w:rsidRPr="00817684" w:rsidRDefault="00625EA8" w:rsidP="00625EA8">
      <w:pPr>
        <w:pStyle w:val="ListParagraph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5DC974F8" w14:textId="7348A216" w:rsidR="00625EA8" w:rsidRPr="00817684" w:rsidRDefault="00625EA8" w:rsidP="00625EA8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An announcement will be made utilizing social media (</w:t>
      </w:r>
      <w:proofErr w:type="spellStart"/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facebook</w:t>
      </w:r>
      <w:proofErr w:type="spellEnd"/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) that the day use area has reached capacity and no day use entry is allowed until traffic disperses</w:t>
      </w: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.</w:t>
      </w:r>
    </w:p>
    <w:p w14:paraId="14992E88" w14:textId="77777777" w:rsidR="00625EA8" w:rsidRPr="00817684" w:rsidRDefault="00625EA8" w:rsidP="00625EA8">
      <w:pPr>
        <w:ind w:left="144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539AC21D" w14:textId="3E60F3AB" w:rsidR="00625EA8" w:rsidRPr="00817684" w:rsidRDefault="00625EA8" w:rsidP="00625EA8">
      <w:pPr>
        <w:numPr>
          <w:ilvl w:val="1"/>
          <w:numId w:val="1"/>
        </w:numPr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GDOT electronic messaging signs will be strategically placed at park entrance,</w:t>
      </w:r>
      <w:r w:rsidR="006559AC"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and metal signs will be placed with the following</w:t>
      </w: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message at the time of full day use capacity: </w:t>
      </w:r>
    </w:p>
    <w:p w14:paraId="7315C0E7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         No Entry</w:t>
      </w:r>
    </w:p>
    <w:p w14:paraId="24964D1D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No Parking Available</w:t>
      </w:r>
    </w:p>
    <w:p w14:paraId="35191A4B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  Day Use Area Full</w:t>
      </w:r>
    </w:p>
    <w:p w14:paraId="1F127109" w14:textId="77777777" w:rsidR="00625EA8" w:rsidRPr="00817684" w:rsidRDefault="00625EA8" w:rsidP="00625EA8">
      <w:pPr>
        <w:ind w:left="2880"/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</w:pPr>
    </w:p>
    <w:p w14:paraId="21ACC121" w14:textId="1B6C58EA" w:rsidR="00625EA8" w:rsidRPr="00817684" w:rsidRDefault="00625EA8" w:rsidP="006559AC">
      <w:pPr>
        <w:numPr>
          <w:ilvl w:val="1"/>
          <w:numId w:val="1"/>
        </w:numPr>
        <w:rPr>
          <w:rFonts w:asciiTheme="minorHAnsi" w:hAnsiTheme="minorHAnsi" w:cstheme="minorHAnsi"/>
          <w:color w:val="000000" w:themeColor="text1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>Park Management will prevent any additional incoming traffic</w:t>
      </w: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 into the area that has reached capacity, at the main entrance or the bait shop road</w:t>
      </w:r>
      <w:r w:rsidRPr="00817684">
        <w:rPr>
          <w:rFonts w:asciiTheme="minorHAnsi" w:eastAsia="Times New Roman" w:hAnsiTheme="minorHAnsi" w:cstheme="minorHAnsi"/>
          <w:color w:val="000000" w:themeColor="text1"/>
          <w:sz w:val="25"/>
          <w:szCs w:val="25"/>
        </w:rPr>
        <w:t xml:space="preserve">.   Staff will need to utilize safety PPE (use of traffic vest, etc.). Park </w:t>
      </w:r>
      <w:r w:rsidRPr="00817684">
        <w:rPr>
          <w:rFonts w:asciiTheme="minorHAnsi" w:hAnsiTheme="minorHAnsi" w:cstheme="minorHAnsi"/>
          <w:color w:val="000000" w:themeColor="text1"/>
          <w:sz w:val="25"/>
          <w:szCs w:val="25"/>
        </w:rPr>
        <w:t>should remain at no day use entry for a period of 2 to 3 hours. The Manager should reassess parking lots, trails and social distancing ability to determine allowing day-use entry.</w:t>
      </w:r>
    </w:p>
    <w:p w14:paraId="7B79C0E3" w14:textId="77777777" w:rsidR="00625EA8" w:rsidRPr="00817684" w:rsidRDefault="00625EA8" w:rsidP="00625EA8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F9CC6DF" w14:textId="269BCFD1" w:rsidR="005965CA" w:rsidRPr="00817684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The Park is limiting hiker access to the </w:t>
      </w:r>
      <w:r w:rsidR="00FA0FDB" w:rsidRPr="00817684">
        <w:rPr>
          <w:rFonts w:asciiTheme="minorHAnsi" w:eastAsia="Times New Roman" w:hAnsiTheme="minorHAnsi" w:cstheme="minorHAnsi"/>
          <w:sz w:val="25"/>
          <w:szCs w:val="25"/>
        </w:rPr>
        <w:t>Red Historic Trail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 in order to encourage social distancing with rangers stationed at high traffic areas – </w:t>
      </w:r>
      <w:r w:rsidR="00FA0FDB" w:rsidRPr="00817684">
        <w:rPr>
          <w:rFonts w:asciiTheme="minorHAnsi" w:eastAsia="Times New Roman" w:hAnsiTheme="minorHAnsi" w:cstheme="minorHAnsi"/>
          <w:sz w:val="25"/>
          <w:szCs w:val="25"/>
        </w:rPr>
        <w:t>near the mill ruins and</w:t>
      </w:r>
      <w:r w:rsidR="009B1CA3" w:rsidRPr="00817684">
        <w:rPr>
          <w:rFonts w:asciiTheme="minorHAnsi" w:eastAsia="Times New Roman" w:hAnsiTheme="minorHAnsi" w:cstheme="minorHAnsi"/>
          <w:sz w:val="25"/>
          <w:szCs w:val="25"/>
        </w:rPr>
        <w:t>/or</w:t>
      </w:r>
      <w:r w:rsidR="00FA0FDB" w:rsidRPr="00817684">
        <w:rPr>
          <w:rFonts w:asciiTheme="minorHAnsi" w:eastAsia="Times New Roman" w:hAnsiTheme="minorHAnsi" w:cstheme="minorHAnsi"/>
          <w:sz w:val="25"/>
          <w:szCs w:val="25"/>
        </w:rPr>
        <w:t xml:space="preserve"> near </w:t>
      </w:r>
      <w:r w:rsidR="0067600A" w:rsidRPr="00817684">
        <w:rPr>
          <w:rFonts w:asciiTheme="minorHAnsi" w:eastAsia="Times New Roman" w:hAnsiTheme="minorHAnsi" w:cstheme="minorHAnsi"/>
          <w:sz w:val="25"/>
          <w:szCs w:val="25"/>
        </w:rPr>
        <w:t xml:space="preserve">the </w:t>
      </w:r>
      <w:r w:rsidR="00FA0FDB" w:rsidRPr="00817684">
        <w:rPr>
          <w:rFonts w:asciiTheme="minorHAnsi" w:eastAsia="Times New Roman" w:hAnsiTheme="minorHAnsi" w:cstheme="minorHAnsi"/>
          <w:sz w:val="25"/>
          <w:szCs w:val="25"/>
        </w:rPr>
        <w:t>Visitor Center.</w:t>
      </w:r>
    </w:p>
    <w:p w14:paraId="4FBDCE06" w14:textId="77777777" w:rsidR="006559AC" w:rsidRPr="00817684" w:rsidRDefault="006559AC" w:rsidP="006559AC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280515A" w14:textId="739DF728" w:rsidR="006559AC" w:rsidRPr="00817684" w:rsidRDefault="006559AC" w:rsidP="00817684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>The Park will clos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e the picnic loop in the main entrance Monday -Thursday unless the additional parking is needed. The group shelter parking lot would be open for additional parking (if needed) first. </w:t>
      </w:r>
    </w:p>
    <w:p w14:paraId="2C862344" w14:textId="77777777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> </w:t>
      </w:r>
    </w:p>
    <w:p w14:paraId="3103C1C5" w14:textId="41FC317C" w:rsidR="005965CA" w:rsidRPr="00817684" w:rsidRDefault="005965C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sz w:val="25"/>
          <w:szCs w:val="25"/>
        </w:rPr>
        <w:t xml:space="preserve">Law Enforcement Division Game Wardens will assist with </w:t>
      </w:r>
      <w:r w:rsidR="00817684" w:rsidRPr="00817684">
        <w:rPr>
          <w:rFonts w:asciiTheme="minorHAnsi" w:eastAsia="Times New Roman" w:hAnsiTheme="minorHAnsi" w:cstheme="minorHAnsi"/>
          <w:sz w:val="25"/>
          <w:szCs w:val="25"/>
        </w:rPr>
        <w:t xml:space="preserve">traffic and </w:t>
      </w:r>
      <w:r w:rsidRPr="00817684">
        <w:rPr>
          <w:rFonts w:asciiTheme="minorHAnsi" w:eastAsia="Times New Roman" w:hAnsiTheme="minorHAnsi" w:cstheme="minorHAnsi"/>
          <w:sz w:val="25"/>
          <w:szCs w:val="25"/>
        </w:rPr>
        <w:t>crowd control measures during peak times</w:t>
      </w:r>
      <w:r w:rsidR="00FA0FDB" w:rsidRPr="00817684">
        <w:rPr>
          <w:rFonts w:asciiTheme="minorHAnsi" w:eastAsia="Times New Roman" w:hAnsiTheme="minorHAnsi" w:cstheme="minorHAnsi"/>
          <w:sz w:val="25"/>
          <w:szCs w:val="25"/>
        </w:rPr>
        <w:t xml:space="preserve">. Douglas County </w:t>
      </w:r>
      <w:r w:rsidR="009A393F" w:rsidRPr="00817684">
        <w:rPr>
          <w:rFonts w:asciiTheme="minorHAnsi" w:eastAsia="Times New Roman" w:hAnsiTheme="minorHAnsi" w:cstheme="minorHAnsi"/>
          <w:sz w:val="25"/>
          <w:szCs w:val="25"/>
        </w:rPr>
        <w:t>Sherriff’s</w:t>
      </w:r>
      <w:r w:rsidR="009B1CA3" w:rsidRPr="00817684">
        <w:rPr>
          <w:rFonts w:asciiTheme="minorHAnsi" w:eastAsia="Times New Roman" w:hAnsiTheme="minorHAnsi" w:cstheme="minorHAnsi"/>
          <w:sz w:val="25"/>
          <w:szCs w:val="25"/>
        </w:rPr>
        <w:t xml:space="preserve"> Police</w:t>
      </w:r>
      <w:r w:rsidR="009A393F" w:rsidRPr="00817684">
        <w:rPr>
          <w:rFonts w:asciiTheme="minorHAnsi" w:eastAsia="Times New Roman" w:hAnsiTheme="minorHAnsi" w:cstheme="minorHAnsi"/>
          <w:sz w:val="25"/>
          <w:szCs w:val="25"/>
        </w:rPr>
        <w:t xml:space="preserve"> Office</w:t>
      </w:r>
      <w:r w:rsidR="009B1CA3" w:rsidRPr="00817684">
        <w:rPr>
          <w:rFonts w:asciiTheme="minorHAnsi" w:eastAsia="Times New Roman" w:hAnsiTheme="minorHAnsi" w:cstheme="minorHAnsi"/>
          <w:sz w:val="25"/>
          <w:szCs w:val="25"/>
        </w:rPr>
        <w:t xml:space="preserve">r’s will continue </w:t>
      </w:r>
      <w:r w:rsidR="009A393F" w:rsidRPr="00817684">
        <w:rPr>
          <w:rFonts w:asciiTheme="minorHAnsi" w:eastAsia="Times New Roman" w:hAnsiTheme="minorHAnsi" w:cstheme="minorHAnsi"/>
          <w:sz w:val="25"/>
          <w:szCs w:val="25"/>
        </w:rPr>
        <w:t>patrolling</w:t>
      </w:r>
      <w:r w:rsidR="00FA0FDB" w:rsidRPr="00817684">
        <w:rPr>
          <w:rFonts w:asciiTheme="minorHAnsi" w:eastAsia="Times New Roman" w:hAnsiTheme="minorHAnsi" w:cstheme="minorHAnsi"/>
          <w:sz w:val="25"/>
          <w:szCs w:val="25"/>
        </w:rPr>
        <w:t xml:space="preserve"> through the park</w:t>
      </w:r>
      <w:r w:rsidR="009B1CA3" w:rsidRPr="00817684">
        <w:rPr>
          <w:rFonts w:asciiTheme="minorHAnsi" w:eastAsia="Times New Roman" w:hAnsiTheme="minorHAnsi" w:cstheme="minorHAnsi"/>
          <w:sz w:val="25"/>
          <w:szCs w:val="25"/>
        </w:rPr>
        <w:t xml:space="preserve"> when available.</w:t>
      </w:r>
    </w:p>
    <w:p w14:paraId="782D62C7" w14:textId="77777777" w:rsidR="005965CA" w:rsidRPr="00817684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817684">
        <w:rPr>
          <w:rFonts w:asciiTheme="minorHAnsi" w:hAnsiTheme="minorHAnsi" w:cstheme="minorHAnsi"/>
          <w:sz w:val="25"/>
          <w:szCs w:val="25"/>
        </w:rPr>
        <w:t> </w:t>
      </w:r>
    </w:p>
    <w:p w14:paraId="3A06C44A" w14:textId="7D12353C" w:rsidR="005965CA" w:rsidRPr="00817684" w:rsidRDefault="005965CA" w:rsidP="005965CA">
      <w:pPr>
        <w:pStyle w:val="ListParagraph"/>
        <w:numPr>
          <w:ilvl w:val="0"/>
          <w:numId w:val="1"/>
        </w:numPr>
        <w:rPr>
          <w:rFonts w:asciiTheme="minorHAnsi" w:eastAsia="Times New Roman" w:hAnsiTheme="minorHAnsi" w:cstheme="minorHAnsi"/>
          <w:color w:val="000000"/>
          <w:sz w:val="25"/>
          <w:szCs w:val="25"/>
        </w:rPr>
      </w:pPr>
      <w:r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>Signs encouraging social distancing</w:t>
      </w:r>
      <w:r w:rsidR="00817684"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 xml:space="preserve"> are</w:t>
      </w:r>
      <w:r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 xml:space="preserve"> posted </w:t>
      </w:r>
      <w:r w:rsidR="00817684" w:rsidRPr="00817684">
        <w:rPr>
          <w:rFonts w:asciiTheme="minorHAnsi" w:eastAsia="Times New Roman" w:hAnsiTheme="minorHAnsi" w:cstheme="minorHAnsi"/>
          <w:color w:val="000000"/>
          <w:sz w:val="25"/>
          <w:szCs w:val="25"/>
        </w:rPr>
        <w:t>throughout the Park.</w:t>
      </w:r>
    </w:p>
    <w:p w14:paraId="4CAB9A21" w14:textId="77777777" w:rsidR="005D05CC" w:rsidRPr="00817684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81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0F45CE"/>
    <w:multiLevelType w:val="hybridMultilevel"/>
    <w:tmpl w:val="46E0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764CD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146579"/>
    <w:rsid w:val="005965CA"/>
    <w:rsid w:val="005D05CC"/>
    <w:rsid w:val="00625EA8"/>
    <w:rsid w:val="006538F1"/>
    <w:rsid w:val="006559AC"/>
    <w:rsid w:val="0067600A"/>
    <w:rsid w:val="00697042"/>
    <w:rsid w:val="00817684"/>
    <w:rsid w:val="00853750"/>
    <w:rsid w:val="008A5783"/>
    <w:rsid w:val="008C380D"/>
    <w:rsid w:val="009A393F"/>
    <w:rsid w:val="009B1CA3"/>
    <w:rsid w:val="009F01DA"/>
    <w:rsid w:val="00B36B9C"/>
    <w:rsid w:val="00B90973"/>
    <w:rsid w:val="00EA25C4"/>
    <w:rsid w:val="00F806F8"/>
    <w:rsid w:val="00FA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2020-04-17T01:32:00Z</dcterms:created>
  <dcterms:modified xsi:type="dcterms:W3CDTF">2020-04-17T01:32:00Z</dcterms:modified>
</cp:coreProperties>
</file>