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537CD7B7" w:rsidR="005965CA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146579" w:rsidRPr="00817684">
        <w:rPr>
          <w:rFonts w:asciiTheme="minorHAnsi" w:hAnsiTheme="minorHAnsi" w:cstheme="minorHAnsi"/>
          <w:sz w:val="25"/>
          <w:szCs w:val="25"/>
        </w:rPr>
        <w:t>0</w:t>
      </w:r>
      <w:r w:rsidR="00840411">
        <w:rPr>
          <w:rFonts w:asciiTheme="minorHAnsi" w:hAnsiTheme="minorHAnsi" w:cstheme="minorHAnsi"/>
          <w:sz w:val="25"/>
          <w:szCs w:val="25"/>
        </w:rPr>
        <w:t>5</w:t>
      </w:r>
      <w:r w:rsidR="009F01DA" w:rsidRPr="00817684">
        <w:rPr>
          <w:rFonts w:asciiTheme="minorHAnsi" w:hAnsiTheme="minorHAnsi" w:cstheme="minorHAnsi"/>
          <w:sz w:val="25"/>
          <w:szCs w:val="25"/>
        </w:rPr>
        <w:t>.</w:t>
      </w:r>
      <w:r w:rsidR="00146579" w:rsidRPr="00817684">
        <w:rPr>
          <w:rFonts w:asciiTheme="minorHAnsi" w:hAnsiTheme="minorHAnsi" w:cstheme="minorHAnsi"/>
          <w:sz w:val="25"/>
          <w:szCs w:val="25"/>
        </w:rPr>
        <w:t>01</w:t>
      </w:r>
      <w:r w:rsidR="009F01DA" w:rsidRPr="00817684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0D6BC85D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817684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817684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817684">
        <w:rPr>
          <w:rFonts w:asciiTheme="minorHAnsi" w:hAnsiTheme="minorHAnsi" w:cstheme="minorHAnsi"/>
          <w:sz w:val="25"/>
          <w:szCs w:val="25"/>
        </w:rPr>
        <w:t xml:space="preserve">are being implemented </w:t>
      </w:r>
      <w:r w:rsidRPr="00817684">
        <w:rPr>
          <w:rFonts w:asciiTheme="minorHAnsi" w:hAnsiTheme="minorHAnsi" w:cstheme="minorHAnsi"/>
          <w:sz w:val="25"/>
          <w:szCs w:val="25"/>
        </w:rPr>
        <w:t>at</w:t>
      </w:r>
      <w:r w:rsidR="00146579" w:rsidRPr="00817684">
        <w:rPr>
          <w:rFonts w:asciiTheme="minorHAnsi" w:hAnsiTheme="minorHAnsi" w:cstheme="minorHAnsi"/>
          <w:sz w:val="25"/>
          <w:szCs w:val="25"/>
        </w:rPr>
        <w:t xml:space="preserve"> </w:t>
      </w:r>
      <w:r w:rsidR="00840411">
        <w:rPr>
          <w:rFonts w:asciiTheme="minorHAnsi" w:hAnsiTheme="minorHAnsi" w:cstheme="minorHAnsi"/>
          <w:b/>
          <w:bCs/>
          <w:sz w:val="25"/>
          <w:szCs w:val="25"/>
        </w:rPr>
        <w:t>Watson Mill Bridge State Park</w:t>
      </w:r>
      <w:r w:rsidR="00146579" w:rsidRPr="00817684">
        <w:rPr>
          <w:rFonts w:asciiTheme="minorHAnsi" w:hAnsiTheme="minorHAnsi" w:cstheme="minorHAnsi"/>
          <w:sz w:val="25"/>
          <w:szCs w:val="25"/>
        </w:rPr>
        <w:t>:</w:t>
      </w:r>
    </w:p>
    <w:p w14:paraId="6F53E218" w14:textId="54CFF670" w:rsidR="005965CA" w:rsidRPr="00817684" w:rsidRDefault="005965CA" w:rsidP="005965CA">
      <w:pPr>
        <w:rPr>
          <w:rFonts w:asciiTheme="minorHAnsi" w:hAnsiTheme="minorHAnsi" w:cstheme="minorHAnsi"/>
          <w:i/>
          <w:iCs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> </w:t>
      </w:r>
    </w:p>
    <w:p w14:paraId="69213CD2" w14:textId="583CAEB0" w:rsidR="00625EA8" w:rsidRPr="00817684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>Park will only allow up to but no more than</w:t>
      </w:r>
      <w:r w:rsidR="00625EA8" w:rsidRPr="00817684">
        <w:rPr>
          <w:rFonts w:asciiTheme="minorHAnsi" w:eastAsia="Times New Roman" w:hAnsiTheme="minorHAnsi" w:cstheme="minorHAnsi"/>
          <w:sz w:val="25"/>
          <w:szCs w:val="25"/>
        </w:rPr>
        <w:t>:</w:t>
      </w:r>
    </w:p>
    <w:p w14:paraId="75A879B6" w14:textId="77FAAB0C" w:rsidR="00625EA8" w:rsidRDefault="00840411" w:rsidP="00840411">
      <w:pPr>
        <w:pStyle w:val="ListParagraph"/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110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-day</w:t>
      </w:r>
      <w:r w:rsidR="005965CA" w:rsidRPr="00817684">
        <w:rPr>
          <w:rFonts w:asciiTheme="minorHAnsi" w:eastAsia="Times New Roman" w:hAnsiTheme="minorHAnsi" w:cstheme="minorHAnsi"/>
          <w:sz w:val="25"/>
          <w:szCs w:val="25"/>
        </w:rPr>
        <w:t xml:space="preserve"> use vehicles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around the bridge/shoals area.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6680F201" w14:textId="77777777" w:rsidR="00607D93" w:rsidRPr="00817684" w:rsidRDefault="00607D93" w:rsidP="00607D93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5C5E9079" w14:textId="6298F8F5" w:rsidR="00697042" w:rsidRPr="00817684" w:rsidRDefault="005965CA" w:rsidP="00625EA8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>Parking will only be allowed in designated parking spaces and will NOT be allowed in overflow parking fields, road shoulders</w:t>
      </w:r>
      <w:r w:rsidR="00840411">
        <w:rPr>
          <w:rFonts w:asciiTheme="minorHAnsi" w:eastAsia="Times New Roman" w:hAnsiTheme="minorHAnsi" w:cstheme="minorHAnsi"/>
          <w:sz w:val="25"/>
          <w:szCs w:val="25"/>
        </w:rPr>
        <w:t>,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and unused access roads.  </w:t>
      </w:r>
    </w:p>
    <w:p w14:paraId="592BB584" w14:textId="77777777" w:rsidR="00697042" w:rsidRPr="00817684" w:rsidRDefault="00697042" w:rsidP="00697042">
      <w:pPr>
        <w:ind w:left="720"/>
        <w:rPr>
          <w:rFonts w:asciiTheme="minorHAnsi" w:eastAsia="Times New Roman" w:hAnsiTheme="minorHAnsi" w:cstheme="minorHAnsi"/>
          <w:sz w:val="25"/>
          <w:szCs w:val="25"/>
        </w:rPr>
      </w:pPr>
    </w:p>
    <w:p w14:paraId="727AA9DC" w14:textId="3F20D2E5" w:rsidR="00625EA8" w:rsidRPr="00817684" w:rsidRDefault="005965CA" w:rsidP="00625EA8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b/>
          <w:bCs/>
          <w:sz w:val="25"/>
          <w:szCs w:val="25"/>
        </w:rPr>
        <w:t>Once Park is at full capacity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of </w:t>
      </w:r>
      <w:r w:rsidR="00840411">
        <w:rPr>
          <w:rFonts w:asciiTheme="minorHAnsi" w:eastAsia="Times New Roman" w:hAnsiTheme="minorHAnsi" w:cstheme="minorHAnsi"/>
          <w:sz w:val="25"/>
          <w:szCs w:val="25"/>
        </w:rPr>
        <w:t xml:space="preserve">110 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day</w:t>
      </w:r>
      <w:r w:rsidR="00625EA8" w:rsidRPr="00817684">
        <w:rPr>
          <w:rFonts w:asciiTheme="minorHAnsi" w:eastAsia="Times New Roman" w:hAnsiTheme="minorHAnsi" w:cstheme="minorHAnsi"/>
          <w:sz w:val="25"/>
          <w:szCs w:val="25"/>
        </w:rPr>
        <w:t>-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use vehicles,</w:t>
      </w:r>
      <w:r w:rsidR="008A5783" w:rsidRPr="008176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additional day use traffic will not be allowed into th</w:t>
      </w:r>
      <w:r w:rsidR="00840411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is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area of the park and Park/DNR Management will take the following actions:  </w:t>
      </w:r>
    </w:p>
    <w:p w14:paraId="263F6228" w14:textId="77777777" w:rsidR="00625EA8" w:rsidRPr="00817684" w:rsidRDefault="00625EA8" w:rsidP="00625EA8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5DC974F8" w14:textId="724B0924" w:rsidR="00625EA8" w:rsidRPr="00817684" w:rsidRDefault="00625EA8" w:rsidP="00625EA8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An announcement will be made utilizing social media (</w:t>
      </w:r>
      <w:r w:rsidR="00840411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Facebook</w:t>
      </w: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) that the day use area has reached capacity and no day use entry is allowed until traffic disperses.</w:t>
      </w:r>
    </w:p>
    <w:p w14:paraId="14992E88" w14:textId="77777777" w:rsidR="00625EA8" w:rsidRPr="00817684" w:rsidRDefault="00625EA8" w:rsidP="00625EA8">
      <w:pPr>
        <w:ind w:left="144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539AC21D" w14:textId="2D5E07D7" w:rsidR="00625EA8" w:rsidRPr="00817684" w:rsidRDefault="00840411" w:rsidP="00625EA8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Laminated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signs will be strategically </w:t>
      </w:r>
      <w:r w:rsidR="006559AC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placed with the following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message at the time of full day use capacity: </w:t>
      </w:r>
    </w:p>
    <w:p w14:paraId="7315C0E7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         No Entry</w:t>
      </w:r>
    </w:p>
    <w:p w14:paraId="24964D1D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No Parking Available</w:t>
      </w:r>
    </w:p>
    <w:p w14:paraId="35191A4B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  Day Use Area Full</w:t>
      </w:r>
    </w:p>
    <w:p w14:paraId="1F127109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21ACC121" w14:textId="128AE48C" w:rsidR="00625EA8" w:rsidRPr="00817684" w:rsidRDefault="00625EA8" w:rsidP="006559AC">
      <w:pPr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Park Management will prevent any additional incoming traffic into </w:t>
      </w:r>
      <w:r w:rsidR="00840411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the day use area</w:t>
      </w: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.   Staff will need to utilize safety PPE (use of traffic vest, etc.). Park </w:t>
      </w:r>
      <w:r w:rsidRPr="00817684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should remain at no day use entry for a period of </w:t>
      </w:r>
      <w:r w:rsidR="00840411">
        <w:rPr>
          <w:rFonts w:asciiTheme="minorHAnsi" w:hAnsiTheme="minorHAnsi" w:cstheme="minorHAnsi"/>
          <w:color w:val="000000" w:themeColor="text1"/>
          <w:sz w:val="25"/>
          <w:szCs w:val="25"/>
        </w:rPr>
        <w:t>1</w:t>
      </w:r>
      <w:r w:rsidRPr="00817684">
        <w:rPr>
          <w:rFonts w:asciiTheme="minorHAnsi" w:hAnsiTheme="minorHAnsi" w:cstheme="minorHAnsi"/>
          <w:color w:val="000000" w:themeColor="text1"/>
          <w:sz w:val="25"/>
          <w:szCs w:val="25"/>
        </w:rPr>
        <w:t xml:space="preserve"> to 3 hours. The Manager should reassess parking lots, trails and social distancing ability to determine allowing day-use entry.</w:t>
      </w:r>
    </w:p>
    <w:p w14:paraId="7B79C0E3" w14:textId="77777777" w:rsidR="00625EA8" w:rsidRPr="00817684" w:rsidRDefault="00625EA8" w:rsidP="00625EA8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F9CC6DF" w14:textId="26AD5B1B" w:rsidR="005965CA" w:rsidRPr="00817684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The Park is limiting hiker access to the </w:t>
      </w:r>
      <w:r w:rsidR="00840411">
        <w:rPr>
          <w:rFonts w:asciiTheme="minorHAnsi" w:eastAsia="Times New Roman" w:hAnsiTheme="minorHAnsi" w:cstheme="minorHAnsi"/>
          <w:sz w:val="25"/>
          <w:szCs w:val="25"/>
        </w:rPr>
        <w:t xml:space="preserve">bridge and shoals area 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in order to encourage social distancing with rangers stationed at high traffic areas</w:t>
      </w:r>
      <w:r w:rsidR="00840411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C862344" w14:textId="638CE9C8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3CE296FC" w14:textId="77777777" w:rsidR="00607D93" w:rsidRPr="00022CF3" w:rsidRDefault="00607D93" w:rsidP="00607D93">
      <w:pPr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022CF3">
        <w:rPr>
          <w:rFonts w:asciiTheme="minorHAnsi" w:eastAsia="Times New Roman" w:hAnsiTheme="minorHAnsi" w:cstheme="minorHAnsi"/>
        </w:rPr>
        <w:t>Law Enforcement Division Game Wardens will assist with enforcement of Governor’s Executive order during peak times and any other enforcement issue that may arise.</w:t>
      </w:r>
    </w:p>
    <w:p w14:paraId="782D62C7" w14:textId="77777777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817684">
        <w:rPr>
          <w:rFonts w:asciiTheme="minorHAnsi" w:hAnsiTheme="minorHAnsi" w:cstheme="minorHAnsi"/>
          <w:sz w:val="25"/>
          <w:szCs w:val="25"/>
        </w:rPr>
        <w:t> </w:t>
      </w:r>
    </w:p>
    <w:p w14:paraId="3A06C44A" w14:textId="7D12353C" w:rsidR="005965CA" w:rsidRPr="00817684" w:rsidRDefault="005965CA" w:rsidP="005965CA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color w:val="000000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>Signs encouraging social distancing</w:t>
      </w:r>
      <w:r w:rsidR="00817684"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 xml:space="preserve"> are</w:t>
      </w:r>
      <w:r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 xml:space="preserve"> posted </w:t>
      </w:r>
      <w:r w:rsidR="00817684"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>throughout the Park.</w:t>
      </w:r>
    </w:p>
    <w:p w14:paraId="4CAB9A21" w14:textId="77777777" w:rsidR="005D05CC" w:rsidRPr="00817684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81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0F45CE"/>
    <w:multiLevelType w:val="hybridMultilevel"/>
    <w:tmpl w:val="46E0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764CD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6579"/>
    <w:rsid w:val="005965CA"/>
    <w:rsid w:val="005D05CC"/>
    <w:rsid w:val="00607D93"/>
    <w:rsid w:val="00625EA8"/>
    <w:rsid w:val="006538F1"/>
    <w:rsid w:val="006559AC"/>
    <w:rsid w:val="0067600A"/>
    <w:rsid w:val="00697042"/>
    <w:rsid w:val="00817684"/>
    <w:rsid w:val="00840411"/>
    <w:rsid w:val="00853750"/>
    <w:rsid w:val="008A5783"/>
    <w:rsid w:val="008C380D"/>
    <w:rsid w:val="009A393F"/>
    <w:rsid w:val="009B1CA3"/>
    <w:rsid w:val="009F01DA"/>
    <w:rsid w:val="00B36B9C"/>
    <w:rsid w:val="00B90973"/>
    <w:rsid w:val="00D9660B"/>
    <w:rsid w:val="00EA25C4"/>
    <w:rsid w:val="00F806F8"/>
    <w:rsid w:val="00FA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3</cp:revision>
  <dcterms:created xsi:type="dcterms:W3CDTF">2020-05-01T19:48:00Z</dcterms:created>
  <dcterms:modified xsi:type="dcterms:W3CDTF">2020-05-01T19:52:00Z</dcterms:modified>
</cp:coreProperties>
</file>