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4CD92D24"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D2739A">
        <w:rPr>
          <w:rFonts w:asciiTheme="minorHAnsi" w:hAnsiTheme="minorHAnsi" w:cstheme="minorHAnsi"/>
          <w:sz w:val="25"/>
          <w:szCs w:val="25"/>
        </w:rPr>
        <w:t>06.12</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71A59293"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D2739A">
        <w:rPr>
          <w:rFonts w:asciiTheme="minorHAnsi" w:hAnsiTheme="minorHAnsi" w:cstheme="minorHAnsi"/>
          <w:sz w:val="25"/>
          <w:szCs w:val="25"/>
        </w:rPr>
        <w:t>Wormsloe State Historic Site</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0BE58DDA" w14:textId="25F1AB36"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Museum: </w:t>
      </w:r>
      <w:r w:rsidR="00D24391">
        <w:rPr>
          <w:rFonts w:asciiTheme="minorHAnsi" w:eastAsia="Times New Roman" w:hAnsiTheme="minorHAnsi" w:cstheme="minorHAnsi"/>
          <w:sz w:val="25"/>
          <w:szCs w:val="25"/>
        </w:rPr>
        <w:t>12</w:t>
      </w:r>
    </w:p>
    <w:p w14:paraId="7B479865" w14:textId="5077C6D7"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Interpretive Center:</w:t>
      </w:r>
      <w:r w:rsidR="00D2739A">
        <w:rPr>
          <w:rFonts w:asciiTheme="minorHAnsi" w:eastAsia="Times New Roman" w:hAnsiTheme="minorHAnsi" w:cstheme="minorHAnsi"/>
          <w:sz w:val="25"/>
          <w:szCs w:val="25"/>
        </w:rPr>
        <w:t xml:space="preserve"> n/a</w:t>
      </w:r>
    </w:p>
    <w:p w14:paraId="2580F366" w14:textId="262807FA"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Trading Post:</w:t>
      </w:r>
      <w:r w:rsidR="00D2739A">
        <w:rPr>
          <w:rFonts w:asciiTheme="minorHAnsi" w:eastAsia="Times New Roman" w:hAnsiTheme="minorHAnsi" w:cstheme="minorHAnsi"/>
          <w:sz w:val="25"/>
          <w:szCs w:val="25"/>
        </w:rPr>
        <w:t xml:space="preserve"> n/a</w:t>
      </w:r>
    </w:p>
    <w:p w14:paraId="3D81199A" w14:textId="270D61F6" w:rsidR="001579CA"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D2739A">
        <w:rPr>
          <w:rFonts w:asciiTheme="minorHAnsi" w:eastAsia="Times New Roman" w:hAnsiTheme="minorHAnsi" w:cstheme="minorHAnsi"/>
          <w:sz w:val="25"/>
          <w:szCs w:val="25"/>
        </w:rPr>
        <w:t xml:space="preserve"> (total is included with the Museum numbers)</w:t>
      </w:r>
      <w:bookmarkStart w:id="0" w:name="_GoBack"/>
      <w:bookmarkEnd w:id="0"/>
    </w:p>
    <w:p w14:paraId="0F62DAA3" w14:textId="77777777" w:rsidR="00D2739A" w:rsidRPr="001427A1" w:rsidRDefault="00D2739A" w:rsidP="00D2739A">
      <w:pPr>
        <w:pStyle w:val="ListParagraph"/>
        <w:ind w:left="1440"/>
        <w:rPr>
          <w:rFonts w:asciiTheme="minorHAnsi" w:eastAsia="Times New Roman" w:hAnsiTheme="minorHAnsi" w:cstheme="minorHAnsi"/>
          <w:sz w:val="25"/>
          <w:szCs w:val="25"/>
        </w:rPr>
      </w:pPr>
    </w:p>
    <w:p w14:paraId="2BB2D3B4" w14:textId="0F6022DA"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41027DE7" w:rsidR="001427A1" w:rsidRDefault="00D2739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Once capacity is reached inside the Museum building a staff member will be stationed at the front door to regulate the number of guests entering the building.</w:t>
      </w:r>
    </w:p>
    <w:p w14:paraId="17A4DB4A" w14:textId="4C238E42" w:rsidR="005D7776" w:rsidRDefault="005D777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When building capacity is reached the site film will no longer be shown in the theater.  Staff and signage will inform visitors on how to view the film on mobile devices.  </w:t>
      </w:r>
    </w:p>
    <w:p w14:paraId="5BB913EC" w14:textId="79290389" w:rsidR="006732D9" w:rsidRPr="00D2739A" w:rsidRDefault="006732D9" w:rsidP="00D2739A">
      <w:pPr>
        <w:pStyle w:val="ListParagraph"/>
        <w:ind w:left="1440"/>
        <w:rPr>
          <w:rFonts w:asciiTheme="minorHAnsi" w:eastAsia="Times New Roman" w:hAnsiTheme="minorHAnsi" w:cstheme="minorHAnsi"/>
          <w:sz w:val="25"/>
          <w:szCs w:val="25"/>
        </w:rPr>
      </w:pP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08030A04" w:rsidR="001427A1" w:rsidRDefault="00D2739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Tape will be placed on the floor in the gift shop area indicating spacing.</w:t>
      </w:r>
    </w:p>
    <w:p w14:paraId="77A3F705" w14:textId="4D5CB241" w:rsidR="00D2739A" w:rsidRDefault="00D2739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Directional arrow tape has been placed on the carpet of the museum to create a one-way flow through the museum exhibit.</w:t>
      </w:r>
    </w:p>
    <w:p w14:paraId="782F3EC0" w14:textId="2FB8373F" w:rsidR="005D7776" w:rsidRDefault="005D777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Transactions at the Gate Cottage will be through the window counter with counter shield in place.</w:t>
      </w:r>
    </w:p>
    <w:p w14:paraId="1A86AC60" w14:textId="1380ED72" w:rsidR="00D2739A" w:rsidRDefault="005D777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Counter shield </w:t>
      </w:r>
      <w:r w:rsidR="00D2739A">
        <w:rPr>
          <w:rFonts w:asciiTheme="minorHAnsi" w:eastAsia="Times New Roman" w:hAnsiTheme="minorHAnsi" w:cstheme="minorHAnsi"/>
          <w:sz w:val="25"/>
          <w:szCs w:val="25"/>
        </w:rPr>
        <w:t>installed at the counter to create a barrier between customers and guests.</w:t>
      </w:r>
    </w:p>
    <w:p w14:paraId="366EBBC8" w14:textId="5261D9D6" w:rsidR="00C33999" w:rsidRDefault="00D2739A" w:rsidP="00D2739A">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Chairs have been limited, and spaced 6 feet apart in the theater room</w:t>
      </w:r>
    </w:p>
    <w:p w14:paraId="0EEED3EB" w14:textId="0B154CC7" w:rsidR="005D7776" w:rsidRDefault="005D7776" w:rsidP="00D2739A">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Hand sanitizer station by front door.</w:t>
      </w:r>
    </w:p>
    <w:p w14:paraId="4B2F16C1" w14:textId="2E5D5398" w:rsidR="005D7776" w:rsidRPr="00D2739A" w:rsidRDefault="005D7776" w:rsidP="00D2739A">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Regularly scheduled guided tours suspended due to distancing and group size limitations.</w:t>
      </w: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27A1"/>
    <w:rsid w:val="001579CA"/>
    <w:rsid w:val="00184D1F"/>
    <w:rsid w:val="00223FCA"/>
    <w:rsid w:val="002D619C"/>
    <w:rsid w:val="002E4F68"/>
    <w:rsid w:val="00381F55"/>
    <w:rsid w:val="003C452E"/>
    <w:rsid w:val="004C2B52"/>
    <w:rsid w:val="005577AE"/>
    <w:rsid w:val="005965CA"/>
    <w:rsid w:val="005D05CC"/>
    <w:rsid w:val="005D7776"/>
    <w:rsid w:val="006538F1"/>
    <w:rsid w:val="006732D9"/>
    <w:rsid w:val="00796485"/>
    <w:rsid w:val="007D303F"/>
    <w:rsid w:val="007F6E4A"/>
    <w:rsid w:val="008B2064"/>
    <w:rsid w:val="00975DD6"/>
    <w:rsid w:val="009F01DA"/>
    <w:rsid w:val="00A65C2E"/>
    <w:rsid w:val="00A94FE5"/>
    <w:rsid w:val="00B36B9C"/>
    <w:rsid w:val="00BC1928"/>
    <w:rsid w:val="00C33999"/>
    <w:rsid w:val="00CF408F"/>
    <w:rsid w:val="00D24391"/>
    <w:rsid w:val="00D2739A"/>
    <w:rsid w:val="00D56354"/>
    <w:rsid w:val="00DB132B"/>
    <w:rsid w:val="00E526B4"/>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4</cp:revision>
  <dcterms:created xsi:type="dcterms:W3CDTF">2020-06-02T13:11:00Z</dcterms:created>
  <dcterms:modified xsi:type="dcterms:W3CDTF">2020-06-23T13:58:00Z</dcterms:modified>
</cp:coreProperties>
</file>