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FF70E" w14:textId="77777777" w:rsidR="00F5495F" w:rsidRDefault="00F5495F" w:rsidP="00F5495F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Effective: 8-1-2020</w:t>
      </w:r>
    </w:p>
    <w:p w14:paraId="69F5896F" w14:textId="77777777" w:rsidR="00F5495F" w:rsidRDefault="00F5495F" w:rsidP="00F5495F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0BA65942" w14:textId="40E5BE37" w:rsidR="00F5495F" w:rsidRDefault="00F5495F" w:rsidP="00F5495F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Covid-19 FDR Operational Plan Site Specific Guidance </w:t>
      </w:r>
      <w:r>
        <w:rPr>
          <w:rFonts w:ascii="Arial" w:hAnsi="Arial" w:cs="Arial"/>
        </w:rPr>
        <w:t xml:space="preserve"> </w:t>
      </w:r>
    </w:p>
    <w:p w14:paraId="07BAE065" w14:textId="77777777" w:rsidR="00F5495F" w:rsidRDefault="00F5495F" w:rsidP="00F5495F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273F24A3" w14:textId="77777777" w:rsidR="00F5495F" w:rsidRDefault="00F5495F" w:rsidP="00F5495F">
      <w:pPr>
        <w:spacing w:after="0" w:line="240" w:lineRule="auto"/>
        <w:rPr>
          <w:rFonts w:cs="Calibri"/>
          <w:color w:val="000000"/>
          <w:sz w:val="25"/>
          <w:szCs w:val="25"/>
        </w:rPr>
      </w:pPr>
    </w:p>
    <w:p w14:paraId="3C6D3F8E" w14:textId="00EEAD0B" w:rsidR="00F5495F" w:rsidRPr="005D755D" w:rsidRDefault="00F5495F" w:rsidP="00F5495F">
      <w:pPr>
        <w:spacing w:after="0" w:line="240" w:lineRule="auto"/>
        <w:rPr>
          <w:rFonts w:ascii="Trebuchet MS" w:hAnsi="Trebuchet MS" w:cs="Calibri"/>
          <w:color w:val="000000"/>
          <w:sz w:val="24"/>
          <w:szCs w:val="24"/>
        </w:rPr>
      </w:pPr>
      <w:r w:rsidRPr="005D755D">
        <w:rPr>
          <w:rFonts w:cs="Calibri"/>
          <w:color w:val="000000"/>
          <w:sz w:val="24"/>
          <w:szCs w:val="24"/>
        </w:rPr>
        <w:t>To meet Governor Kemps Executive Order regarding COVID-19 and in addition to the State Parks and Historic Sites Operational Plan for all sites, the following procedures are being implemented:</w:t>
      </w:r>
    </w:p>
    <w:p w14:paraId="15497DB2" w14:textId="77777777" w:rsidR="00DC76C9" w:rsidRPr="00F5495F" w:rsidRDefault="00DC76C9" w:rsidP="00DC76C9">
      <w:pPr>
        <w:spacing w:after="0" w:line="240" w:lineRule="auto"/>
        <w:rPr>
          <w:sz w:val="24"/>
          <w:szCs w:val="24"/>
        </w:rPr>
      </w:pPr>
    </w:p>
    <w:p w14:paraId="3F67D3A1" w14:textId="1AD17187" w:rsidR="00DC76C9" w:rsidRPr="001435C2" w:rsidRDefault="00DC76C9" w:rsidP="001502D5">
      <w:pPr>
        <w:pStyle w:val="ListParagraph"/>
        <w:numPr>
          <w:ilvl w:val="0"/>
          <w:numId w:val="11"/>
        </w:numPr>
        <w:spacing w:after="0" w:line="360" w:lineRule="auto"/>
        <w:rPr>
          <w:sz w:val="24"/>
          <w:szCs w:val="24"/>
        </w:rPr>
      </w:pPr>
      <w:r w:rsidRPr="001435C2">
        <w:rPr>
          <w:sz w:val="24"/>
          <w:szCs w:val="24"/>
        </w:rPr>
        <w:t>FDR State Park will allow no more than the number of visitors listed for each facility:</w:t>
      </w:r>
    </w:p>
    <w:p w14:paraId="0D2EA9A6" w14:textId="5C201DFB" w:rsidR="00DC76C9" w:rsidRPr="00F5495F" w:rsidRDefault="00DC76C9" w:rsidP="001502D5">
      <w:pPr>
        <w:pStyle w:val="ListParagraph"/>
        <w:numPr>
          <w:ilvl w:val="1"/>
          <w:numId w:val="11"/>
        </w:numPr>
        <w:spacing w:after="0" w:line="360" w:lineRule="auto"/>
        <w:rPr>
          <w:sz w:val="24"/>
          <w:szCs w:val="24"/>
        </w:rPr>
      </w:pPr>
      <w:r w:rsidRPr="00F5495F">
        <w:rPr>
          <w:sz w:val="24"/>
          <w:szCs w:val="24"/>
        </w:rPr>
        <w:t>Visitor Center: 5 guests – 3 employees</w:t>
      </w:r>
    </w:p>
    <w:p w14:paraId="6ABB5E52" w14:textId="582BDD43" w:rsidR="00DC76C9" w:rsidRPr="00F5495F" w:rsidRDefault="00DC76C9" w:rsidP="001502D5">
      <w:pPr>
        <w:pStyle w:val="ListParagraph"/>
        <w:numPr>
          <w:ilvl w:val="1"/>
          <w:numId w:val="11"/>
        </w:numPr>
        <w:spacing w:after="0" w:line="360" w:lineRule="auto"/>
        <w:rPr>
          <w:sz w:val="24"/>
          <w:szCs w:val="24"/>
        </w:rPr>
      </w:pPr>
      <w:r w:rsidRPr="00F5495F">
        <w:rPr>
          <w:sz w:val="24"/>
          <w:szCs w:val="24"/>
        </w:rPr>
        <w:t>Trading Post:    2 guests-   1 employee</w:t>
      </w:r>
    </w:p>
    <w:p w14:paraId="5C72C8BF" w14:textId="77777777" w:rsidR="00DC76C9" w:rsidRPr="00F5495F" w:rsidRDefault="00DC76C9" w:rsidP="001502D5">
      <w:pPr>
        <w:spacing w:after="0" w:line="360" w:lineRule="auto"/>
        <w:rPr>
          <w:sz w:val="24"/>
          <w:szCs w:val="24"/>
        </w:rPr>
      </w:pPr>
    </w:p>
    <w:p w14:paraId="3A8C324F" w14:textId="143C6771" w:rsidR="00DC76C9" w:rsidRPr="001435C2" w:rsidRDefault="00C45394" w:rsidP="001502D5">
      <w:pPr>
        <w:pStyle w:val="ListParagraph"/>
        <w:numPr>
          <w:ilvl w:val="0"/>
          <w:numId w:val="11"/>
        </w:numPr>
        <w:spacing w:after="0" w:line="360" w:lineRule="auto"/>
        <w:rPr>
          <w:sz w:val="24"/>
          <w:szCs w:val="24"/>
        </w:rPr>
      </w:pPr>
      <w:r w:rsidRPr="001435C2">
        <w:rPr>
          <w:sz w:val="24"/>
          <w:szCs w:val="24"/>
        </w:rPr>
        <w:t>To</w:t>
      </w:r>
      <w:r w:rsidR="00DC76C9" w:rsidRPr="001435C2">
        <w:rPr>
          <w:sz w:val="24"/>
          <w:szCs w:val="24"/>
        </w:rPr>
        <w:t xml:space="preserve"> maintain our numbers, we will have one clerk </w:t>
      </w:r>
      <w:r w:rsidRPr="001435C2">
        <w:rPr>
          <w:sz w:val="24"/>
          <w:szCs w:val="24"/>
        </w:rPr>
        <w:t>at the window</w:t>
      </w:r>
      <w:r w:rsidR="00DC76C9" w:rsidRPr="001435C2">
        <w:rPr>
          <w:sz w:val="24"/>
          <w:szCs w:val="24"/>
        </w:rPr>
        <w:t xml:space="preserve"> of the visitor center handing passes to guests. These passes will then be sanitized after each guest.</w:t>
      </w:r>
    </w:p>
    <w:p w14:paraId="2F72E242" w14:textId="0AE19EC2" w:rsidR="00DC76C9" w:rsidRPr="00F5495F" w:rsidRDefault="00DC76C9" w:rsidP="001502D5">
      <w:pPr>
        <w:pStyle w:val="ListParagraph"/>
        <w:numPr>
          <w:ilvl w:val="1"/>
          <w:numId w:val="11"/>
        </w:numPr>
        <w:spacing w:after="0" w:line="360" w:lineRule="auto"/>
        <w:rPr>
          <w:sz w:val="24"/>
          <w:szCs w:val="24"/>
        </w:rPr>
      </w:pPr>
      <w:r w:rsidRPr="00F5495F">
        <w:rPr>
          <w:sz w:val="24"/>
          <w:szCs w:val="24"/>
        </w:rPr>
        <w:t xml:space="preserve">We have </w:t>
      </w:r>
      <w:r w:rsidR="00C45394" w:rsidRPr="00F5495F">
        <w:rPr>
          <w:sz w:val="24"/>
          <w:szCs w:val="24"/>
        </w:rPr>
        <w:t>floor stickers</w:t>
      </w:r>
      <w:r w:rsidRPr="00F5495F">
        <w:rPr>
          <w:sz w:val="24"/>
          <w:szCs w:val="24"/>
        </w:rPr>
        <w:t xml:space="preserve"> to show visitors our 6’ of social distancing</w:t>
      </w:r>
    </w:p>
    <w:p w14:paraId="6999952E" w14:textId="0F36C458" w:rsidR="00DC76C9" w:rsidRPr="00F5495F" w:rsidRDefault="00DC76C9" w:rsidP="001502D5">
      <w:pPr>
        <w:pStyle w:val="ListParagraph"/>
        <w:numPr>
          <w:ilvl w:val="1"/>
          <w:numId w:val="11"/>
        </w:numPr>
        <w:spacing w:after="0" w:line="360" w:lineRule="auto"/>
        <w:rPr>
          <w:sz w:val="24"/>
          <w:szCs w:val="24"/>
        </w:rPr>
      </w:pPr>
      <w:r w:rsidRPr="00F5495F">
        <w:rPr>
          <w:sz w:val="24"/>
          <w:szCs w:val="24"/>
        </w:rPr>
        <w:t>We will use 2 registers (when possible) to get guests in and out as quickly as possible.</w:t>
      </w:r>
    </w:p>
    <w:p w14:paraId="43FCE672" w14:textId="77777777" w:rsidR="00DC76C9" w:rsidRPr="00F5495F" w:rsidRDefault="00DC76C9" w:rsidP="001502D5">
      <w:pPr>
        <w:spacing w:after="0" w:line="360" w:lineRule="auto"/>
        <w:rPr>
          <w:sz w:val="24"/>
          <w:szCs w:val="24"/>
        </w:rPr>
      </w:pPr>
    </w:p>
    <w:p w14:paraId="582169FF" w14:textId="77777777" w:rsidR="00DC76C9" w:rsidRPr="00F5495F" w:rsidRDefault="00DC76C9" w:rsidP="001502D5">
      <w:pPr>
        <w:spacing w:after="0" w:line="360" w:lineRule="auto"/>
        <w:rPr>
          <w:sz w:val="24"/>
          <w:szCs w:val="24"/>
        </w:rPr>
      </w:pPr>
    </w:p>
    <w:p w14:paraId="14EC3986" w14:textId="3B2FF71A" w:rsidR="00DC76C9" w:rsidRPr="001435C2" w:rsidRDefault="00DC76C9" w:rsidP="001502D5">
      <w:pPr>
        <w:pStyle w:val="ListParagraph"/>
        <w:numPr>
          <w:ilvl w:val="0"/>
          <w:numId w:val="11"/>
        </w:numPr>
        <w:spacing w:after="0" w:line="360" w:lineRule="auto"/>
        <w:rPr>
          <w:sz w:val="24"/>
          <w:szCs w:val="24"/>
        </w:rPr>
      </w:pPr>
      <w:r w:rsidRPr="001435C2">
        <w:rPr>
          <w:sz w:val="24"/>
          <w:szCs w:val="24"/>
        </w:rPr>
        <w:t>To protect our guests and visitors, we will be implementing the following as well:</w:t>
      </w:r>
    </w:p>
    <w:p w14:paraId="45679402" w14:textId="7D08BA7E" w:rsidR="00DC76C9" w:rsidRPr="00F5495F" w:rsidRDefault="00DC76C9" w:rsidP="001502D5">
      <w:pPr>
        <w:pStyle w:val="ListParagraph"/>
        <w:numPr>
          <w:ilvl w:val="1"/>
          <w:numId w:val="11"/>
        </w:numPr>
        <w:spacing w:after="0" w:line="360" w:lineRule="auto"/>
        <w:rPr>
          <w:sz w:val="24"/>
          <w:szCs w:val="24"/>
        </w:rPr>
      </w:pPr>
      <w:r w:rsidRPr="00F5495F">
        <w:rPr>
          <w:sz w:val="24"/>
          <w:szCs w:val="24"/>
        </w:rPr>
        <w:t>Sneeze guards at the visitor center</w:t>
      </w:r>
    </w:p>
    <w:p w14:paraId="31A5F1C3" w14:textId="2F09C18B" w:rsidR="00DC76C9" w:rsidRPr="00F5495F" w:rsidRDefault="00DC76C9" w:rsidP="001502D5">
      <w:pPr>
        <w:pStyle w:val="ListParagraph"/>
        <w:numPr>
          <w:ilvl w:val="1"/>
          <w:numId w:val="11"/>
        </w:numPr>
        <w:spacing w:after="0" w:line="360" w:lineRule="auto"/>
        <w:rPr>
          <w:sz w:val="24"/>
          <w:szCs w:val="24"/>
        </w:rPr>
      </w:pPr>
      <w:r w:rsidRPr="00F5495F">
        <w:rPr>
          <w:sz w:val="24"/>
          <w:szCs w:val="24"/>
        </w:rPr>
        <w:t xml:space="preserve">Hand sanitizer at the </w:t>
      </w:r>
      <w:r w:rsidR="00D90B23" w:rsidRPr="00F5495F">
        <w:rPr>
          <w:sz w:val="24"/>
          <w:szCs w:val="24"/>
        </w:rPr>
        <w:t>counter</w:t>
      </w:r>
      <w:r w:rsidRPr="00F5495F">
        <w:rPr>
          <w:sz w:val="24"/>
          <w:szCs w:val="24"/>
        </w:rPr>
        <w:t xml:space="preserve"> for guests and employees</w:t>
      </w:r>
    </w:p>
    <w:p w14:paraId="463881EF" w14:textId="771A6397" w:rsidR="00DC76C9" w:rsidRPr="00F5495F" w:rsidRDefault="00DC76C9" w:rsidP="001502D5">
      <w:pPr>
        <w:pStyle w:val="ListParagraph"/>
        <w:numPr>
          <w:ilvl w:val="1"/>
          <w:numId w:val="11"/>
        </w:numPr>
        <w:spacing w:after="0" w:line="360" w:lineRule="auto"/>
        <w:rPr>
          <w:sz w:val="24"/>
          <w:szCs w:val="24"/>
        </w:rPr>
      </w:pPr>
      <w:r w:rsidRPr="00F5495F">
        <w:rPr>
          <w:sz w:val="24"/>
          <w:szCs w:val="24"/>
        </w:rPr>
        <w:t>Gloves, if employees want to wear them</w:t>
      </w:r>
    </w:p>
    <w:p w14:paraId="1BCDD60C" w14:textId="77777777" w:rsidR="000666F0" w:rsidRPr="00F5495F" w:rsidRDefault="00DC76C9" w:rsidP="000666F0">
      <w:pPr>
        <w:pStyle w:val="ListParagraph"/>
        <w:numPr>
          <w:ilvl w:val="1"/>
          <w:numId w:val="11"/>
        </w:numPr>
        <w:spacing w:after="0" w:line="360" w:lineRule="auto"/>
        <w:rPr>
          <w:sz w:val="24"/>
          <w:szCs w:val="24"/>
        </w:rPr>
      </w:pPr>
      <w:r w:rsidRPr="00F5495F">
        <w:rPr>
          <w:sz w:val="24"/>
          <w:szCs w:val="24"/>
        </w:rPr>
        <w:t>Masks will be provided</w:t>
      </w:r>
      <w:r w:rsidR="00D90B23" w:rsidRPr="00F5495F">
        <w:rPr>
          <w:sz w:val="24"/>
          <w:szCs w:val="24"/>
        </w:rPr>
        <w:t xml:space="preserve"> to staff</w:t>
      </w:r>
    </w:p>
    <w:p w14:paraId="013F49CD" w14:textId="45C46E72" w:rsidR="000666F0" w:rsidRPr="00F5495F" w:rsidRDefault="000666F0" w:rsidP="000666F0">
      <w:pPr>
        <w:pStyle w:val="ListParagraph"/>
        <w:numPr>
          <w:ilvl w:val="1"/>
          <w:numId w:val="11"/>
        </w:numPr>
        <w:spacing w:after="0" w:line="360" w:lineRule="auto"/>
        <w:rPr>
          <w:sz w:val="24"/>
          <w:szCs w:val="24"/>
        </w:rPr>
      </w:pPr>
      <w:r w:rsidRPr="00F5495F">
        <w:rPr>
          <w:rFonts w:cs="Calibri"/>
          <w:color w:val="000000"/>
          <w:sz w:val="24"/>
          <w:szCs w:val="24"/>
        </w:rPr>
        <w:t xml:space="preserve">Customers will not be allowed to try on clothing prior to purchasing. Returned clothing/refunds are allowed and the returned clothing should remain unavailable from public purchase for 7 days after the return. </w:t>
      </w:r>
    </w:p>
    <w:p w14:paraId="2ED89463" w14:textId="41BF378D" w:rsidR="00C45394" w:rsidRDefault="00DC76C9" w:rsidP="00C45394">
      <w:pPr>
        <w:pStyle w:val="ListParagraph"/>
        <w:numPr>
          <w:ilvl w:val="1"/>
          <w:numId w:val="11"/>
        </w:numPr>
        <w:spacing w:after="0" w:line="360" w:lineRule="auto"/>
        <w:rPr>
          <w:sz w:val="24"/>
          <w:szCs w:val="24"/>
        </w:rPr>
      </w:pPr>
      <w:r w:rsidRPr="00F5495F">
        <w:rPr>
          <w:sz w:val="24"/>
          <w:szCs w:val="24"/>
        </w:rPr>
        <w:lastRenderedPageBreak/>
        <w:t>Park staff will sanitize all hard surfaces with spray</w:t>
      </w:r>
      <w:r w:rsidR="00C45394" w:rsidRPr="00F5495F">
        <w:rPr>
          <w:sz w:val="24"/>
          <w:szCs w:val="24"/>
        </w:rPr>
        <w:t xml:space="preserve"> and close for one hour to clean as needed.</w:t>
      </w:r>
    </w:p>
    <w:p w14:paraId="7FB8641D" w14:textId="77777777" w:rsidR="00F5495F" w:rsidRPr="005D755D" w:rsidRDefault="00F5495F" w:rsidP="00F5495F">
      <w:pPr>
        <w:numPr>
          <w:ilvl w:val="0"/>
          <w:numId w:val="13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5D755D">
        <w:rPr>
          <w:rFonts w:eastAsia="Times New Roman" w:cs="Calibri"/>
          <w:sz w:val="24"/>
          <w:szCs w:val="24"/>
        </w:rPr>
        <w:t xml:space="preserve">Law Enforcement Division Game Wardens will assist with crowd control measures during peak times.  </w:t>
      </w:r>
    </w:p>
    <w:p w14:paraId="5FE5A984" w14:textId="77777777" w:rsidR="00F5495F" w:rsidRPr="005D755D" w:rsidRDefault="00F5495F" w:rsidP="00F5495F">
      <w:pPr>
        <w:spacing w:after="0" w:line="240" w:lineRule="auto"/>
        <w:ind w:left="720"/>
        <w:rPr>
          <w:rFonts w:eastAsia="Times New Roman" w:cs="Calibri"/>
          <w:sz w:val="24"/>
          <w:szCs w:val="24"/>
        </w:rPr>
      </w:pPr>
    </w:p>
    <w:p w14:paraId="08A505E6" w14:textId="77777777" w:rsidR="00F5495F" w:rsidRPr="005D755D" w:rsidRDefault="00F5495F" w:rsidP="00F5495F">
      <w:pPr>
        <w:numPr>
          <w:ilvl w:val="0"/>
          <w:numId w:val="13"/>
        </w:num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 w:rsidRPr="005D755D">
        <w:rPr>
          <w:rFonts w:eastAsia="Times New Roman" w:cs="Calibri"/>
          <w:color w:val="000000"/>
          <w:sz w:val="24"/>
          <w:szCs w:val="24"/>
        </w:rPr>
        <w:t>Signs encouraging social distancing are posted throughout the Park.</w:t>
      </w:r>
    </w:p>
    <w:p w14:paraId="5FC2FFE0" w14:textId="77777777" w:rsidR="00F5495F" w:rsidRPr="00F5495F" w:rsidRDefault="00F5495F" w:rsidP="00F5495F">
      <w:pPr>
        <w:pStyle w:val="ListParagraph"/>
        <w:spacing w:after="0" w:line="360" w:lineRule="auto"/>
        <w:rPr>
          <w:sz w:val="24"/>
          <w:szCs w:val="24"/>
        </w:rPr>
      </w:pPr>
    </w:p>
    <w:sectPr w:rsidR="00F5495F" w:rsidRPr="00F5495F" w:rsidSect="001B4182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864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A584BA" w14:textId="77777777" w:rsidR="00E232D6" w:rsidRDefault="00E232D6" w:rsidP="003C1C6C">
      <w:pPr>
        <w:spacing w:after="0" w:line="240" w:lineRule="auto"/>
      </w:pPr>
      <w:r>
        <w:separator/>
      </w:r>
    </w:p>
  </w:endnote>
  <w:endnote w:type="continuationSeparator" w:id="0">
    <w:p w14:paraId="5167E21A" w14:textId="77777777" w:rsidR="00E232D6" w:rsidRDefault="00E232D6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jan Pro">
    <w:altName w:val="Cambria"/>
    <w:panose1 w:val="00000000000000000000"/>
    <w:charset w:val="00"/>
    <w:family w:val="roman"/>
    <w:notTrueType/>
    <w:pitch w:val="variable"/>
    <w:sig w:usb0="00000001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8F8EDC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E06E34" w14:textId="77777777" w:rsidR="001F4990" w:rsidRPr="00B36C3E" w:rsidRDefault="00C50746" w:rsidP="00C50746">
    <w:pPr>
      <w:pStyle w:val="Footer"/>
      <w:jc w:val="center"/>
      <w:rPr>
        <w:rFonts w:ascii="Garamond" w:hAnsi="Garamond"/>
        <w:color w:val="827D00"/>
      </w:rPr>
    </w:pPr>
    <w:r>
      <w:rPr>
        <w:rFonts w:ascii="Trajan Pro" w:hAnsi="Trajan Pro"/>
        <w:b/>
        <w:noProof/>
        <w:color w:val="487511"/>
        <w:sz w:val="18"/>
        <w:szCs w:val="18"/>
      </w:rPr>
      <w:drawing>
        <wp:inline distT="0" distB="0" distL="0" distR="0" wp14:anchorId="58A053F8" wp14:editId="19C23653">
          <wp:extent cx="5943600" cy="405130"/>
          <wp:effectExtent l="0" t="0" r="0" b="0"/>
          <wp:docPr id="15" name="Picture 15" descr="FDRoosevelt-footer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DRoosevelt-footer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05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578159" w14:textId="77777777" w:rsidR="00E232D6" w:rsidRDefault="00E232D6" w:rsidP="003C1C6C">
      <w:pPr>
        <w:spacing w:after="0" w:line="240" w:lineRule="auto"/>
      </w:pPr>
      <w:r>
        <w:separator/>
      </w:r>
    </w:p>
  </w:footnote>
  <w:footnote w:type="continuationSeparator" w:id="0">
    <w:p w14:paraId="1C9F2C2D" w14:textId="77777777" w:rsidR="00E232D6" w:rsidRDefault="00E232D6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09228D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246A31" w14:textId="77777777" w:rsidR="00B96B35" w:rsidRDefault="00E63286" w:rsidP="00E63286">
    <w:pPr>
      <w:pStyle w:val="Header"/>
      <w:jc w:val="center"/>
    </w:pPr>
    <w:r>
      <w:rPr>
        <w:noProof/>
      </w:rPr>
      <w:drawing>
        <wp:inline distT="0" distB="0" distL="0" distR="0" wp14:anchorId="3B6AE567" wp14:editId="0EEF698D">
          <wp:extent cx="2926080" cy="822363"/>
          <wp:effectExtent l="0" t="0" r="7620" b="0"/>
          <wp:docPr id="14" name="Picture 14" descr="http://explore.gastateparks.org/Staff/Resources/Letterhead-Logos/Logos/parks/FDRoosevelt-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ttp://explore.gastateparks.org/Staff/Resources/Letterhead-Logos/Logos/parks/FDRoosevelt-colo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6080" cy="8223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1B1047E" wp14:editId="4F060713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AAD0D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161A94E9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B104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4AAAD0D7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161A94E9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54A51AC" wp14:editId="7F2C114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FF64E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27CEF20C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4A51A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73FF64E7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27CEF20C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C15ED"/>
    <w:multiLevelType w:val="hybridMultilevel"/>
    <w:tmpl w:val="08B67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124A0"/>
    <w:multiLevelType w:val="hybridMultilevel"/>
    <w:tmpl w:val="7DCA1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52171"/>
    <w:multiLevelType w:val="hybridMultilevel"/>
    <w:tmpl w:val="32EA9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F1CC7"/>
    <w:multiLevelType w:val="hybridMultilevel"/>
    <w:tmpl w:val="62B64A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104111"/>
    <w:multiLevelType w:val="hybridMultilevel"/>
    <w:tmpl w:val="E5745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D551D"/>
    <w:multiLevelType w:val="hybridMultilevel"/>
    <w:tmpl w:val="F3B04B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894177"/>
    <w:multiLevelType w:val="hybridMultilevel"/>
    <w:tmpl w:val="69FECF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0A03C8"/>
    <w:multiLevelType w:val="hybridMultilevel"/>
    <w:tmpl w:val="6D140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BD559E"/>
    <w:multiLevelType w:val="hybridMultilevel"/>
    <w:tmpl w:val="019AC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C56A2"/>
    <w:multiLevelType w:val="hybridMultilevel"/>
    <w:tmpl w:val="68C2382C"/>
    <w:lvl w:ilvl="0" w:tplc="037E4B02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6047AF2">
      <w:numFmt w:val="bullet"/>
      <w:lvlText w:val=""/>
      <w:lvlJc w:val="left"/>
      <w:pPr>
        <w:ind w:left="1800" w:hanging="720"/>
      </w:pPr>
      <w:rPr>
        <w:rFonts w:ascii="Symbol" w:eastAsia="Calibr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1138C"/>
    <w:multiLevelType w:val="hybridMultilevel"/>
    <w:tmpl w:val="024C5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2"/>
  </w:num>
  <w:num w:numId="4">
    <w:abstractNumId w:val="4"/>
  </w:num>
  <w:num w:numId="5">
    <w:abstractNumId w:val="7"/>
  </w:num>
  <w:num w:numId="6">
    <w:abstractNumId w:val="3"/>
  </w:num>
  <w:num w:numId="7">
    <w:abstractNumId w:val="5"/>
  </w:num>
  <w:num w:numId="8">
    <w:abstractNumId w:val="1"/>
  </w:num>
  <w:num w:numId="9">
    <w:abstractNumId w:val="11"/>
  </w:num>
  <w:num w:numId="10">
    <w:abstractNumId w:val="6"/>
  </w:num>
  <w:num w:numId="11">
    <w:abstractNumId w:val="0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5968"/>
    <w:rsid w:val="00007308"/>
    <w:rsid w:val="000175E5"/>
    <w:rsid w:val="00065F5B"/>
    <w:rsid w:val="000666F0"/>
    <w:rsid w:val="00083E4A"/>
    <w:rsid w:val="00093E21"/>
    <w:rsid w:val="00094537"/>
    <w:rsid w:val="000C3EC9"/>
    <w:rsid w:val="000D1393"/>
    <w:rsid w:val="001435C2"/>
    <w:rsid w:val="00147BE8"/>
    <w:rsid w:val="001502D5"/>
    <w:rsid w:val="001B4182"/>
    <w:rsid w:val="001B586B"/>
    <w:rsid w:val="001C529C"/>
    <w:rsid w:val="001F4990"/>
    <w:rsid w:val="002050D9"/>
    <w:rsid w:val="00295A8B"/>
    <w:rsid w:val="002A7A89"/>
    <w:rsid w:val="002B21BD"/>
    <w:rsid w:val="002B2BD7"/>
    <w:rsid w:val="00330F6F"/>
    <w:rsid w:val="00351939"/>
    <w:rsid w:val="00383696"/>
    <w:rsid w:val="00393337"/>
    <w:rsid w:val="0039746F"/>
    <w:rsid w:val="003C1C6C"/>
    <w:rsid w:val="004533C6"/>
    <w:rsid w:val="004E5FC1"/>
    <w:rsid w:val="004F4C7D"/>
    <w:rsid w:val="00517B7F"/>
    <w:rsid w:val="00520212"/>
    <w:rsid w:val="005358F2"/>
    <w:rsid w:val="00551502"/>
    <w:rsid w:val="005568C6"/>
    <w:rsid w:val="00566E22"/>
    <w:rsid w:val="00576D03"/>
    <w:rsid w:val="00613F30"/>
    <w:rsid w:val="00656F6F"/>
    <w:rsid w:val="006B4C0B"/>
    <w:rsid w:val="006B7A82"/>
    <w:rsid w:val="006F3CDB"/>
    <w:rsid w:val="00711E58"/>
    <w:rsid w:val="00747D91"/>
    <w:rsid w:val="00780C28"/>
    <w:rsid w:val="00792D67"/>
    <w:rsid w:val="007934C4"/>
    <w:rsid w:val="007B209F"/>
    <w:rsid w:val="007D66AF"/>
    <w:rsid w:val="00835970"/>
    <w:rsid w:val="00854CE0"/>
    <w:rsid w:val="00894532"/>
    <w:rsid w:val="008A5F26"/>
    <w:rsid w:val="00901E2C"/>
    <w:rsid w:val="00922820"/>
    <w:rsid w:val="00983255"/>
    <w:rsid w:val="009836CD"/>
    <w:rsid w:val="009B69A4"/>
    <w:rsid w:val="00A30AC7"/>
    <w:rsid w:val="00AB17EB"/>
    <w:rsid w:val="00AB3B4E"/>
    <w:rsid w:val="00AD374D"/>
    <w:rsid w:val="00B36C3E"/>
    <w:rsid w:val="00B6376F"/>
    <w:rsid w:val="00B70080"/>
    <w:rsid w:val="00B920EF"/>
    <w:rsid w:val="00B96B35"/>
    <w:rsid w:val="00BA60D9"/>
    <w:rsid w:val="00BB70E9"/>
    <w:rsid w:val="00BF1E39"/>
    <w:rsid w:val="00C45394"/>
    <w:rsid w:val="00C50746"/>
    <w:rsid w:val="00C55639"/>
    <w:rsid w:val="00C90DEE"/>
    <w:rsid w:val="00CB51E9"/>
    <w:rsid w:val="00CD3F66"/>
    <w:rsid w:val="00D031A1"/>
    <w:rsid w:val="00D554E3"/>
    <w:rsid w:val="00D90B23"/>
    <w:rsid w:val="00DB1BF6"/>
    <w:rsid w:val="00DC76C9"/>
    <w:rsid w:val="00E232D6"/>
    <w:rsid w:val="00E50690"/>
    <w:rsid w:val="00E63286"/>
    <w:rsid w:val="00ED6E8C"/>
    <w:rsid w:val="00ED7D86"/>
    <w:rsid w:val="00EE11B5"/>
    <w:rsid w:val="00F5495F"/>
    <w:rsid w:val="00F611D7"/>
    <w:rsid w:val="00F91F1E"/>
    <w:rsid w:val="00F95272"/>
    <w:rsid w:val="00FD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F0A3C0C"/>
  <w14:defaultImageDpi w14:val="300"/>
  <w15:docId w15:val="{342226E8-8486-4D4F-8452-532EF9B4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0E9"/>
    <w:rPr>
      <w:color w:val="605E5C"/>
      <w:shd w:val="clear" w:color="auto" w:fill="E1DFDD"/>
    </w:rPr>
  </w:style>
  <w:style w:type="paragraph" w:customStyle="1" w:styleId="Default">
    <w:name w:val="Default"/>
    <w:rsid w:val="00F91F1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Passmore, Suzanne</cp:lastModifiedBy>
  <cp:revision>5</cp:revision>
  <cp:lastPrinted>2020-02-16T23:23:00Z</cp:lastPrinted>
  <dcterms:created xsi:type="dcterms:W3CDTF">2020-07-28T13:46:00Z</dcterms:created>
  <dcterms:modified xsi:type="dcterms:W3CDTF">2020-07-28T15:22:00Z</dcterms:modified>
</cp:coreProperties>
</file>