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FBED87" w14:textId="77777777" w:rsidR="00C34657" w:rsidRDefault="00C34657" w:rsidP="00121A8C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14:paraId="2610206D" w14:textId="6750354A" w:rsidR="00121A8C" w:rsidRPr="00593ED0" w:rsidRDefault="00121A8C" w:rsidP="00121A8C">
      <w:pPr>
        <w:tabs>
          <w:tab w:val="right" w:pos="720"/>
          <w:tab w:val="right" w:pos="8640"/>
        </w:tabs>
        <w:spacing w:after="0"/>
        <w:rPr>
          <w:rFonts w:cs="Calibri"/>
          <w:sz w:val="24"/>
          <w:szCs w:val="24"/>
        </w:rPr>
      </w:pPr>
      <w:r w:rsidRPr="00593ED0">
        <w:rPr>
          <w:rFonts w:cs="Calibri"/>
          <w:sz w:val="24"/>
          <w:szCs w:val="24"/>
        </w:rPr>
        <w:t xml:space="preserve">Effective: </w:t>
      </w:r>
      <w:r w:rsidR="00C34657" w:rsidRPr="00593ED0">
        <w:rPr>
          <w:rFonts w:cs="Calibri"/>
          <w:sz w:val="24"/>
          <w:szCs w:val="24"/>
        </w:rPr>
        <w:t>8.01.2020</w:t>
      </w:r>
    </w:p>
    <w:p w14:paraId="53B8C7F1" w14:textId="77777777" w:rsidR="00121A8C" w:rsidRPr="00593ED0" w:rsidRDefault="00121A8C" w:rsidP="00121A8C">
      <w:pPr>
        <w:tabs>
          <w:tab w:val="right" w:pos="720"/>
          <w:tab w:val="right" w:pos="8640"/>
        </w:tabs>
        <w:spacing w:after="0"/>
        <w:rPr>
          <w:rFonts w:cs="Calibri"/>
          <w:sz w:val="24"/>
          <w:szCs w:val="24"/>
        </w:rPr>
      </w:pPr>
    </w:p>
    <w:p w14:paraId="72DB5A4A" w14:textId="62238FC1" w:rsidR="00121A8C" w:rsidRPr="00593ED0" w:rsidRDefault="00C34657" w:rsidP="00121A8C">
      <w:pPr>
        <w:tabs>
          <w:tab w:val="right" w:pos="720"/>
          <w:tab w:val="right" w:pos="8640"/>
        </w:tabs>
        <w:spacing w:after="0"/>
        <w:rPr>
          <w:rFonts w:cs="Calibri"/>
          <w:sz w:val="24"/>
          <w:szCs w:val="24"/>
        </w:rPr>
      </w:pPr>
      <w:r w:rsidRPr="00593ED0">
        <w:rPr>
          <w:rFonts w:cs="Calibri"/>
          <w:b/>
          <w:bCs/>
          <w:sz w:val="24"/>
          <w:szCs w:val="24"/>
        </w:rPr>
        <w:t xml:space="preserve">Covid-19 SEM Operational Plan Site Specific Guidance </w:t>
      </w:r>
    </w:p>
    <w:p w14:paraId="6423BEBE" w14:textId="77777777" w:rsidR="00121A8C" w:rsidRPr="00593ED0" w:rsidRDefault="00121A8C" w:rsidP="00121A8C">
      <w:pPr>
        <w:tabs>
          <w:tab w:val="right" w:pos="720"/>
          <w:tab w:val="right" w:pos="8640"/>
        </w:tabs>
        <w:spacing w:after="0"/>
        <w:rPr>
          <w:rFonts w:cs="Calibri"/>
          <w:sz w:val="24"/>
          <w:szCs w:val="24"/>
        </w:rPr>
      </w:pPr>
    </w:p>
    <w:p w14:paraId="4A597496" w14:textId="77777777" w:rsidR="00121A8C" w:rsidRPr="00593ED0" w:rsidRDefault="00121A8C" w:rsidP="00121A8C">
      <w:pPr>
        <w:spacing w:after="0" w:line="240" w:lineRule="auto"/>
        <w:rPr>
          <w:rFonts w:cs="Calibri"/>
          <w:color w:val="000000"/>
          <w:sz w:val="24"/>
          <w:szCs w:val="24"/>
        </w:rPr>
      </w:pPr>
      <w:r w:rsidRPr="00593ED0">
        <w:rPr>
          <w:rFonts w:cs="Calibri"/>
          <w:color w:val="000000"/>
          <w:sz w:val="24"/>
          <w:szCs w:val="24"/>
        </w:rPr>
        <w:t>To meet Governor Kemps Executive Order regarding COVID-19 and in addition to the State Parks and Historic Sites Operational Plan for all sites, the following procedures are being implemented:</w:t>
      </w:r>
    </w:p>
    <w:p w14:paraId="64DA781B" w14:textId="77777777" w:rsidR="004E6916" w:rsidRPr="00593ED0" w:rsidRDefault="004E6916" w:rsidP="00121A8C">
      <w:pPr>
        <w:spacing w:after="0" w:line="240" w:lineRule="auto"/>
        <w:rPr>
          <w:rFonts w:cs="Calibri"/>
          <w:color w:val="000000"/>
          <w:sz w:val="24"/>
          <w:szCs w:val="24"/>
        </w:rPr>
      </w:pPr>
    </w:p>
    <w:p w14:paraId="2C3E86F1" w14:textId="77777777" w:rsidR="004E6916" w:rsidRPr="00593ED0" w:rsidRDefault="003A043A" w:rsidP="004E6916">
      <w:pPr>
        <w:pStyle w:val="ListParagraph"/>
        <w:numPr>
          <w:ilvl w:val="0"/>
          <w:numId w:val="2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593ED0">
        <w:rPr>
          <w:rFonts w:cs="Calibri"/>
          <w:color w:val="000000"/>
          <w:sz w:val="24"/>
          <w:szCs w:val="24"/>
        </w:rPr>
        <w:t>Seminol</w:t>
      </w:r>
      <w:r w:rsidR="004E6916" w:rsidRPr="00593ED0">
        <w:rPr>
          <w:rFonts w:cs="Calibri"/>
          <w:color w:val="000000"/>
          <w:sz w:val="24"/>
          <w:szCs w:val="24"/>
        </w:rPr>
        <w:t>e</w:t>
      </w:r>
      <w:r w:rsidRPr="00593ED0">
        <w:rPr>
          <w:rFonts w:cs="Calibri"/>
          <w:color w:val="000000"/>
          <w:sz w:val="24"/>
          <w:szCs w:val="24"/>
        </w:rPr>
        <w:t xml:space="preserve"> state park</w:t>
      </w:r>
      <w:r w:rsidR="004E6916" w:rsidRPr="00593ED0">
        <w:rPr>
          <w:rFonts w:cs="Calibri"/>
          <w:color w:val="000000"/>
          <w:sz w:val="24"/>
          <w:szCs w:val="24"/>
        </w:rPr>
        <w:t xml:space="preserve"> </w:t>
      </w:r>
      <w:r w:rsidRPr="00593ED0">
        <w:rPr>
          <w:rFonts w:cs="Calibri"/>
          <w:color w:val="000000"/>
          <w:sz w:val="24"/>
          <w:szCs w:val="24"/>
        </w:rPr>
        <w:t xml:space="preserve">has/will </w:t>
      </w:r>
      <w:r w:rsidR="007C5D88" w:rsidRPr="00593ED0">
        <w:rPr>
          <w:rFonts w:cs="Calibri"/>
          <w:color w:val="000000"/>
          <w:sz w:val="24"/>
          <w:szCs w:val="24"/>
        </w:rPr>
        <w:t>have implemented</w:t>
      </w:r>
      <w:r w:rsidR="004E6916" w:rsidRPr="00593ED0">
        <w:rPr>
          <w:rFonts w:cs="Calibri"/>
          <w:color w:val="000000"/>
          <w:sz w:val="24"/>
          <w:szCs w:val="24"/>
        </w:rPr>
        <w:t xml:space="preserve"> the</w:t>
      </w:r>
      <w:r w:rsidRPr="00593ED0">
        <w:rPr>
          <w:rFonts w:cs="Calibri"/>
          <w:color w:val="000000"/>
          <w:sz w:val="24"/>
          <w:szCs w:val="24"/>
        </w:rPr>
        <w:t xml:space="preserve"> following protective measures</w:t>
      </w:r>
      <w:r w:rsidR="008E07B4" w:rsidRPr="00593ED0">
        <w:rPr>
          <w:rFonts w:cs="Calibri"/>
          <w:color w:val="000000"/>
          <w:sz w:val="24"/>
          <w:szCs w:val="24"/>
        </w:rPr>
        <w:t xml:space="preserve"> as an aid to help deter</w:t>
      </w:r>
      <w:r w:rsidRPr="00593ED0">
        <w:rPr>
          <w:rFonts w:cs="Calibri"/>
          <w:color w:val="000000"/>
          <w:sz w:val="24"/>
          <w:szCs w:val="24"/>
        </w:rPr>
        <w:t xml:space="preserve"> </w:t>
      </w:r>
      <w:r w:rsidR="007C5D88" w:rsidRPr="00593ED0">
        <w:rPr>
          <w:rFonts w:cs="Calibri"/>
          <w:color w:val="000000"/>
          <w:sz w:val="24"/>
          <w:szCs w:val="24"/>
        </w:rPr>
        <w:t xml:space="preserve">virus </w:t>
      </w:r>
      <w:r w:rsidRPr="00593ED0">
        <w:rPr>
          <w:rFonts w:cs="Calibri"/>
          <w:color w:val="000000"/>
          <w:sz w:val="24"/>
          <w:szCs w:val="24"/>
        </w:rPr>
        <w:t>transmission</w:t>
      </w:r>
      <w:r w:rsidR="004E6916" w:rsidRPr="00593ED0">
        <w:rPr>
          <w:rFonts w:cs="Calibri"/>
          <w:color w:val="000000"/>
          <w:sz w:val="24"/>
          <w:szCs w:val="24"/>
        </w:rPr>
        <w:t>:</w:t>
      </w:r>
    </w:p>
    <w:p w14:paraId="75CB8AF0" w14:textId="77777777" w:rsidR="004E6916" w:rsidRPr="00593ED0" w:rsidRDefault="003A043A" w:rsidP="004E6916">
      <w:pPr>
        <w:pStyle w:val="ListParagraph"/>
        <w:numPr>
          <w:ilvl w:val="1"/>
          <w:numId w:val="2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593ED0">
        <w:rPr>
          <w:rFonts w:cs="Calibri"/>
          <w:color w:val="000000"/>
          <w:sz w:val="24"/>
          <w:szCs w:val="24"/>
        </w:rPr>
        <w:t>See through cashier shields</w:t>
      </w:r>
      <w:r w:rsidR="004E6916" w:rsidRPr="00593ED0">
        <w:rPr>
          <w:rFonts w:cs="Calibri"/>
          <w:color w:val="000000"/>
          <w:sz w:val="24"/>
          <w:szCs w:val="24"/>
        </w:rPr>
        <w:t xml:space="preserve"> at the visitor center</w:t>
      </w:r>
      <w:r w:rsidR="007C5D88" w:rsidRPr="00593ED0">
        <w:rPr>
          <w:rFonts w:cs="Calibri"/>
          <w:color w:val="000000"/>
          <w:sz w:val="24"/>
          <w:szCs w:val="24"/>
        </w:rPr>
        <w:t xml:space="preserve"> reservation desk.</w:t>
      </w:r>
    </w:p>
    <w:p w14:paraId="1C9E0CA8" w14:textId="77777777" w:rsidR="004E6916" w:rsidRPr="00593ED0" w:rsidRDefault="004E6916" w:rsidP="004E6916">
      <w:pPr>
        <w:pStyle w:val="ListParagraph"/>
        <w:numPr>
          <w:ilvl w:val="1"/>
          <w:numId w:val="2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593ED0">
        <w:rPr>
          <w:rFonts w:cs="Calibri"/>
          <w:color w:val="000000"/>
          <w:sz w:val="24"/>
          <w:szCs w:val="24"/>
        </w:rPr>
        <w:t xml:space="preserve">Hand sanitizer </w:t>
      </w:r>
      <w:r w:rsidR="007C5D88" w:rsidRPr="00593ED0">
        <w:rPr>
          <w:rFonts w:cs="Calibri"/>
          <w:color w:val="000000"/>
          <w:sz w:val="24"/>
          <w:szCs w:val="24"/>
        </w:rPr>
        <w:t>for guests and employee use.</w:t>
      </w:r>
    </w:p>
    <w:p w14:paraId="7658390F" w14:textId="77777777" w:rsidR="004E6916" w:rsidRPr="00593ED0" w:rsidRDefault="004E6916" w:rsidP="004E6916">
      <w:pPr>
        <w:pStyle w:val="ListParagraph"/>
        <w:numPr>
          <w:ilvl w:val="1"/>
          <w:numId w:val="2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593ED0">
        <w:rPr>
          <w:rFonts w:cs="Calibri"/>
          <w:color w:val="000000"/>
          <w:sz w:val="24"/>
          <w:szCs w:val="24"/>
        </w:rPr>
        <w:t>Disposable gloves for employee use during hand to hand transactions.</w:t>
      </w:r>
    </w:p>
    <w:p w14:paraId="3191DED9" w14:textId="77777777" w:rsidR="004E6916" w:rsidRPr="00593ED0" w:rsidRDefault="008E07B4" w:rsidP="004E6916">
      <w:pPr>
        <w:pStyle w:val="ListParagraph"/>
        <w:numPr>
          <w:ilvl w:val="1"/>
          <w:numId w:val="2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593ED0">
        <w:rPr>
          <w:rFonts w:cs="Calibri"/>
          <w:color w:val="000000"/>
          <w:sz w:val="24"/>
          <w:szCs w:val="24"/>
        </w:rPr>
        <w:t>Provide employee</w:t>
      </w:r>
      <w:r w:rsidR="004E6916" w:rsidRPr="00593ED0">
        <w:rPr>
          <w:rFonts w:cs="Calibri"/>
          <w:color w:val="000000"/>
          <w:sz w:val="24"/>
          <w:szCs w:val="24"/>
        </w:rPr>
        <w:t xml:space="preserve"> masks and encourage</w:t>
      </w:r>
      <w:r w:rsidRPr="00593ED0">
        <w:rPr>
          <w:rFonts w:cs="Calibri"/>
          <w:color w:val="000000"/>
          <w:sz w:val="24"/>
          <w:szCs w:val="24"/>
        </w:rPr>
        <w:t>ment</w:t>
      </w:r>
      <w:r w:rsidR="004E6916" w:rsidRPr="00593ED0">
        <w:rPr>
          <w:rFonts w:cs="Calibri"/>
          <w:color w:val="000000"/>
          <w:sz w:val="24"/>
          <w:szCs w:val="24"/>
        </w:rPr>
        <w:t xml:space="preserve"> to </w:t>
      </w:r>
      <w:r w:rsidRPr="00593ED0">
        <w:rPr>
          <w:rFonts w:cs="Calibri"/>
          <w:color w:val="000000"/>
          <w:sz w:val="24"/>
          <w:szCs w:val="24"/>
        </w:rPr>
        <w:t>utilize</w:t>
      </w:r>
      <w:r w:rsidR="004E6916" w:rsidRPr="00593ED0">
        <w:rPr>
          <w:rFonts w:cs="Calibri"/>
          <w:color w:val="000000"/>
          <w:sz w:val="24"/>
          <w:szCs w:val="24"/>
        </w:rPr>
        <w:t>.</w:t>
      </w:r>
    </w:p>
    <w:p w14:paraId="441F01F9" w14:textId="77777777" w:rsidR="004E6916" w:rsidRPr="00593ED0" w:rsidRDefault="00791853" w:rsidP="004E6916">
      <w:pPr>
        <w:pStyle w:val="ListParagraph"/>
        <w:numPr>
          <w:ilvl w:val="1"/>
          <w:numId w:val="2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593ED0">
        <w:rPr>
          <w:rFonts w:cs="Calibri"/>
          <w:color w:val="000000"/>
          <w:sz w:val="24"/>
          <w:szCs w:val="24"/>
        </w:rPr>
        <w:t>Post retail signage</w:t>
      </w:r>
      <w:r w:rsidR="004E6916" w:rsidRPr="00593ED0">
        <w:rPr>
          <w:rFonts w:cs="Calibri"/>
          <w:color w:val="000000"/>
          <w:sz w:val="24"/>
          <w:szCs w:val="24"/>
        </w:rPr>
        <w:t xml:space="preserve">, “Due to Covid-19 </w:t>
      </w:r>
      <w:r w:rsidR="008C78E4" w:rsidRPr="00593ED0">
        <w:rPr>
          <w:rFonts w:cs="Calibri"/>
          <w:color w:val="000000"/>
          <w:sz w:val="24"/>
          <w:szCs w:val="24"/>
        </w:rPr>
        <w:t xml:space="preserve">no </w:t>
      </w:r>
      <w:r w:rsidR="004D2B73" w:rsidRPr="00593ED0">
        <w:rPr>
          <w:rFonts w:cs="Calibri"/>
          <w:color w:val="000000"/>
          <w:sz w:val="24"/>
          <w:szCs w:val="24"/>
        </w:rPr>
        <w:t>apparel fit testing</w:t>
      </w:r>
      <w:r w:rsidR="004E6916" w:rsidRPr="00593ED0">
        <w:rPr>
          <w:rFonts w:cs="Calibri"/>
          <w:color w:val="000000"/>
          <w:sz w:val="24"/>
          <w:szCs w:val="24"/>
        </w:rPr>
        <w:t>.”</w:t>
      </w:r>
    </w:p>
    <w:p w14:paraId="749B90CF" w14:textId="77777777" w:rsidR="004E6916" w:rsidRPr="00593ED0" w:rsidRDefault="004E6916" w:rsidP="004E6916">
      <w:pPr>
        <w:pStyle w:val="ListParagraph"/>
        <w:numPr>
          <w:ilvl w:val="1"/>
          <w:numId w:val="2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593ED0">
        <w:rPr>
          <w:rFonts w:cs="Calibri"/>
          <w:color w:val="000000"/>
          <w:sz w:val="24"/>
          <w:szCs w:val="24"/>
        </w:rPr>
        <w:t xml:space="preserve">Park staff will sanitize all high touch surfaces with disinfectant periodically throughout the day, more often </w:t>
      </w:r>
      <w:r w:rsidR="007C5D88" w:rsidRPr="00593ED0">
        <w:rPr>
          <w:rFonts w:cs="Calibri"/>
          <w:color w:val="000000"/>
          <w:sz w:val="24"/>
          <w:szCs w:val="24"/>
        </w:rPr>
        <w:t>depending on foot traffic</w:t>
      </w:r>
      <w:r w:rsidRPr="00593ED0">
        <w:rPr>
          <w:rFonts w:cs="Calibri"/>
          <w:color w:val="000000"/>
          <w:sz w:val="24"/>
          <w:szCs w:val="24"/>
        </w:rPr>
        <w:t>.</w:t>
      </w:r>
    </w:p>
    <w:p w14:paraId="0F0F4FDC" w14:textId="77777777" w:rsidR="00121A8C" w:rsidRPr="00593ED0" w:rsidRDefault="00121A8C" w:rsidP="007C5D88">
      <w:pPr>
        <w:pStyle w:val="ListParagraph"/>
        <w:spacing w:after="0" w:line="240" w:lineRule="auto"/>
        <w:rPr>
          <w:rFonts w:cs="Calibri"/>
          <w:color w:val="000000"/>
          <w:sz w:val="24"/>
          <w:szCs w:val="24"/>
        </w:rPr>
      </w:pPr>
    </w:p>
    <w:p w14:paraId="59776BBC" w14:textId="77777777" w:rsidR="00121A8C" w:rsidRPr="00593ED0" w:rsidRDefault="00121A8C" w:rsidP="00121A8C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593ED0">
        <w:rPr>
          <w:rFonts w:cs="Calibri"/>
          <w:color w:val="000000"/>
          <w:sz w:val="24"/>
          <w:szCs w:val="24"/>
        </w:rPr>
        <w:t>Seminole State Park will allow no more than the number of visitors listed for each facility</w:t>
      </w:r>
      <w:r w:rsidR="007C5D88" w:rsidRPr="00593ED0">
        <w:rPr>
          <w:rFonts w:cs="Calibri"/>
          <w:color w:val="000000"/>
          <w:sz w:val="24"/>
          <w:szCs w:val="24"/>
        </w:rPr>
        <w:t xml:space="preserve"> at any one</w:t>
      </w:r>
      <w:r w:rsidR="00C70237" w:rsidRPr="00593ED0">
        <w:rPr>
          <w:rFonts w:cs="Calibri"/>
          <w:color w:val="000000"/>
          <w:sz w:val="24"/>
          <w:szCs w:val="24"/>
        </w:rPr>
        <w:t xml:space="preserve"> time</w:t>
      </w:r>
      <w:r w:rsidRPr="00593ED0">
        <w:rPr>
          <w:rFonts w:cs="Calibri"/>
          <w:color w:val="000000"/>
          <w:sz w:val="24"/>
          <w:szCs w:val="24"/>
        </w:rPr>
        <w:t>:</w:t>
      </w:r>
    </w:p>
    <w:p w14:paraId="386387AF" w14:textId="61CB4B21" w:rsidR="00121A8C" w:rsidRPr="00593ED0" w:rsidRDefault="00121A8C" w:rsidP="00B27235">
      <w:pPr>
        <w:pStyle w:val="ListParagraph"/>
        <w:numPr>
          <w:ilvl w:val="1"/>
          <w:numId w:val="1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593ED0">
        <w:rPr>
          <w:rFonts w:cs="Calibri"/>
          <w:color w:val="000000"/>
          <w:sz w:val="24"/>
          <w:szCs w:val="24"/>
        </w:rPr>
        <w:t>Visitor Center: 4 guests – 5 employees</w:t>
      </w:r>
    </w:p>
    <w:p w14:paraId="5D5929A7" w14:textId="77777777" w:rsidR="00121A8C" w:rsidRPr="00593ED0" w:rsidRDefault="00121A8C" w:rsidP="00121A8C">
      <w:pPr>
        <w:spacing w:after="0" w:line="240" w:lineRule="auto"/>
        <w:rPr>
          <w:rFonts w:cs="Calibri"/>
          <w:color w:val="000000"/>
          <w:sz w:val="24"/>
          <w:szCs w:val="24"/>
        </w:rPr>
      </w:pPr>
    </w:p>
    <w:p w14:paraId="409FC6C8" w14:textId="77777777" w:rsidR="004E6916" w:rsidRPr="00593ED0" w:rsidRDefault="00121A8C" w:rsidP="004E6916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593ED0">
        <w:rPr>
          <w:rFonts w:cs="Calibri"/>
          <w:color w:val="000000"/>
          <w:sz w:val="24"/>
          <w:szCs w:val="24"/>
        </w:rPr>
        <w:t>In order</w:t>
      </w:r>
      <w:r w:rsidR="0015704F" w:rsidRPr="00593ED0">
        <w:rPr>
          <w:rFonts w:cs="Calibri"/>
          <w:color w:val="000000"/>
          <w:sz w:val="24"/>
          <w:szCs w:val="24"/>
        </w:rPr>
        <w:t>,</w:t>
      </w:r>
      <w:r w:rsidRPr="00593ED0">
        <w:rPr>
          <w:rFonts w:cs="Calibri"/>
          <w:color w:val="000000"/>
          <w:sz w:val="24"/>
          <w:szCs w:val="24"/>
        </w:rPr>
        <w:t xml:space="preserve"> to mainta</w:t>
      </w:r>
      <w:r w:rsidR="0015704F" w:rsidRPr="00593ED0">
        <w:rPr>
          <w:rFonts w:cs="Calibri"/>
          <w:color w:val="000000"/>
          <w:sz w:val="24"/>
          <w:szCs w:val="24"/>
        </w:rPr>
        <w:t>in</w:t>
      </w:r>
      <w:r w:rsidR="00612A66" w:rsidRPr="00593ED0">
        <w:rPr>
          <w:rFonts w:cs="Calibri"/>
          <w:color w:val="000000"/>
          <w:sz w:val="24"/>
          <w:szCs w:val="24"/>
        </w:rPr>
        <w:t xml:space="preserve"> capacity restrictions</w:t>
      </w:r>
      <w:r w:rsidR="000F052B" w:rsidRPr="00593ED0">
        <w:rPr>
          <w:rFonts w:cs="Calibri"/>
          <w:color w:val="000000"/>
          <w:sz w:val="24"/>
          <w:szCs w:val="24"/>
        </w:rPr>
        <w:t>,</w:t>
      </w:r>
      <w:r w:rsidRPr="00593ED0">
        <w:rPr>
          <w:rFonts w:cs="Calibri"/>
          <w:color w:val="000000"/>
          <w:sz w:val="24"/>
          <w:szCs w:val="24"/>
        </w:rPr>
        <w:t xml:space="preserve"> clerk</w:t>
      </w:r>
      <w:r w:rsidR="00C70237" w:rsidRPr="00593ED0">
        <w:rPr>
          <w:rFonts w:cs="Calibri"/>
          <w:color w:val="000000"/>
          <w:sz w:val="24"/>
          <w:szCs w:val="24"/>
        </w:rPr>
        <w:t xml:space="preserve"> on duty</w:t>
      </w:r>
      <w:r w:rsidR="00612A66" w:rsidRPr="00593ED0">
        <w:rPr>
          <w:rFonts w:cs="Calibri"/>
          <w:color w:val="000000"/>
          <w:sz w:val="24"/>
          <w:szCs w:val="24"/>
        </w:rPr>
        <w:t xml:space="preserve"> will</w:t>
      </w:r>
      <w:r w:rsidRPr="00593ED0">
        <w:rPr>
          <w:rFonts w:cs="Calibri"/>
          <w:color w:val="000000"/>
          <w:sz w:val="24"/>
          <w:szCs w:val="24"/>
        </w:rPr>
        <w:t xml:space="preserve"> </w:t>
      </w:r>
      <w:r w:rsidR="0015704F" w:rsidRPr="00593ED0">
        <w:rPr>
          <w:rFonts w:cs="Calibri"/>
          <w:color w:val="000000"/>
          <w:sz w:val="24"/>
          <w:szCs w:val="24"/>
        </w:rPr>
        <w:t>monitor</w:t>
      </w:r>
      <w:r w:rsidRPr="00593ED0">
        <w:rPr>
          <w:rFonts w:cs="Calibri"/>
          <w:color w:val="000000"/>
          <w:sz w:val="24"/>
          <w:szCs w:val="24"/>
        </w:rPr>
        <w:t xml:space="preserve"> visitor center </w:t>
      </w:r>
      <w:r w:rsidR="0015704F" w:rsidRPr="00593ED0">
        <w:rPr>
          <w:rFonts w:cs="Calibri"/>
          <w:color w:val="000000"/>
          <w:sz w:val="24"/>
          <w:szCs w:val="24"/>
        </w:rPr>
        <w:t>capacity l</w:t>
      </w:r>
      <w:r w:rsidR="00612A66" w:rsidRPr="00593ED0">
        <w:rPr>
          <w:rFonts w:cs="Calibri"/>
          <w:color w:val="000000"/>
          <w:sz w:val="24"/>
          <w:szCs w:val="24"/>
        </w:rPr>
        <w:t>evel</w:t>
      </w:r>
      <w:r w:rsidRPr="00593ED0">
        <w:rPr>
          <w:rFonts w:cs="Calibri"/>
          <w:color w:val="000000"/>
          <w:sz w:val="24"/>
          <w:szCs w:val="24"/>
        </w:rPr>
        <w:t>.</w:t>
      </w:r>
    </w:p>
    <w:p w14:paraId="4C99BBB3" w14:textId="77777777" w:rsidR="00121A8C" w:rsidRPr="00593ED0" w:rsidRDefault="00612A66" w:rsidP="00121A8C">
      <w:pPr>
        <w:pStyle w:val="ListParagraph"/>
        <w:numPr>
          <w:ilvl w:val="1"/>
          <w:numId w:val="1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593ED0">
        <w:rPr>
          <w:rFonts w:cs="Calibri"/>
          <w:color w:val="000000"/>
          <w:sz w:val="24"/>
          <w:szCs w:val="24"/>
        </w:rPr>
        <w:t>Floor tape will delineate 6’ distancing requirements.</w:t>
      </w:r>
    </w:p>
    <w:p w14:paraId="40C2A216" w14:textId="77777777" w:rsidR="00612A66" w:rsidRPr="00593ED0" w:rsidRDefault="00612A66" w:rsidP="00121A8C">
      <w:pPr>
        <w:pStyle w:val="ListParagraph"/>
        <w:numPr>
          <w:ilvl w:val="1"/>
          <w:numId w:val="1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593ED0">
        <w:rPr>
          <w:rFonts w:cs="Calibri"/>
          <w:color w:val="000000"/>
          <w:sz w:val="24"/>
          <w:szCs w:val="24"/>
        </w:rPr>
        <w:t>Foot traffic will enter and exit through separate doors.</w:t>
      </w:r>
    </w:p>
    <w:p w14:paraId="05D0FA97" w14:textId="77777777" w:rsidR="00121A8C" w:rsidRPr="00593ED0" w:rsidRDefault="00612A66" w:rsidP="00121A8C">
      <w:pPr>
        <w:pStyle w:val="ListParagraph"/>
        <w:numPr>
          <w:ilvl w:val="1"/>
          <w:numId w:val="1"/>
        </w:numPr>
        <w:spacing w:after="0" w:line="240" w:lineRule="auto"/>
        <w:rPr>
          <w:rFonts w:cs="Calibri"/>
          <w:color w:val="000000"/>
          <w:sz w:val="24"/>
          <w:szCs w:val="24"/>
        </w:rPr>
      </w:pPr>
      <w:r w:rsidRPr="00593ED0">
        <w:rPr>
          <w:rFonts w:cs="Calibri"/>
          <w:color w:val="000000"/>
          <w:sz w:val="24"/>
          <w:szCs w:val="24"/>
        </w:rPr>
        <w:t>Multiple</w:t>
      </w:r>
      <w:r w:rsidR="00121A8C" w:rsidRPr="00593ED0">
        <w:rPr>
          <w:rFonts w:cs="Calibri"/>
          <w:color w:val="000000"/>
          <w:sz w:val="24"/>
          <w:szCs w:val="24"/>
        </w:rPr>
        <w:t xml:space="preserve"> registers </w:t>
      </w:r>
      <w:r w:rsidRPr="00593ED0">
        <w:rPr>
          <w:rFonts w:cs="Calibri"/>
          <w:color w:val="000000"/>
          <w:sz w:val="24"/>
          <w:szCs w:val="24"/>
        </w:rPr>
        <w:t>are available</w:t>
      </w:r>
      <w:r w:rsidR="00121A8C" w:rsidRPr="00593ED0">
        <w:rPr>
          <w:rFonts w:cs="Calibri"/>
          <w:color w:val="000000"/>
          <w:sz w:val="24"/>
          <w:szCs w:val="24"/>
        </w:rPr>
        <w:t xml:space="preserve"> to </w:t>
      </w:r>
      <w:r w:rsidR="00996B94" w:rsidRPr="00593ED0">
        <w:rPr>
          <w:rFonts w:cs="Calibri"/>
          <w:color w:val="000000"/>
          <w:sz w:val="24"/>
          <w:szCs w:val="24"/>
        </w:rPr>
        <w:t>alleviate</w:t>
      </w:r>
      <w:r w:rsidRPr="00593ED0">
        <w:rPr>
          <w:rFonts w:cs="Calibri"/>
          <w:color w:val="000000"/>
          <w:sz w:val="24"/>
          <w:szCs w:val="24"/>
        </w:rPr>
        <w:t xml:space="preserve"> customer wait times</w:t>
      </w:r>
      <w:r w:rsidR="00121A8C" w:rsidRPr="00593ED0">
        <w:rPr>
          <w:rFonts w:cs="Calibri"/>
          <w:color w:val="000000"/>
          <w:sz w:val="24"/>
          <w:szCs w:val="24"/>
        </w:rPr>
        <w:t>.</w:t>
      </w:r>
    </w:p>
    <w:p w14:paraId="3D2A291B" w14:textId="77777777" w:rsidR="00121A8C" w:rsidRPr="00593ED0" w:rsidRDefault="00121A8C" w:rsidP="00121A8C">
      <w:pPr>
        <w:spacing w:after="0" w:line="240" w:lineRule="auto"/>
        <w:rPr>
          <w:rFonts w:cs="Calibri"/>
          <w:color w:val="000000"/>
          <w:sz w:val="24"/>
          <w:szCs w:val="24"/>
        </w:rPr>
      </w:pPr>
    </w:p>
    <w:p w14:paraId="2CD1B491" w14:textId="10C7661D" w:rsidR="00E3288E" w:rsidRPr="00593ED0" w:rsidRDefault="00234992" w:rsidP="00593ED0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sz w:val="24"/>
          <w:szCs w:val="24"/>
        </w:rPr>
      </w:pPr>
      <w:r w:rsidRPr="00593ED0">
        <w:rPr>
          <w:rFonts w:cs="Calibri"/>
          <w:color w:val="000000"/>
          <w:sz w:val="24"/>
          <w:szCs w:val="24"/>
        </w:rPr>
        <w:t>L</w:t>
      </w:r>
      <w:r w:rsidR="0015704F" w:rsidRPr="00593ED0">
        <w:rPr>
          <w:rFonts w:cs="Calibri"/>
          <w:color w:val="000000"/>
          <w:sz w:val="24"/>
          <w:szCs w:val="24"/>
        </w:rPr>
        <w:t>arge group shelter</w:t>
      </w:r>
      <w:r w:rsidR="008C78E4" w:rsidRPr="00593ED0">
        <w:rPr>
          <w:rFonts w:cs="Calibri"/>
          <w:color w:val="000000"/>
          <w:sz w:val="24"/>
          <w:szCs w:val="24"/>
        </w:rPr>
        <w:t xml:space="preserve"> - R</w:t>
      </w:r>
      <w:r w:rsidR="00495DBD" w:rsidRPr="00593ED0">
        <w:rPr>
          <w:rFonts w:cs="Calibri"/>
          <w:color w:val="000000"/>
          <w:sz w:val="24"/>
          <w:szCs w:val="24"/>
        </w:rPr>
        <w:t>enters</w:t>
      </w:r>
      <w:r w:rsidR="00121A8C" w:rsidRPr="00593ED0">
        <w:rPr>
          <w:rFonts w:cs="Calibri"/>
          <w:color w:val="000000"/>
          <w:sz w:val="24"/>
          <w:szCs w:val="24"/>
        </w:rPr>
        <w:t xml:space="preserve"> will</w:t>
      </w:r>
      <w:r w:rsidR="00495DBD" w:rsidRPr="00593ED0">
        <w:rPr>
          <w:rFonts w:cs="Calibri"/>
          <w:color w:val="000000"/>
          <w:sz w:val="24"/>
          <w:szCs w:val="24"/>
        </w:rPr>
        <w:t xml:space="preserve"> be</w:t>
      </w:r>
      <w:r w:rsidR="00121A8C" w:rsidRPr="00593ED0">
        <w:rPr>
          <w:rFonts w:cs="Calibri"/>
          <w:color w:val="000000"/>
          <w:sz w:val="24"/>
          <w:szCs w:val="24"/>
        </w:rPr>
        <w:t xml:space="preserve"> </w:t>
      </w:r>
      <w:r w:rsidR="0015704F" w:rsidRPr="00593ED0">
        <w:rPr>
          <w:rFonts w:cs="Calibri"/>
          <w:color w:val="000000"/>
          <w:sz w:val="24"/>
          <w:szCs w:val="24"/>
        </w:rPr>
        <w:t>inform</w:t>
      </w:r>
      <w:r w:rsidR="00495DBD" w:rsidRPr="00593ED0">
        <w:rPr>
          <w:rFonts w:cs="Calibri"/>
          <w:color w:val="000000"/>
          <w:sz w:val="24"/>
          <w:szCs w:val="24"/>
        </w:rPr>
        <w:t>ed</w:t>
      </w:r>
      <w:r w:rsidR="008C78E4" w:rsidRPr="00593ED0">
        <w:rPr>
          <w:rFonts w:cs="Calibri"/>
          <w:color w:val="000000"/>
          <w:sz w:val="24"/>
          <w:szCs w:val="24"/>
        </w:rPr>
        <w:t xml:space="preserve"> of capacity and social distancing policy both verbally and by</w:t>
      </w:r>
      <w:r w:rsidR="0015704F" w:rsidRPr="00593ED0">
        <w:rPr>
          <w:rFonts w:cs="Calibri"/>
          <w:color w:val="000000"/>
          <w:sz w:val="24"/>
          <w:szCs w:val="24"/>
        </w:rPr>
        <w:t xml:space="preserve"> post</w:t>
      </w:r>
      <w:r w:rsidR="008C78E4" w:rsidRPr="00593ED0">
        <w:rPr>
          <w:rFonts w:cs="Calibri"/>
          <w:color w:val="000000"/>
          <w:sz w:val="24"/>
          <w:szCs w:val="24"/>
        </w:rPr>
        <w:t>ed notices at the</w:t>
      </w:r>
      <w:r w:rsidR="0015704F" w:rsidRPr="00593ED0">
        <w:rPr>
          <w:rFonts w:cs="Calibri"/>
          <w:color w:val="000000"/>
          <w:sz w:val="24"/>
          <w:szCs w:val="24"/>
        </w:rPr>
        <w:t xml:space="preserve"> shelter</w:t>
      </w:r>
      <w:r w:rsidR="00121A8C" w:rsidRPr="00593ED0">
        <w:rPr>
          <w:rFonts w:cs="Calibri"/>
          <w:color w:val="000000"/>
          <w:sz w:val="24"/>
          <w:szCs w:val="24"/>
        </w:rPr>
        <w:t xml:space="preserve">. </w:t>
      </w:r>
      <w:r w:rsidR="008C78E4" w:rsidRPr="00593ED0">
        <w:rPr>
          <w:rFonts w:cs="Calibri"/>
          <w:color w:val="000000"/>
          <w:sz w:val="24"/>
          <w:szCs w:val="24"/>
        </w:rPr>
        <w:t xml:space="preserve"> P</w:t>
      </w:r>
      <w:r w:rsidR="0015704F" w:rsidRPr="00593ED0">
        <w:rPr>
          <w:rFonts w:cs="Calibri"/>
          <w:color w:val="000000"/>
          <w:sz w:val="24"/>
          <w:szCs w:val="24"/>
        </w:rPr>
        <w:t>icnic tables</w:t>
      </w:r>
      <w:r w:rsidR="008C78E4" w:rsidRPr="00593ED0">
        <w:rPr>
          <w:rFonts w:cs="Calibri"/>
          <w:color w:val="000000"/>
          <w:sz w:val="24"/>
          <w:szCs w:val="24"/>
        </w:rPr>
        <w:t xml:space="preserve"> will </w:t>
      </w:r>
      <w:r w:rsidR="00BB6330" w:rsidRPr="00593ED0">
        <w:rPr>
          <w:rFonts w:cs="Calibri"/>
          <w:color w:val="000000"/>
          <w:sz w:val="24"/>
          <w:szCs w:val="24"/>
        </w:rPr>
        <w:t xml:space="preserve">be </w:t>
      </w:r>
      <w:r w:rsidR="008C78E4" w:rsidRPr="00593ED0">
        <w:rPr>
          <w:rFonts w:cs="Calibri"/>
          <w:color w:val="000000"/>
          <w:sz w:val="24"/>
          <w:szCs w:val="24"/>
        </w:rPr>
        <w:t xml:space="preserve">provided </w:t>
      </w:r>
      <w:r w:rsidR="0015704F" w:rsidRPr="00593ED0">
        <w:rPr>
          <w:rFonts w:cs="Calibri"/>
          <w:color w:val="000000"/>
          <w:sz w:val="24"/>
          <w:szCs w:val="24"/>
        </w:rPr>
        <w:t>o</w:t>
      </w:r>
      <w:r w:rsidR="00BB6330" w:rsidRPr="00593ED0">
        <w:rPr>
          <w:rFonts w:cs="Calibri"/>
          <w:color w:val="000000"/>
          <w:sz w:val="24"/>
          <w:szCs w:val="24"/>
        </w:rPr>
        <w:t>utside the shelter to help customer follow policy</w:t>
      </w:r>
      <w:r w:rsidR="004E6916" w:rsidRPr="00593ED0">
        <w:rPr>
          <w:rFonts w:cs="Calibri"/>
          <w:color w:val="000000"/>
          <w:sz w:val="24"/>
          <w:szCs w:val="24"/>
        </w:rPr>
        <w:t>.</w:t>
      </w:r>
    </w:p>
    <w:p w14:paraId="4CA51763" w14:textId="676C1D47" w:rsidR="00593ED0" w:rsidRDefault="00593ED0" w:rsidP="00593ED0">
      <w:pPr>
        <w:spacing w:after="0" w:line="240" w:lineRule="auto"/>
        <w:rPr>
          <w:rFonts w:cs="Calibri"/>
          <w:sz w:val="24"/>
          <w:szCs w:val="24"/>
        </w:rPr>
      </w:pPr>
    </w:p>
    <w:p w14:paraId="5E21D350" w14:textId="77777777" w:rsidR="00593ED0" w:rsidRDefault="00593ED0" w:rsidP="00593ED0">
      <w:pPr>
        <w:numPr>
          <w:ilvl w:val="0"/>
          <w:numId w:val="1"/>
        </w:numPr>
        <w:spacing w:after="0" w:line="240" w:lineRule="auto"/>
        <w:rPr>
          <w:rFonts w:eastAsia="Times New Roman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 xml:space="preserve">Law Enforcement Division Game Wardens will assist with crowd control measures during peak times.  </w:t>
      </w:r>
    </w:p>
    <w:p w14:paraId="52B47AD4" w14:textId="77777777" w:rsidR="00593ED0" w:rsidRDefault="00593ED0" w:rsidP="00593ED0">
      <w:pPr>
        <w:spacing w:after="0" w:line="240" w:lineRule="auto"/>
        <w:ind w:left="720"/>
        <w:rPr>
          <w:rFonts w:eastAsia="Times New Roman" w:cs="Calibri"/>
          <w:sz w:val="24"/>
          <w:szCs w:val="24"/>
        </w:rPr>
      </w:pPr>
    </w:p>
    <w:p w14:paraId="70D8FDE4" w14:textId="77777777" w:rsidR="00593ED0" w:rsidRDefault="00593ED0" w:rsidP="00593ED0">
      <w:pPr>
        <w:numPr>
          <w:ilvl w:val="0"/>
          <w:numId w:val="1"/>
        </w:numPr>
        <w:spacing w:after="0" w:line="240" w:lineRule="auto"/>
        <w:rPr>
          <w:rFonts w:eastAsia="Times New Roman" w:cs="Calibri"/>
          <w:color w:val="000000"/>
          <w:sz w:val="24"/>
          <w:szCs w:val="24"/>
        </w:rPr>
      </w:pPr>
      <w:r>
        <w:rPr>
          <w:rFonts w:eastAsia="Times New Roman" w:cs="Calibri"/>
          <w:color w:val="000000"/>
          <w:sz w:val="24"/>
          <w:szCs w:val="24"/>
        </w:rPr>
        <w:t>Signs encouraging social distancing are posted throughout the Park.</w:t>
      </w:r>
    </w:p>
    <w:p w14:paraId="39AC1B03" w14:textId="77777777" w:rsidR="00593ED0" w:rsidRPr="00593ED0" w:rsidRDefault="00593ED0" w:rsidP="00593ED0">
      <w:pPr>
        <w:spacing w:after="0" w:line="240" w:lineRule="auto"/>
        <w:rPr>
          <w:rFonts w:cs="Calibri"/>
          <w:sz w:val="24"/>
          <w:szCs w:val="24"/>
        </w:rPr>
      </w:pPr>
    </w:p>
    <w:p w14:paraId="0408FAC4" w14:textId="77777777" w:rsidR="003A1654" w:rsidRPr="00593ED0" w:rsidRDefault="003A1654">
      <w:pPr>
        <w:rPr>
          <w:rFonts w:cs="Calibri"/>
          <w:sz w:val="24"/>
          <w:szCs w:val="24"/>
        </w:rPr>
      </w:pPr>
    </w:p>
    <w:sectPr w:rsidR="003A1654" w:rsidRPr="00593ED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8E385C" w14:textId="77777777" w:rsidR="00122191" w:rsidRDefault="00122191" w:rsidP="00E715A1">
      <w:pPr>
        <w:spacing w:after="0" w:line="240" w:lineRule="auto"/>
      </w:pPr>
      <w:r>
        <w:separator/>
      </w:r>
    </w:p>
  </w:endnote>
  <w:endnote w:type="continuationSeparator" w:id="0">
    <w:p w14:paraId="5B876D86" w14:textId="77777777" w:rsidR="00122191" w:rsidRDefault="00122191" w:rsidP="00E71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ECD1E0" w14:textId="77777777" w:rsidR="00122191" w:rsidRDefault="00122191" w:rsidP="00E715A1">
      <w:pPr>
        <w:spacing w:after="0" w:line="240" w:lineRule="auto"/>
      </w:pPr>
      <w:r>
        <w:separator/>
      </w:r>
    </w:p>
  </w:footnote>
  <w:footnote w:type="continuationSeparator" w:id="0">
    <w:p w14:paraId="41610180" w14:textId="77777777" w:rsidR="00122191" w:rsidRDefault="00122191" w:rsidP="00E715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B4819C" w14:textId="77777777" w:rsidR="00EC53C8" w:rsidRDefault="00EC53C8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5" behindDoc="0" locked="0" layoutInCell="1" allowOverlap="1" wp14:anchorId="7CD58314" wp14:editId="26129545">
              <wp:simplePos x="0" y="0"/>
              <wp:positionH relativeFrom="column">
                <wp:posOffset>-885825</wp:posOffset>
              </wp:positionH>
              <wp:positionV relativeFrom="paragraph">
                <wp:posOffset>1066800</wp:posOffset>
              </wp:positionV>
              <wp:extent cx="1581150" cy="466725"/>
              <wp:effectExtent l="0" t="0" r="0" b="952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1150" cy="4667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DE0AF8" w14:textId="77777777" w:rsidR="00EC53C8" w:rsidRPr="00EC53C8" w:rsidRDefault="00EC53C8" w:rsidP="00EC53C8">
                          <w:pPr>
                            <w:spacing w:after="0"/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C53C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Mark Williams</w:t>
                          </w:r>
                        </w:p>
                        <w:p w14:paraId="61577A66" w14:textId="77777777" w:rsidR="00EC53C8" w:rsidRDefault="00EC53C8" w:rsidP="00EC53C8">
                          <w:pPr>
                            <w:spacing w:after="0"/>
                            <w:jc w:val="center"/>
                          </w:pPr>
                          <w:r w:rsidRPr="00EC53C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Commissione</w:t>
                          </w:r>
                          <w:r>
                            <w:t>r</w:t>
                          </w:r>
                        </w:p>
                        <w:p w14:paraId="73FF7EA2" w14:textId="77777777" w:rsidR="00EC53C8" w:rsidRDefault="00EC53C8" w:rsidP="00EC53C8">
                          <w:pPr>
                            <w:spacing w:after="0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CD5831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69.75pt;margin-top:84pt;width:124.5pt;height:36.75pt;z-index:25165721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" stroked="f">
              <v:textbox>
                <w:txbxContent>
                  <w:p w14:paraId="00DE0AF8" w14:textId="77777777" w:rsidR="00EC53C8" w:rsidRPr="00EC53C8" w:rsidRDefault="00EC53C8" w:rsidP="00EC53C8">
                    <w:pPr>
                      <w:spacing w:after="0"/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C53C8">
                      <w:rPr>
                        <w:rFonts w:ascii="Times New Roman" w:hAnsi="Times New Roman"/>
                        <w:sz w:val="24"/>
                        <w:szCs w:val="24"/>
                      </w:rPr>
                      <w:t>Mark Williams</w:t>
                    </w:r>
                  </w:p>
                  <w:p w14:paraId="61577A66" w14:textId="77777777" w:rsidR="00EC53C8" w:rsidRDefault="00EC53C8" w:rsidP="00EC53C8">
                    <w:pPr>
                      <w:spacing w:after="0"/>
                      <w:jc w:val="center"/>
                    </w:pPr>
                    <w:r w:rsidRPr="00EC53C8">
                      <w:rPr>
                        <w:rFonts w:ascii="Times New Roman" w:hAnsi="Times New Roman"/>
                        <w:sz w:val="24"/>
                        <w:szCs w:val="24"/>
                      </w:rPr>
                      <w:t>Commissione</w:t>
                    </w:r>
                    <w:r>
                      <w:t>r</w:t>
                    </w:r>
                  </w:p>
                  <w:p w14:paraId="73FF7EA2" w14:textId="77777777" w:rsidR="00EC53C8" w:rsidRDefault="00EC53C8" w:rsidP="00EC53C8">
                    <w:pPr>
                      <w:spacing w:after="0"/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1F54D69" wp14:editId="2AA78AB7">
              <wp:simplePos x="0" y="0"/>
              <wp:positionH relativeFrom="page">
                <wp:align>right</wp:align>
              </wp:positionH>
              <wp:positionV relativeFrom="paragraph">
                <wp:posOffset>1066800</wp:posOffset>
              </wp:positionV>
              <wp:extent cx="1611630" cy="466725"/>
              <wp:effectExtent l="0" t="0" r="7620" b="9525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1630" cy="4667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408F7C0" w14:textId="77777777" w:rsidR="00EC53C8" w:rsidRPr="00EC53C8" w:rsidRDefault="00EC53C8" w:rsidP="00EC53C8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C53C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Jeff</w:t>
                          </w:r>
                          <w:r w:rsidR="00E57BE5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rey Cow</w:t>
                          </w:r>
                          <w:r w:rsidRPr="00EC53C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n</w:t>
                          </w:r>
                        </w:p>
                        <w:p w14:paraId="57154F93" w14:textId="77777777" w:rsidR="00EC53C8" w:rsidRDefault="00EC53C8" w:rsidP="00EC53C8">
                          <w:pPr>
                            <w:spacing w:after="0" w:line="240" w:lineRule="auto"/>
                            <w:jc w:val="center"/>
                          </w:pPr>
                          <w:r w:rsidRPr="00EC53C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Director</w:t>
                          </w:r>
                        </w:p>
                        <w:p w14:paraId="679A9789" w14:textId="77777777" w:rsidR="00EC53C8" w:rsidRDefault="00EC53C8" w:rsidP="00EC53C8">
                          <w:pPr>
                            <w:spacing w:after="0" w:line="240" w:lineRule="auto"/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F54D69" id="_x0000_s1027" type="#_x0000_t202" style="position:absolute;margin-left:75.7pt;margin-top:84pt;width:126.9pt;height:36.75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" stroked="f">
              <v:textbox>
                <w:txbxContent>
                  <w:p w14:paraId="3408F7C0" w14:textId="77777777" w:rsidR="00EC53C8" w:rsidRPr="00EC53C8" w:rsidRDefault="00EC53C8" w:rsidP="00EC53C8">
                    <w:pPr>
                      <w:spacing w:after="0" w:line="240" w:lineRule="auto"/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C53C8">
                      <w:rPr>
                        <w:rFonts w:ascii="Times New Roman" w:hAnsi="Times New Roman"/>
                        <w:sz w:val="24"/>
                        <w:szCs w:val="24"/>
                      </w:rPr>
                      <w:t>Jeff</w:t>
                    </w:r>
                    <w:r w:rsidR="00E57BE5">
                      <w:rPr>
                        <w:rFonts w:ascii="Times New Roman" w:hAnsi="Times New Roman"/>
                        <w:sz w:val="24"/>
                        <w:szCs w:val="24"/>
                      </w:rPr>
                      <w:t>rey Cow</w:t>
                    </w:r>
                    <w:r w:rsidRPr="00EC53C8">
                      <w:rPr>
                        <w:rFonts w:ascii="Times New Roman" w:hAnsi="Times New Roman"/>
                        <w:sz w:val="24"/>
                        <w:szCs w:val="24"/>
                      </w:rPr>
                      <w:t>n</w:t>
                    </w:r>
                  </w:p>
                  <w:p w14:paraId="57154F93" w14:textId="77777777" w:rsidR="00EC53C8" w:rsidRDefault="00EC53C8" w:rsidP="00EC53C8">
                    <w:pPr>
                      <w:spacing w:after="0" w:line="240" w:lineRule="auto"/>
                      <w:jc w:val="center"/>
                    </w:pPr>
                    <w:r w:rsidRPr="00EC53C8">
                      <w:rPr>
                        <w:rFonts w:ascii="Times New Roman" w:hAnsi="Times New Roman"/>
                        <w:sz w:val="24"/>
                        <w:szCs w:val="24"/>
                      </w:rPr>
                      <w:t>Director</w:t>
                    </w:r>
                  </w:p>
                  <w:p w14:paraId="679A9789" w14:textId="77777777" w:rsidR="00EC53C8" w:rsidRDefault="00EC53C8" w:rsidP="00EC53C8">
                    <w:pPr>
                      <w:spacing w:after="0" w:line="240" w:lineRule="auto"/>
                      <w:jc w:val="center"/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 w:rsidR="00E715A1">
      <w:rPr>
        <w:noProof/>
      </w:rPr>
      <w:drawing>
        <wp:anchor distT="0" distB="0" distL="114300" distR="114300" simplePos="0" relativeHeight="251658240" behindDoc="0" locked="0" layoutInCell="1" allowOverlap="1" wp14:anchorId="78815296" wp14:editId="144A48F8">
          <wp:simplePos x="0" y="0"/>
          <wp:positionH relativeFrom="margin">
            <wp:align>center</wp:align>
          </wp:positionH>
          <wp:positionV relativeFrom="page">
            <wp:posOffset>457200</wp:posOffset>
          </wp:positionV>
          <wp:extent cx="4514850" cy="1363980"/>
          <wp:effectExtent l="0" t="0" r="0" b="7620"/>
          <wp:wrapTopAndBottom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eminole-color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14850" cy="136398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80A03C8"/>
    <w:multiLevelType w:val="hybridMultilevel"/>
    <w:tmpl w:val="BDD05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9E53FF"/>
    <w:multiLevelType w:val="hybridMultilevel"/>
    <w:tmpl w:val="440CD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BD559E"/>
    <w:multiLevelType w:val="hybridMultilevel"/>
    <w:tmpl w:val="019AC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5A1"/>
    <w:rsid w:val="00002A22"/>
    <w:rsid w:val="00022168"/>
    <w:rsid w:val="00030B97"/>
    <w:rsid w:val="00056A7D"/>
    <w:rsid w:val="00096E2D"/>
    <w:rsid w:val="000F052B"/>
    <w:rsid w:val="00113EBF"/>
    <w:rsid w:val="00121A8C"/>
    <w:rsid w:val="00122191"/>
    <w:rsid w:val="0015704F"/>
    <w:rsid w:val="001D5CEC"/>
    <w:rsid w:val="00222795"/>
    <w:rsid w:val="002339F7"/>
    <w:rsid w:val="00234992"/>
    <w:rsid w:val="002A1386"/>
    <w:rsid w:val="002A3A43"/>
    <w:rsid w:val="002D6D0D"/>
    <w:rsid w:val="003A043A"/>
    <w:rsid w:val="003A1654"/>
    <w:rsid w:val="003D734A"/>
    <w:rsid w:val="00495DBD"/>
    <w:rsid w:val="004D2B73"/>
    <w:rsid w:val="004D4EC2"/>
    <w:rsid w:val="004E1FFF"/>
    <w:rsid w:val="004E6916"/>
    <w:rsid w:val="00534ECD"/>
    <w:rsid w:val="00564AFA"/>
    <w:rsid w:val="00593ED0"/>
    <w:rsid w:val="00612A66"/>
    <w:rsid w:val="006C122F"/>
    <w:rsid w:val="00745ADA"/>
    <w:rsid w:val="00781ECC"/>
    <w:rsid w:val="00791853"/>
    <w:rsid w:val="007A1C02"/>
    <w:rsid w:val="007B3AB8"/>
    <w:rsid w:val="007C5D88"/>
    <w:rsid w:val="00872952"/>
    <w:rsid w:val="008C78E4"/>
    <w:rsid w:val="008E07B4"/>
    <w:rsid w:val="00903181"/>
    <w:rsid w:val="00996B94"/>
    <w:rsid w:val="009A06C0"/>
    <w:rsid w:val="00A13BE1"/>
    <w:rsid w:val="00A51046"/>
    <w:rsid w:val="00B27235"/>
    <w:rsid w:val="00BB6330"/>
    <w:rsid w:val="00C34657"/>
    <w:rsid w:val="00C5726C"/>
    <w:rsid w:val="00C70237"/>
    <w:rsid w:val="00D66112"/>
    <w:rsid w:val="00E3288E"/>
    <w:rsid w:val="00E33A6E"/>
    <w:rsid w:val="00E57BE5"/>
    <w:rsid w:val="00E715A1"/>
    <w:rsid w:val="00EC53C8"/>
    <w:rsid w:val="00F46E09"/>
    <w:rsid w:val="00FB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914B8E"/>
  <w15:chartTrackingRefBased/>
  <w15:docId w15:val="{0AE032E9-A169-4609-A73F-78BE02AE6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A8C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15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5A1"/>
  </w:style>
  <w:style w:type="paragraph" w:styleId="Footer">
    <w:name w:val="footer"/>
    <w:basedOn w:val="Normal"/>
    <w:link w:val="FooterChar"/>
    <w:uiPriority w:val="99"/>
    <w:unhideWhenUsed/>
    <w:rsid w:val="00E715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5A1"/>
  </w:style>
  <w:style w:type="paragraph" w:styleId="ListParagraph">
    <w:name w:val="List Paragraph"/>
    <w:basedOn w:val="Normal"/>
    <w:uiPriority w:val="72"/>
    <w:qFormat/>
    <w:rsid w:val="00121A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78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Asstmngr</dc:creator>
  <cp:keywords/>
  <dc:description/>
  <cp:lastModifiedBy>Passmore, Suzanne</cp:lastModifiedBy>
  <cp:revision>4</cp:revision>
  <dcterms:created xsi:type="dcterms:W3CDTF">2020-07-28T13:50:00Z</dcterms:created>
  <dcterms:modified xsi:type="dcterms:W3CDTF">2020-07-28T15:28:00Z</dcterms:modified>
</cp:coreProperties>
</file>