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DC7C446" w14:textId="0C50971F" w:rsidR="00304A0E" w:rsidRPr="00C42E6E" w:rsidRDefault="0006324E" w:rsidP="00304A0E">
      <w:pPr>
        <w:jc w:val="center"/>
        <w:rPr>
          <w:b/>
          <w:color w:val="817C00"/>
          <w:sz w:val="40"/>
          <w:szCs w:val="40"/>
        </w:rPr>
      </w:pPr>
      <w:r w:rsidRPr="00C42E6E">
        <w:rPr>
          <w:b/>
          <w:color w:val="817C00"/>
          <w:sz w:val="40"/>
          <w:szCs w:val="40"/>
        </w:rPr>
        <w:t>How to</w:t>
      </w:r>
      <w:r w:rsidR="00304A0E" w:rsidRPr="00C42E6E">
        <w:rPr>
          <w:b/>
          <w:color w:val="817C00"/>
          <w:sz w:val="40"/>
          <w:szCs w:val="40"/>
        </w:rPr>
        <w:t xml:space="preserve"> Become a Junior Ranger</w:t>
      </w:r>
    </w:p>
    <w:p w14:paraId="17801252" w14:textId="0AC22953" w:rsidR="00304A0E" w:rsidRPr="00A03198" w:rsidRDefault="00C42E6E" w:rsidP="00304A0E">
      <w:pPr>
        <w:rPr>
          <w:sz w:val="30"/>
          <w:szCs w:val="30"/>
        </w:rPr>
      </w:pPr>
      <w:r w:rsidRPr="00A03198">
        <w:rPr>
          <w:noProof/>
          <w:color w:val="817C00"/>
          <w:sz w:val="30"/>
          <w:szCs w:val="30"/>
        </w:rPr>
        <w:drawing>
          <wp:anchor distT="0" distB="0" distL="114300" distR="114300" simplePos="0" relativeHeight="251673600" behindDoc="1" locked="0" layoutInCell="1" allowOverlap="1" wp14:anchorId="7CA67B6A" wp14:editId="0FAA9C77">
            <wp:simplePos x="0" y="0"/>
            <wp:positionH relativeFrom="column">
              <wp:posOffset>5071110</wp:posOffset>
            </wp:positionH>
            <wp:positionV relativeFrom="paragraph">
              <wp:posOffset>187325</wp:posOffset>
            </wp:positionV>
            <wp:extent cx="1653540" cy="1709420"/>
            <wp:effectExtent l="0" t="0" r="3810" b="5080"/>
            <wp:wrapTight wrapText="bothSides">
              <wp:wrapPolygon edited="0">
                <wp:start x="0" y="0"/>
                <wp:lineTo x="0" y="21423"/>
                <wp:lineTo x="21401" y="21423"/>
                <wp:lineTo x="21401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3540" cy="17094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4A0E" w:rsidRPr="00A03198">
        <w:rPr>
          <w:b/>
          <w:bCs/>
          <w:sz w:val="30"/>
          <w:szCs w:val="30"/>
        </w:rPr>
        <w:t>Free Junior Ranger Activity Books and reward badges are available at 59 Georgia's State Parks &amp; Historic Sites.</w:t>
      </w:r>
      <w:r w:rsidR="0006324E" w:rsidRPr="00A03198">
        <w:rPr>
          <w:b/>
          <w:bCs/>
          <w:sz w:val="30"/>
          <w:szCs w:val="30"/>
        </w:rPr>
        <w:t xml:space="preserve">  </w:t>
      </w:r>
      <w:r w:rsidR="00304A0E" w:rsidRPr="00A03198">
        <w:rPr>
          <w:sz w:val="30"/>
          <w:szCs w:val="30"/>
        </w:rPr>
        <w:t>Children of any age can learn about history and explore the outdoors as they work toward earning 59 different site-specific Junior Ranger badges. Inside each book there are mini missions to complete to receive a badge and become a certified Junior Ranger for each park.  Junior Rangers can work through the activity requirements on their own or with an adult helper. </w:t>
      </w:r>
    </w:p>
    <w:p w14:paraId="78E9C030" w14:textId="2234EA72" w:rsidR="0006324E" w:rsidRPr="00A03198" w:rsidRDefault="0006324E" w:rsidP="000632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  <w:sz w:val="30"/>
          <w:szCs w:val="30"/>
          <w:highlight w:val="yellow"/>
        </w:rPr>
      </w:pPr>
      <w:r w:rsidRPr="00A03198">
        <w:rPr>
          <w:rFonts w:cstheme="minorHAnsi"/>
          <w:b/>
          <w:bCs/>
          <w:sz w:val="30"/>
          <w:szCs w:val="30"/>
        </w:rPr>
        <w:t>How do I get a book?</w:t>
      </w:r>
      <w:r w:rsidRPr="00A03198">
        <w:rPr>
          <w:rFonts w:cstheme="minorHAnsi"/>
          <w:sz w:val="30"/>
          <w:szCs w:val="30"/>
        </w:rPr>
        <w:t xml:space="preserve">  </w:t>
      </w:r>
      <w:r w:rsidR="003B7440" w:rsidRPr="00A03198">
        <w:rPr>
          <w:rFonts w:cstheme="minorHAnsi"/>
          <w:sz w:val="30"/>
          <w:szCs w:val="30"/>
        </w:rPr>
        <w:t xml:space="preserve">As part of an ongoing statewide effort to prevent the spread of COVID-19, </w:t>
      </w:r>
      <w:r w:rsidR="000C7085" w:rsidRPr="00A03198">
        <w:rPr>
          <w:rFonts w:cstheme="minorHAnsi"/>
          <w:sz w:val="30"/>
          <w:szCs w:val="30"/>
        </w:rPr>
        <w:t xml:space="preserve">Park Staff is </w:t>
      </w:r>
      <w:proofErr w:type="gramStart"/>
      <w:r w:rsidR="000C7085" w:rsidRPr="00A03198">
        <w:rPr>
          <w:rFonts w:cstheme="minorHAnsi"/>
          <w:sz w:val="30"/>
          <w:szCs w:val="30"/>
        </w:rPr>
        <w:t>providing assistance</w:t>
      </w:r>
      <w:proofErr w:type="gramEnd"/>
      <w:r w:rsidR="000C7085" w:rsidRPr="00A03198">
        <w:rPr>
          <w:rFonts w:cstheme="minorHAnsi"/>
          <w:sz w:val="30"/>
          <w:szCs w:val="30"/>
        </w:rPr>
        <w:t xml:space="preserve"> by phone and web-based resources rather than in-person assistance.</w:t>
      </w:r>
      <w:r w:rsidR="00E87289" w:rsidRPr="00A03198">
        <w:rPr>
          <w:rFonts w:cstheme="minorHAnsi"/>
          <w:sz w:val="30"/>
          <w:szCs w:val="30"/>
        </w:rPr>
        <w:t xml:space="preserve"> We apologize for the inconvenience.  </w:t>
      </w:r>
      <w:r w:rsidRPr="00A03198">
        <w:rPr>
          <w:rFonts w:cstheme="minorHAnsi"/>
          <w:sz w:val="30"/>
          <w:szCs w:val="30"/>
        </w:rPr>
        <w:t xml:space="preserve">If you would like to get a free Junior Ranger book, </w:t>
      </w:r>
      <w:r w:rsidRPr="00A03198">
        <w:rPr>
          <w:rFonts w:cstheme="minorHAnsi"/>
          <w:b/>
          <w:bCs/>
          <w:sz w:val="30"/>
          <w:szCs w:val="30"/>
        </w:rPr>
        <w:t>please</w:t>
      </w:r>
      <w:r w:rsidR="00A50353" w:rsidRPr="00A03198">
        <w:rPr>
          <w:rFonts w:cstheme="minorHAnsi"/>
          <w:b/>
          <w:bCs/>
          <w:sz w:val="30"/>
          <w:szCs w:val="30"/>
        </w:rPr>
        <w:t xml:space="preserve"> call:  _________________ for assistance.</w:t>
      </w:r>
      <w:r w:rsidRPr="00A03198">
        <w:rPr>
          <w:rFonts w:cs="Calibri"/>
          <w:color w:val="000000"/>
          <w:sz w:val="30"/>
          <w:szCs w:val="30"/>
          <w:highlight w:val="yellow"/>
        </w:rPr>
        <w:t xml:space="preserve"> </w:t>
      </w:r>
      <w:bookmarkStart w:id="0" w:name="_GoBack"/>
      <w:bookmarkEnd w:id="0"/>
    </w:p>
    <w:p w14:paraId="31F7DE89" w14:textId="50CE73A9" w:rsidR="0006324E" w:rsidRPr="00A03198" w:rsidRDefault="0006324E" w:rsidP="000632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  <w:sz w:val="30"/>
          <w:szCs w:val="30"/>
        </w:rPr>
      </w:pPr>
    </w:p>
    <w:p w14:paraId="5452BB2A" w14:textId="1B37FF07" w:rsidR="0006324E" w:rsidRPr="00A03198" w:rsidRDefault="004C4A13" w:rsidP="0006324E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cs="Calibri"/>
          <w:color w:val="000000"/>
          <w:sz w:val="30"/>
          <w:szCs w:val="30"/>
        </w:rPr>
      </w:pPr>
      <w:r>
        <w:rPr>
          <w:rFonts w:cs="Calibri"/>
          <w:b/>
          <w:bCs/>
          <w:noProof/>
          <w:color w:val="000000"/>
          <w:sz w:val="30"/>
          <w:szCs w:val="30"/>
        </w:rPr>
        <w:drawing>
          <wp:anchor distT="0" distB="0" distL="114300" distR="114300" simplePos="0" relativeHeight="251676672" behindDoc="1" locked="0" layoutInCell="1" allowOverlap="1" wp14:anchorId="0E745D6E" wp14:editId="68236C1F">
            <wp:simplePos x="0" y="0"/>
            <wp:positionH relativeFrom="column">
              <wp:posOffset>0</wp:posOffset>
            </wp:positionH>
            <wp:positionV relativeFrom="paragraph">
              <wp:posOffset>64770</wp:posOffset>
            </wp:positionV>
            <wp:extent cx="1536700" cy="1536700"/>
            <wp:effectExtent l="0" t="0" r="6350" b="6350"/>
            <wp:wrapTight wrapText="bothSides">
              <wp:wrapPolygon edited="0">
                <wp:start x="0" y="0"/>
                <wp:lineTo x="0" y="21421"/>
                <wp:lineTo x="21421" y="21421"/>
                <wp:lineTo x="21421" y="0"/>
                <wp:lineTo x="0" y="0"/>
              </wp:wrapPolygon>
            </wp:wrapTight>
            <wp:docPr id="3" name="Picture 3" descr="A picture containing black, piece, white,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Junior Ranger Pledg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6700" cy="1536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6324E" w:rsidRPr="00A03198">
        <w:rPr>
          <w:rFonts w:cs="Calibri"/>
          <w:b/>
          <w:bCs/>
          <w:color w:val="000000"/>
          <w:sz w:val="30"/>
          <w:szCs w:val="30"/>
        </w:rPr>
        <w:t>How can I get my reward and be sworn in as an official Junior Ranger?</w:t>
      </w:r>
      <w:r w:rsidR="0006324E" w:rsidRPr="00A03198">
        <w:rPr>
          <w:rFonts w:cs="Calibri"/>
          <w:color w:val="000000"/>
          <w:sz w:val="30"/>
          <w:szCs w:val="30"/>
        </w:rPr>
        <w:t xml:space="preserve"> </w:t>
      </w:r>
      <w:r w:rsidR="00F5390B" w:rsidRPr="00A03198">
        <w:rPr>
          <w:rFonts w:cs="Calibri"/>
          <w:color w:val="000000"/>
          <w:sz w:val="30"/>
          <w:szCs w:val="30"/>
        </w:rPr>
        <w:t xml:space="preserve">If you have completed your book and would like to receive your free badge and have a park ranger swear you in, please call the number listed above.  If a ranger is available, they will be here soon.  </w:t>
      </w:r>
      <w:r w:rsidR="0006324E" w:rsidRPr="00A03198">
        <w:rPr>
          <w:rFonts w:cs="Calibri"/>
          <w:color w:val="000000"/>
          <w:sz w:val="30"/>
          <w:szCs w:val="30"/>
        </w:rPr>
        <w:t>During peak visitation times all park rangers may be assisting with directing traffic, cleaning bathrooms or assisting other guests.   If a ranger</w:t>
      </w:r>
      <w:r w:rsidR="00F5390B" w:rsidRPr="00A03198">
        <w:rPr>
          <w:rFonts w:cs="Calibri"/>
          <w:color w:val="000000"/>
          <w:sz w:val="30"/>
          <w:szCs w:val="30"/>
        </w:rPr>
        <w:t xml:space="preserve"> is not available, you can scan the QR code to take a virtual Junior Ranger pledge and we will make arrangements to either have the badge or reward sticker left for you at the </w:t>
      </w:r>
      <w:r w:rsidR="00EE162B" w:rsidRPr="00A03198">
        <w:rPr>
          <w:rFonts w:cstheme="minorHAnsi"/>
          <w:b/>
          <w:bCs/>
          <w:sz w:val="30"/>
          <w:szCs w:val="30"/>
        </w:rPr>
        <w:t xml:space="preserve"> _________________</w:t>
      </w:r>
      <w:r w:rsidR="00EE162B" w:rsidRPr="00A03198">
        <w:rPr>
          <w:rFonts w:cstheme="minorHAnsi"/>
          <w:b/>
          <w:bCs/>
          <w:sz w:val="30"/>
          <w:szCs w:val="30"/>
          <w:highlight w:val="yellow"/>
        </w:rPr>
        <w:t>Fill in blank</w:t>
      </w:r>
      <w:r w:rsidR="00EE162B" w:rsidRPr="00A03198">
        <w:rPr>
          <w:rFonts w:cstheme="minorHAnsi"/>
          <w:b/>
          <w:bCs/>
          <w:sz w:val="30"/>
          <w:szCs w:val="30"/>
        </w:rPr>
        <w:t xml:space="preserve"> </w:t>
      </w:r>
    </w:p>
    <w:p w14:paraId="314A3B65" w14:textId="647895EA" w:rsidR="00A50353" w:rsidRPr="00A03198" w:rsidRDefault="00EF1A7E" w:rsidP="004B1029">
      <w:pPr>
        <w:spacing w:after="0"/>
        <w:rPr>
          <w:sz w:val="30"/>
          <w:szCs w:val="30"/>
        </w:rPr>
      </w:pPr>
      <w:r w:rsidRPr="00A03198">
        <w:rPr>
          <w:noProof/>
          <w:sz w:val="30"/>
          <w:szCs w:val="30"/>
        </w:rPr>
        <w:drawing>
          <wp:anchor distT="0" distB="0" distL="114300" distR="114300" simplePos="0" relativeHeight="251675648" behindDoc="1" locked="0" layoutInCell="1" allowOverlap="1" wp14:anchorId="3A0A81AC" wp14:editId="7F999D15">
            <wp:simplePos x="0" y="0"/>
            <wp:positionH relativeFrom="page">
              <wp:posOffset>5763895</wp:posOffset>
            </wp:positionH>
            <wp:positionV relativeFrom="paragraph">
              <wp:posOffset>171450</wp:posOffset>
            </wp:positionV>
            <wp:extent cx="1337310" cy="1485900"/>
            <wp:effectExtent l="0" t="0" r="0" b="0"/>
            <wp:wrapTight wrapText="bothSides">
              <wp:wrapPolygon edited="0">
                <wp:start x="0" y="0"/>
                <wp:lineTo x="0" y="21323"/>
                <wp:lineTo x="21231" y="21323"/>
                <wp:lineTo x="21231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D57BD6B" w14:textId="764F09B4" w:rsidR="0006324E" w:rsidRPr="00A03198" w:rsidRDefault="0006324E" w:rsidP="0006324E">
      <w:pPr>
        <w:rPr>
          <w:sz w:val="30"/>
          <w:szCs w:val="30"/>
        </w:rPr>
      </w:pPr>
      <w:r w:rsidRPr="00A03198">
        <w:rPr>
          <w:b/>
          <w:sz w:val="30"/>
          <w:szCs w:val="30"/>
        </w:rPr>
        <w:t>Continue Earning Rewards:</w:t>
      </w:r>
      <w:r w:rsidRPr="00A03198">
        <w:rPr>
          <w:sz w:val="30"/>
          <w:szCs w:val="30"/>
        </w:rPr>
        <w:t xml:space="preserve">  Junior Rangers can continue earning additional rewards by participating in other outdoor activities.  Junior Rangers can earn up to 5 other embroidery stickers once they complete activities related to park experiences like camping, fishing, swimming, paddling, volunteering, hiking and biking.</w:t>
      </w:r>
    </w:p>
    <w:p w14:paraId="6CD2AF62" w14:textId="28F4C2E8" w:rsidR="003B7440" w:rsidRPr="000316CD" w:rsidRDefault="00F5390B" w:rsidP="00A03198">
      <w:pPr>
        <w:pStyle w:val="Default"/>
        <w:rPr>
          <w:rFonts w:cstheme="minorHAnsi"/>
          <w:sz w:val="14"/>
          <w:szCs w:val="14"/>
        </w:rPr>
      </w:pPr>
      <w:r w:rsidRPr="000316CD">
        <w:rPr>
          <w:b/>
          <w:bCs/>
          <w:noProof/>
          <w:sz w:val="28"/>
          <w:szCs w:val="28"/>
          <w:u w:val="single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BFBB569" wp14:editId="59B82BE9">
                <wp:simplePos x="0" y="0"/>
                <wp:positionH relativeFrom="column">
                  <wp:posOffset>0</wp:posOffset>
                </wp:positionH>
                <wp:positionV relativeFrom="paragraph">
                  <wp:posOffset>188595</wp:posOffset>
                </wp:positionV>
                <wp:extent cx="6724650" cy="57150"/>
                <wp:effectExtent l="0" t="0" r="0" b="0"/>
                <wp:wrapNone/>
                <wp:docPr id="2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724650" cy="57150"/>
                        </a:xfrm>
                        <a:prstGeom prst="rect">
                          <a:avLst/>
                        </a:prstGeom>
                        <a:solidFill>
                          <a:srgbClr val="817C00">
                            <a:alpha val="8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99F2821" w14:textId="4B9B8BB8" w:rsidR="003B7440" w:rsidRPr="00E87289" w:rsidRDefault="003B7440" w:rsidP="003B7440">
                            <w:pPr>
                              <w:jc w:val="center"/>
                              <w:rPr>
                                <w:b/>
                                <w:bCs/>
                                <w:sz w:val="144"/>
                                <w:szCs w:val="144"/>
                              </w:rPr>
                            </w:pPr>
                          </w:p>
                        </w:txbxContent>
                      </wps:txbx>
                      <wps:bodyPr wrap="square" rtlCol="0" anchor="ctr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FBB569" id="Rectangle 8" o:spid="_x0000_s1026" style="position:absolute;margin-left:0;margin-top:14.85pt;width:529.5pt;height:4.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" fillcolor="#817c00" stroked="f" strokeweight="1pt">
                <v:fill opacity="52428f"/>
                <v:textbox>
                  <w:txbxContent>
                    <w:p w14:paraId="699F2821" w14:textId="4B9B8BB8" w:rsidR="003B7440" w:rsidRPr="00E87289" w:rsidRDefault="003B7440" w:rsidP="003B7440">
                      <w:pPr>
                        <w:jc w:val="center"/>
                        <w:rPr>
                          <w:b/>
                          <w:bCs/>
                          <w:sz w:val="144"/>
                          <w:szCs w:val="144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024F49DB" w14:textId="789B94C1" w:rsidR="000316CD" w:rsidRPr="000316CD" w:rsidRDefault="000316CD" w:rsidP="000316CD">
      <w:pPr>
        <w:spacing w:after="0"/>
        <w:ind w:left="4320"/>
        <w:rPr>
          <w:sz w:val="6"/>
          <w:szCs w:val="6"/>
        </w:rPr>
      </w:pPr>
    </w:p>
    <w:p w14:paraId="51DF3232" w14:textId="03A698CB" w:rsidR="00316400" w:rsidRPr="0077200D" w:rsidRDefault="00A03198">
      <w:pPr>
        <w:spacing w:after="0"/>
        <w:ind w:left="4320"/>
        <w:rPr>
          <w:b/>
          <w:bCs/>
          <w:sz w:val="28"/>
          <w:szCs w:val="28"/>
        </w:rPr>
      </w:pPr>
      <w:r w:rsidRPr="0077200D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64384" behindDoc="1" locked="0" layoutInCell="1" allowOverlap="1" wp14:anchorId="1A1B97BF" wp14:editId="128E334E">
            <wp:simplePos x="0" y="0"/>
            <wp:positionH relativeFrom="column">
              <wp:posOffset>2089150</wp:posOffset>
            </wp:positionH>
            <wp:positionV relativeFrom="paragraph">
              <wp:posOffset>591820</wp:posOffset>
            </wp:positionV>
            <wp:extent cx="2482850" cy="857255"/>
            <wp:effectExtent l="0" t="0" r="0" b="0"/>
            <wp:wrapThrough wrapText="bothSides">
              <wp:wrapPolygon edited="0">
                <wp:start x="2320" y="480"/>
                <wp:lineTo x="331" y="1440"/>
                <wp:lineTo x="166" y="3840"/>
                <wp:lineTo x="1160" y="9120"/>
                <wp:lineTo x="331" y="14400"/>
                <wp:lineTo x="331" y="15840"/>
                <wp:lineTo x="994" y="16800"/>
                <wp:lineTo x="829" y="20640"/>
                <wp:lineTo x="20550" y="20640"/>
                <wp:lineTo x="21048" y="16800"/>
                <wp:lineTo x="21213" y="12960"/>
                <wp:lineTo x="21379" y="2880"/>
                <wp:lineTo x="19059" y="1920"/>
                <wp:lineTo x="3149" y="480"/>
                <wp:lineTo x="2320" y="480"/>
              </wp:wrapPolygon>
            </wp:wrapThrough>
            <wp:docPr id="1026" name="Picture 2" descr="C:\Users\bchambers\Documents\Files\GSPHS\Logos\Logos\GSPHS Corporate Logos\GSPHS Logos\eps files.eps\GSPHS-Color-cor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 descr="C:\Users\bchambers\Documents\Files\GSPHS\Logos\Logos\GSPHS Corporate Logos\GSPHS Logos\eps files.eps\GSPHS-Color-corp.png"/>
                    <pic:cNvPicPr preferRelativeResize="0"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2850" cy="857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16400" w:rsidRPr="0077200D" w:rsidSect="0006324E">
      <w:pgSz w:w="12240" w:h="15840"/>
      <w:pgMar w:top="1008" w:right="720" w:bottom="100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C488D"/>
    <w:rsid w:val="000105FD"/>
    <w:rsid w:val="000316CD"/>
    <w:rsid w:val="0006324E"/>
    <w:rsid w:val="00067A10"/>
    <w:rsid w:val="000C7085"/>
    <w:rsid w:val="001D0AE2"/>
    <w:rsid w:val="002E7D52"/>
    <w:rsid w:val="00304A0E"/>
    <w:rsid w:val="00316400"/>
    <w:rsid w:val="003B7440"/>
    <w:rsid w:val="003C2CFE"/>
    <w:rsid w:val="00453ED2"/>
    <w:rsid w:val="004B1029"/>
    <w:rsid w:val="004C4A13"/>
    <w:rsid w:val="005861A2"/>
    <w:rsid w:val="005F3EB3"/>
    <w:rsid w:val="006973A5"/>
    <w:rsid w:val="006D4A0A"/>
    <w:rsid w:val="00710744"/>
    <w:rsid w:val="00732FAA"/>
    <w:rsid w:val="0077200D"/>
    <w:rsid w:val="007B4F71"/>
    <w:rsid w:val="007E7BB3"/>
    <w:rsid w:val="00800B9E"/>
    <w:rsid w:val="009139A2"/>
    <w:rsid w:val="00A03198"/>
    <w:rsid w:val="00A26B4A"/>
    <w:rsid w:val="00A50353"/>
    <w:rsid w:val="00A54565"/>
    <w:rsid w:val="00A827E5"/>
    <w:rsid w:val="00BA48CC"/>
    <w:rsid w:val="00BC488D"/>
    <w:rsid w:val="00C215B8"/>
    <w:rsid w:val="00C42E6E"/>
    <w:rsid w:val="00CD715B"/>
    <w:rsid w:val="00E87289"/>
    <w:rsid w:val="00ED5AD0"/>
    <w:rsid w:val="00EE162B"/>
    <w:rsid w:val="00EF1A7E"/>
    <w:rsid w:val="00F53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A9EFD"/>
  <w15:chartTrackingRefBased/>
  <w15:docId w15:val="{4AF03B08-FB4E-45EB-8D88-008D706FCB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26B4A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A26B4A"/>
    <w:rPr>
      <w:color w:val="605E5C"/>
      <w:shd w:val="clear" w:color="auto" w:fill="E1DFDD"/>
    </w:rPr>
  </w:style>
  <w:style w:type="character" w:styleId="UnresolvedMention">
    <w:name w:val="Unresolved Mention"/>
    <w:basedOn w:val="DefaultParagraphFont"/>
    <w:uiPriority w:val="99"/>
    <w:semiHidden/>
    <w:unhideWhenUsed/>
    <w:rsid w:val="00732FAA"/>
    <w:rPr>
      <w:color w:val="605E5C"/>
      <w:shd w:val="clear" w:color="auto" w:fill="E1DFDD"/>
    </w:rPr>
  </w:style>
  <w:style w:type="paragraph" w:customStyle="1" w:styleId="Default">
    <w:name w:val="Default"/>
    <w:rsid w:val="004B102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304A0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04A0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04A0E"/>
    <w:rPr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04A0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04A0E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77593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Keener, Brian</dc:creator>
  <cp:keywords/>
  <dc:description/>
  <cp:lastModifiedBy>Graham, Ellen</cp:lastModifiedBy>
  <cp:revision>2</cp:revision>
  <cp:lastPrinted>2020-03-13T13:01:00Z</cp:lastPrinted>
  <dcterms:created xsi:type="dcterms:W3CDTF">2020-05-11T15:28:00Z</dcterms:created>
  <dcterms:modified xsi:type="dcterms:W3CDTF">2020-05-11T15:28:00Z</dcterms:modified>
</cp:coreProperties>
</file>