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24D3CC8" w14:textId="22743F75" w:rsidR="00742C69" w:rsidRDefault="00A506CD" w:rsidP="00742C69">
      <w:pPr>
        <w:rPr>
          <w:rFonts w:ascii="Calibri" w:eastAsia="Times New Roman" w:hAnsi="Calibri" w:cs="Calibri"/>
          <w:color w:val="000000"/>
          <w:sz w:val="22"/>
          <w:szCs w:val="22"/>
        </w:rPr>
      </w:pPr>
      <w:r>
        <w:rPr>
          <w:rFonts w:ascii="Calibri" w:eastAsia="Times New Roman" w:hAnsi="Calibri" w:cs="Calibri"/>
          <w:color w:val="000000"/>
          <w:sz w:val="22"/>
          <w:szCs w:val="22"/>
        </w:rPr>
        <w:t>6</w:t>
      </w:r>
      <w:r w:rsidR="00BC4707">
        <w:rPr>
          <w:rFonts w:ascii="Calibri" w:eastAsia="Times New Roman" w:hAnsi="Calibri" w:cs="Calibri"/>
          <w:color w:val="000000"/>
          <w:sz w:val="22"/>
          <w:szCs w:val="22"/>
        </w:rPr>
        <w:t>.</w:t>
      </w:r>
      <w:r>
        <w:rPr>
          <w:rFonts w:ascii="Calibri" w:eastAsia="Times New Roman" w:hAnsi="Calibri" w:cs="Calibri"/>
          <w:color w:val="000000"/>
          <w:sz w:val="22"/>
          <w:szCs w:val="22"/>
        </w:rPr>
        <w:t>9</w:t>
      </w:r>
      <w:r w:rsidR="00BC4707">
        <w:rPr>
          <w:rFonts w:ascii="Calibri" w:eastAsia="Times New Roman" w:hAnsi="Calibri" w:cs="Calibri"/>
          <w:color w:val="000000"/>
          <w:sz w:val="22"/>
          <w:szCs w:val="22"/>
        </w:rPr>
        <w:t>.20</w:t>
      </w:r>
    </w:p>
    <w:p w14:paraId="2356706F" w14:textId="77777777" w:rsidR="00BC4707" w:rsidRPr="00742C69" w:rsidRDefault="00BC4707" w:rsidP="00742C69">
      <w:pPr>
        <w:rPr>
          <w:rFonts w:ascii="Calibri" w:eastAsia="Times New Roman" w:hAnsi="Calibri" w:cs="Calibri"/>
          <w:color w:val="000000"/>
          <w:sz w:val="22"/>
          <w:szCs w:val="22"/>
        </w:rPr>
      </w:pPr>
    </w:p>
    <w:p w14:paraId="239AB61F" w14:textId="77777777" w:rsidR="00A506CD" w:rsidRDefault="00A506CD" w:rsidP="00A506CD">
      <w:pPr>
        <w:rPr>
          <w:rFonts w:ascii="Calibri" w:hAnsi="Calibri" w:cs="Calibri"/>
          <w:color w:val="000000"/>
        </w:rPr>
      </w:pPr>
      <w:bookmarkStart w:id="0" w:name="_Hlk36725344"/>
      <w:r>
        <w:rPr>
          <w:rFonts w:ascii="Calibri" w:hAnsi="Calibri" w:cs="Calibri"/>
          <w:color w:val="000000"/>
        </w:rPr>
        <w:t>On June 15, the Marketing Unit will return management of Facebook pages back to individual parks and historic sites. Thank you for allowing us to coordinate social media messaging during this challenging time. We certainly saw the value of social media during a crisis, and we learned a great deal about your sites as well. We also hope this gave your staff more time to focus on other matters these past weeks.</w:t>
      </w:r>
    </w:p>
    <w:p w14:paraId="01498457" w14:textId="77777777" w:rsidR="00A506CD" w:rsidRDefault="00A506CD" w:rsidP="00A506CD">
      <w:pPr>
        <w:rPr>
          <w:rFonts w:ascii="Calibri" w:hAnsi="Calibri" w:cs="Calibri"/>
          <w:color w:val="000000"/>
        </w:rPr>
      </w:pPr>
      <w:r>
        <w:rPr>
          <w:rFonts w:ascii="Calibri" w:hAnsi="Calibri" w:cs="Calibri"/>
          <w:color w:val="000000"/>
        </w:rPr>
        <w:t> </w:t>
      </w:r>
    </w:p>
    <w:p w14:paraId="7C66BADB" w14:textId="77777777" w:rsidR="00A506CD" w:rsidRDefault="00A506CD" w:rsidP="00A506CD">
      <w:pPr>
        <w:rPr>
          <w:rFonts w:ascii="Calibri" w:hAnsi="Calibri" w:cs="Calibri"/>
          <w:color w:val="000000"/>
        </w:rPr>
      </w:pPr>
      <w:r>
        <w:rPr>
          <w:rFonts w:ascii="Calibri" w:hAnsi="Calibri" w:cs="Calibri"/>
          <w:color w:val="000000"/>
        </w:rPr>
        <w:t>Below are suggestions on how to move forward with managing your site’s Facebook page.</w:t>
      </w:r>
      <w:r>
        <w:rPr>
          <w:rStyle w:val="apple-converted-space"/>
          <w:rFonts w:ascii="Calibri" w:hAnsi="Calibri" w:cs="Calibri"/>
          <w:color w:val="000000"/>
        </w:rPr>
        <w:t> </w:t>
      </w:r>
    </w:p>
    <w:p w14:paraId="0C1B636E" w14:textId="77777777" w:rsidR="00A506CD" w:rsidRDefault="00A506CD" w:rsidP="00A506CD">
      <w:pPr>
        <w:rPr>
          <w:rFonts w:ascii="Calibri" w:hAnsi="Calibri" w:cs="Calibri"/>
          <w:color w:val="000000"/>
        </w:rPr>
      </w:pPr>
      <w:r>
        <w:rPr>
          <w:rFonts w:ascii="Calibri" w:hAnsi="Calibri" w:cs="Calibri"/>
          <w:color w:val="000000"/>
        </w:rPr>
        <w:t> </w:t>
      </w:r>
    </w:p>
    <w:p w14:paraId="11C21D99" w14:textId="77777777" w:rsidR="00A506CD" w:rsidRDefault="00A506CD" w:rsidP="00A506CD">
      <w:pPr>
        <w:pStyle w:val="ListParagraph"/>
        <w:numPr>
          <w:ilvl w:val="0"/>
          <w:numId w:val="3"/>
        </w:numPr>
        <w:spacing w:after="0" w:line="240" w:lineRule="auto"/>
        <w:contextualSpacing w:val="0"/>
        <w:rPr>
          <w:rFonts w:ascii="Calibri" w:hAnsi="Calibri" w:cs="Calibri"/>
          <w:color w:val="000000"/>
        </w:rPr>
      </w:pPr>
      <w:r>
        <w:rPr>
          <w:rFonts w:ascii="Calibri" w:hAnsi="Calibri" w:cs="Calibri"/>
          <w:color w:val="000000"/>
        </w:rPr>
        <w:t>Confirm that the appropriate people have administrator access. Do not remove any Marketing Unit staff from this list. (Go to Settings, then Page Roles.)</w:t>
      </w:r>
    </w:p>
    <w:p w14:paraId="5EF6379E" w14:textId="77777777" w:rsidR="00A506CD" w:rsidRDefault="00A506CD" w:rsidP="00A506CD">
      <w:pPr>
        <w:rPr>
          <w:rFonts w:ascii="Calibri" w:hAnsi="Calibri" w:cs="Calibri"/>
          <w:color w:val="000000"/>
        </w:rPr>
      </w:pPr>
      <w:r>
        <w:rPr>
          <w:rFonts w:ascii="Calibri" w:hAnsi="Calibri" w:cs="Calibri"/>
          <w:color w:val="000000"/>
        </w:rPr>
        <w:t> </w:t>
      </w:r>
    </w:p>
    <w:p w14:paraId="26C09BB7" w14:textId="77777777" w:rsidR="00A506CD" w:rsidRDefault="00A506CD" w:rsidP="00A506CD">
      <w:pPr>
        <w:pStyle w:val="ListParagraph"/>
        <w:numPr>
          <w:ilvl w:val="0"/>
          <w:numId w:val="4"/>
        </w:numPr>
        <w:spacing w:after="0" w:line="240" w:lineRule="auto"/>
        <w:contextualSpacing w:val="0"/>
        <w:rPr>
          <w:rFonts w:ascii="Calibri" w:hAnsi="Calibri" w:cs="Calibri"/>
          <w:color w:val="000000"/>
        </w:rPr>
      </w:pPr>
      <w:r>
        <w:rPr>
          <w:rFonts w:ascii="Calibri" w:hAnsi="Calibri" w:cs="Calibri"/>
          <w:color w:val="000000"/>
        </w:rPr>
        <w:t xml:space="preserve">Confirm that your </w:t>
      </w:r>
      <w:proofErr w:type="gramStart"/>
      <w:r>
        <w:rPr>
          <w:rFonts w:ascii="Calibri" w:hAnsi="Calibri" w:cs="Calibri"/>
          <w:color w:val="000000"/>
        </w:rPr>
        <w:t>user name</w:t>
      </w:r>
      <w:proofErr w:type="gramEnd"/>
      <w:r>
        <w:rPr>
          <w:rFonts w:ascii="Calibri" w:hAnsi="Calibri" w:cs="Calibri"/>
          <w:color w:val="000000"/>
        </w:rPr>
        <w:t xml:space="preserve"> and password are safely documented. The Marketing Unit does not keep passwords for the sites.</w:t>
      </w:r>
    </w:p>
    <w:p w14:paraId="462283DC" w14:textId="77777777" w:rsidR="00A506CD" w:rsidRDefault="00A506CD" w:rsidP="00A506CD">
      <w:pPr>
        <w:rPr>
          <w:rFonts w:ascii="Calibri" w:hAnsi="Calibri" w:cs="Calibri"/>
          <w:color w:val="000000"/>
        </w:rPr>
      </w:pPr>
      <w:r>
        <w:rPr>
          <w:rFonts w:ascii="Calibri" w:hAnsi="Calibri" w:cs="Calibri"/>
          <w:color w:val="000000"/>
        </w:rPr>
        <w:t> </w:t>
      </w:r>
    </w:p>
    <w:p w14:paraId="35297A98" w14:textId="77777777" w:rsidR="00A506CD" w:rsidRDefault="00A506CD" w:rsidP="00A506CD">
      <w:pPr>
        <w:pStyle w:val="ListParagraph"/>
        <w:numPr>
          <w:ilvl w:val="0"/>
          <w:numId w:val="5"/>
        </w:numPr>
        <w:spacing w:after="0" w:line="240" w:lineRule="auto"/>
        <w:contextualSpacing w:val="0"/>
        <w:rPr>
          <w:rFonts w:ascii="Calibri" w:hAnsi="Calibri" w:cs="Calibri"/>
          <w:color w:val="000000"/>
        </w:rPr>
      </w:pPr>
      <w:r>
        <w:rPr>
          <w:rFonts w:ascii="Calibri" w:hAnsi="Calibri" w:cs="Calibri"/>
          <w:color w:val="000000"/>
        </w:rPr>
        <w:t>Post photos and videos of what guests can see and do. Be mindful of photos that show groups of people (especially at beaches or other busy areas), ensuring everyone is at least 6 feet apart. When promoting cottage vacancies, remember that it’s more effective to show reasons guests should come to your park, rather than simply saying cottages are available.</w:t>
      </w:r>
    </w:p>
    <w:p w14:paraId="1350F3BC" w14:textId="77777777" w:rsidR="00A506CD" w:rsidRDefault="00A506CD" w:rsidP="00A506CD">
      <w:pPr>
        <w:rPr>
          <w:rFonts w:ascii="Calibri" w:hAnsi="Calibri" w:cs="Calibri"/>
          <w:color w:val="000000"/>
        </w:rPr>
      </w:pPr>
      <w:r>
        <w:rPr>
          <w:rFonts w:ascii="Calibri" w:hAnsi="Calibri" w:cs="Calibri"/>
          <w:color w:val="000000"/>
        </w:rPr>
        <w:t> </w:t>
      </w:r>
    </w:p>
    <w:p w14:paraId="23A336F6" w14:textId="77777777" w:rsidR="00A506CD" w:rsidRDefault="00A506CD" w:rsidP="00A506CD">
      <w:pPr>
        <w:pStyle w:val="ListParagraph"/>
        <w:numPr>
          <w:ilvl w:val="0"/>
          <w:numId w:val="6"/>
        </w:numPr>
        <w:spacing w:after="0" w:line="240" w:lineRule="auto"/>
        <w:contextualSpacing w:val="0"/>
        <w:rPr>
          <w:rFonts w:ascii="Calibri" w:hAnsi="Calibri" w:cs="Calibri"/>
          <w:color w:val="000000"/>
        </w:rPr>
      </w:pPr>
      <w:r>
        <w:rPr>
          <w:rFonts w:ascii="Calibri" w:hAnsi="Calibri" w:cs="Calibri"/>
          <w:color w:val="000000"/>
        </w:rPr>
        <w:t xml:space="preserve">Create events that can be shared by your </w:t>
      </w:r>
      <w:proofErr w:type="gramStart"/>
      <w:r>
        <w:rPr>
          <w:rFonts w:ascii="Calibri" w:hAnsi="Calibri" w:cs="Calibri"/>
          <w:color w:val="000000"/>
        </w:rPr>
        <w:t>followers, and</w:t>
      </w:r>
      <w:proofErr w:type="gramEnd"/>
      <w:r>
        <w:rPr>
          <w:rFonts w:ascii="Calibri" w:hAnsi="Calibri" w:cs="Calibri"/>
          <w:color w:val="000000"/>
        </w:rPr>
        <w:t xml:space="preserve"> include capacity numbers if applicable.</w:t>
      </w:r>
      <w:r>
        <w:rPr>
          <w:rStyle w:val="apple-converted-space"/>
          <w:rFonts w:ascii="Calibri" w:hAnsi="Calibri" w:cs="Calibri"/>
          <w:color w:val="000000"/>
        </w:rPr>
        <w:t> </w:t>
      </w:r>
    </w:p>
    <w:p w14:paraId="47802FAB" w14:textId="77777777" w:rsidR="00A506CD" w:rsidRDefault="00A506CD" w:rsidP="00A506CD">
      <w:pPr>
        <w:rPr>
          <w:rFonts w:ascii="Calibri" w:hAnsi="Calibri" w:cs="Calibri"/>
          <w:color w:val="000000"/>
        </w:rPr>
      </w:pPr>
      <w:r>
        <w:rPr>
          <w:rFonts w:ascii="Calibri" w:hAnsi="Calibri" w:cs="Calibri"/>
          <w:color w:val="000000"/>
        </w:rPr>
        <w:t> </w:t>
      </w:r>
    </w:p>
    <w:p w14:paraId="1BB184B8" w14:textId="77777777" w:rsidR="00A506CD" w:rsidRDefault="00A506CD" w:rsidP="00A506CD">
      <w:pPr>
        <w:pStyle w:val="ListParagraph"/>
        <w:numPr>
          <w:ilvl w:val="0"/>
          <w:numId w:val="7"/>
        </w:numPr>
        <w:spacing w:after="0" w:line="240" w:lineRule="auto"/>
        <w:contextualSpacing w:val="0"/>
        <w:rPr>
          <w:rFonts w:ascii="Calibri" w:hAnsi="Calibri" w:cs="Calibri"/>
          <w:color w:val="000000"/>
        </w:rPr>
      </w:pPr>
      <w:r>
        <w:rPr>
          <w:rFonts w:ascii="Calibri" w:hAnsi="Calibri" w:cs="Calibri"/>
          <w:color w:val="000000"/>
        </w:rPr>
        <w:t>It’s okay to use the term “social distance,” but do not reference the pandemic or the coronavirus. </w:t>
      </w:r>
      <w:r>
        <w:rPr>
          <w:rStyle w:val="apple-converted-space"/>
          <w:rFonts w:ascii="Calibri" w:hAnsi="Calibri" w:cs="Calibri"/>
          <w:color w:val="000000"/>
        </w:rPr>
        <w:t> </w:t>
      </w:r>
    </w:p>
    <w:p w14:paraId="043D5945" w14:textId="77777777" w:rsidR="00A506CD" w:rsidRDefault="00A506CD" w:rsidP="00A506CD">
      <w:pPr>
        <w:pStyle w:val="ListParagraph"/>
        <w:spacing w:after="0"/>
        <w:rPr>
          <w:rFonts w:ascii="Calibri" w:hAnsi="Calibri" w:cs="Calibri"/>
          <w:color w:val="000000"/>
        </w:rPr>
      </w:pPr>
      <w:r>
        <w:rPr>
          <w:rFonts w:ascii="Calibri" w:hAnsi="Calibri" w:cs="Calibri"/>
          <w:color w:val="000000"/>
        </w:rPr>
        <w:t> </w:t>
      </w:r>
    </w:p>
    <w:p w14:paraId="4096580D" w14:textId="77777777" w:rsidR="00A506CD" w:rsidRDefault="00A506CD" w:rsidP="00A506CD">
      <w:pPr>
        <w:pStyle w:val="ListParagraph"/>
        <w:numPr>
          <w:ilvl w:val="0"/>
          <w:numId w:val="8"/>
        </w:numPr>
        <w:spacing w:after="0" w:line="240" w:lineRule="auto"/>
        <w:contextualSpacing w:val="0"/>
        <w:rPr>
          <w:rFonts w:ascii="Calibri" w:hAnsi="Calibri" w:cs="Calibri"/>
          <w:color w:val="000000"/>
        </w:rPr>
      </w:pPr>
      <w:r>
        <w:rPr>
          <w:rFonts w:ascii="Calibri" w:hAnsi="Calibri" w:cs="Calibri"/>
          <w:color w:val="000000"/>
        </w:rPr>
        <w:t>Be sure to monitor the comments for vulgarity.  Comments that contain offensive language may be hidden.     </w:t>
      </w:r>
      <w:r>
        <w:rPr>
          <w:rStyle w:val="apple-converted-space"/>
          <w:rFonts w:ascii="Calibri" w:hAnsi="Calibri" w:cs="Calibri"/>
          <w:color w:val="000000"/>
        </w:rPr>
        <w:t> </w:t>
      </w:r>
    </w:p>
    <w:p w14:paraId="62BCB619" w14:textId="77777777" w:rsidR="00A506CD" w:rsidRDefault="00A506CD" w:rsidP="00A506CD">
      <w:pPr>
        <w:pStyle w:val="ListParagraph"/>
        <w:spacing w:after="0"/>
        <w:rPr>
          <w:rFonts w:ascii="Calibri" w:hAnsi="Calibri" w:cs="Calibri"/>
          <w:color w:val="000000"/>
        </w:rPr>
      </w:pPr>
      <w:r>
        <w:rPr>
          <w:rFonts w:ascii="Calibri" w:hAnsi="Calibri" w:cs="Calibri"/>
          <w:color w:val="000000"/>
        </w:rPr>
        <w:t> </w:t>
      </w:r>
    </w:p>
    <w:p w14:paraId="7CA2D2F1" w14:textId="77777777" w:rsidR="00A506CD" w:rsidRDefault="00A506CD" w:rsidP="00A506CD">
      <w:pPr>
        <w:pStyle w:val="ListParagraph"/>
        <w:numPr>
          <w:ilvl w:val="0"/>
          <w:numId w:val="9"/>
        </w:numPr>
        <w:spacing w:after="0" w:line="240" w:lineRule="auto"/>
        <w:contextualSpacing w:val="0"/>
        <w:rPr>
          <w:rFonts w:ascii="Calibri" w:hAnsi="Calibri" w:cs="Calibri"/>
          <w:color w:val="000000"/>
        </w:rPr>
      </w:pPr>
      <w:r>
        <w:rPr>
          <w:rFonts w:ascii="Calibri" w:hAnsi="Calibri" w:cs="Calibri"/>
          <w:color w:val="000000"/>
        </w:rPr>
        <w:t>On or before June 15</w:t>
      </w:r>
      <w:r>
        <w:rPr>
          <w:rFonts w:ascii="Calibri" w:hAnsi="Calibri" w:cs="Calibri"/>
          <w:color w:val="000000"/>
          <w:vertAlign w:val="superscript"/>
        </w:rPr>
        <w:t>th</w:t>
      </w:r>
      <w:r>
        <w:rPr>
          <w:rStyle w:val="apple-converted-space"/>
          <w:rFonts w:ascii="Calibri" w:hAnsi="Calibri" w:cs="Calibri"/>
          <w:color w:val="000000"/>
        </w:rPr>
        <w:t> </w:t>
      </w:r>
      <w:r>
        <w:rPr>
          <w:rFonts w:ascii="Calibri" w:hAnsi="Calibri" w:cs="Calibri"/>
          <w:color w:val="000000"/>
        </w:rPr>
        <w:t xml:space="preserve">we will update the existing </w:t>
      </w:r>
      <w:proofErr w:type="gramStart"/>
      <w:r>
        <w:rPr>
          <w:rFonts w:ascii="Calibri" w:hAnsi="Calibri" w:cs="Calibri"/>
          <w:color w:val="000000"/>
        </w:rPr>
        <w:t>Auto-Reply</w:t>
      </w:r>
      <w:proofErr w:type="gramEnd"/>
      <w:r>
        <w:rPr>
          <w:rFonts w:ascii="Calibri" w:hAnsi="Calibri" w:cs="Calibri"/>
          <w:color w:val="000000"/>
        </w:rPr>
        <w:t xml:space="preserve"> with the one below.  Feel free to edit and customize it if needed. Check your Facebook Inbox often, handling it the same as you would handle emails.</w:t>
      </w:r>
      <w:r>
        <w:rPr>
          <w:rStyle w:val="apple-converted-space"/>
          <w:rFonts w:ascii="Calibri" w:hAnsi="Calibri" w:cs="Calibri"/>
          <w:color w:val="000000"/>
        </w:rPr>
        <w:t> Be sure to check direct messages and comments for questions or opportunities to engage with your followers.</w:t>
      </w:r>
    </w:p>
    <w:p w14:paraId="5586F486" w14:textId="77777777" w:rsidR="00A506CD" w:rsidRDefault="00A506CD" w:rsidP="00A506CD">
      <w:pPr>
        <w:pStyle w:val="ListParagraph"/>
        <w:rPr>
          <w:rFonts w:ascii="Calibri" w:hAnsi="Calibri" w:cs="Calibri"/>
          <w:i/>
          <w:iCs/>
          <w:color w:val="000000"/>
        </w:rPr>
      </w:pPr>
    </w:p>
    <w:p w14:paraId="0D835D0B" w14:textId="60B331B6" w:rsidR="00A506CD" w:rsidRDefault="00A506CD" w:rsidP="00A506CD">
      <w:pPr>
        <w:pStyle w:val="ListParagraph"/>
        <w:rPr>
          <w:rFonts w:ascii="Calibri" w:hAnsi="Calibri" w:cs="Calibri"/>
          <w:color w:val="000000"/>
        </w:rPr>
      </w:pPr>
      <w:r>
        <w:rPr>
          <w:rFonts w:ascii="Calibri" w:hAnsi="Calibri" w:cs="Calibri"/>
          <w:i/>
          <w:iCs/>
          <w:color w:val="000000"/>
        </w:rPr>
        <w:t>Thank you for contacting ________ State Park. Please be patient as we will try to respond as quickly as possible. For more information about our park, please visit www.gastateparks.org/_________(state park). To make a reservation, please call 1-800-864-7275 or visit our website at gastateparks.org/reservations. To find out if our park is restricting day-use access, please visit gastateparks.org/alerts for live updates.</w:t>
      </w:r>
    </w:p>
    <w:p w14:paraId="03951B48" w14:textId="77777777" w:rsidR="00A506CD" w:rsidRDefault="00A506CD" w:rsidP="00A506CD">
      <w:pPr>
        <w:pStyle w:val="ListParagraph"/>
        <w:spacing w:after="0"/>
        <w:rPr>
          <w:rFonts w:ascii="Calibri" w:hAnsi="Calibri" w:cs="Calibri"/>
          <w:color w:val="000000"/>
        </w:rPr>
      </w:pPr>
      <w:r>
        <w:rPr>
          <w:rFonts w:ascii="Calibri" w:hAnsi="Calibri" w:cs="Calibri"/>
          <w:color w:val="000000"/>
        </w:rPr>
        <w:t> </w:t>
      </w:r>
    </w:p>
    <w:p w14:paraId="0A445A0C" w14:textId="77777777" w:rsidR="00A506CD" w:rsidRDefault="00A506CD" w:rsidP="00A506CD">
      <w:pPr>
        <w:pStyle w:val="ListParagraph"/>
        <w:numPr>
          <w:ilvl w:val="0"/>
          <w:numId w:val="10"/>
        </w:numPr>
        <w:spacing w:after="0" w:line="240" w:lineRule="auto"/>
        <w:contextualSpacing w:val="0"/>
        <w:rPr>
          <w:rFonts w:ascii="Calibri" w:hAnsi="Calibri" w:cs="Calibri"/>
          <w:color w:val="000000"/>
        </w:rPr>
      </w:pPr>
      <w:r>
        <w:rPr>
          <w:rFonts w:ascii="Calibri" w:hAnsi="Calibri" w:cs="Calibri"/>
          <w:color w:val="000000"/>
        </w:rPr>
        <w:t>Read</w:t>
      </w:r>
      <w:r>
        <w:rPr>
          <w:rStyle w:val="apple-converted-space"/>
          <w:rFonts w:ascii="Calibri" w:hAnsi="Calibri" w:cs="Calibri"/>
          <w:color w:val="000000"/>
        </w:rPr>
        <w:t> </w:t>
      </w:r>
      <w:hyperlink r:id="rId5" w:tooltip="Original URL:&#10;http://explore.gastateparks.org/staff/resources/Marketing/Flyers-and-Social-Media-Tips.pdf&#10;&#10;Click to follow link." w:history="1">
        <w:r>
          <w:rPr>
            <w:rStyle w:val="Hyperlink"/>
            <w:rFonts w:ascii="Calibri" w:hAnsi="Calibri" w:cs="Calibri"/>
            <w:color w:val="0563C1"/>
          </w:rPr>
          <w:t>http://explore.gastateparks.org/staff/resources/Marketing/Flyers-and-Social-Media-Tips.pdf</w:t>
        </w:r>
      </w:hyperlink>
      <w:r>
        <w:rPr>
          <w:rStyle w:val="apple-converted-space"/>
          <w:rFonts w:ascii="Calibri" w:hAnsi="Calibri" w:cs="Calibri"/>
          <w:color w:val="000000"/>
        </w:rPr>
        <w:t> </w:t>
      </w:r>
      <w:r>
        <w:rPr>
          <w:rFonts w:ascii="Calibri" w:hAnsi="Calibri" w:cs="Calibri"/>
          <w:color w:val="000000"/>
        </w:rPr>
        <w:t>for more tips. If you need assistance, or have questions please contact Kim Hatcher-</w:t>
      </w:r>
      <w:r>
        <w:rPr>
          <w:rStyle w:val="apple-converted-space"/>
          <w:rFonts w:ascii="Calibri" w:hAnsi="Calibri" w:cs="Calibri"/>
          <w:color w:val="000000"/>
        </w:rPr>
        <w:t> </w:t>
      </w:r>
      <w:hyperlink r:id="rId6" w:history="1">
        <w:r>
          <w:rPr>
            <w:rStyle w:val="Hyperlink"/>
            <w:rFonts w:ascii="Calibri" w:hAnsi="Calibri" w:cs="Calibri"/>
            <w:color w:val="0563C1"/>
          </w:rPr>
          <w:t>Kim.Hatcher@dnr.ga.gov</w:t>
        </w:r>
      </w:hyperlink>
      <w:r>
        <w:rPr>
          <w:rFonts w:ascii="Calibri" w:hAnsi="Calibri" w:cs="Calibri"/>
          <w:color w:val="000000"/>
        </w:rPr>
        <w:t> </w:t>
      </w:r>
      <w:r>
        <w:rPr>
          <w:rStyle w:val="apple-converted-space"/>
          <w:rFonts w:ascii="Calibri" w:hAnsi="Calibri" w:cs="Calibri"/>
          <w:color w:val="000000"/>
        </w:rPr>
        <w:t> </w:t>
      </w:r>
    </w:p>
    <w:p w14:paraId="7B3F3D5F" w14:textId="77777777" w:rsidR="00A506CD" w:rsidRDefault="00A506CD" w:rsidP="00A506CD">
      <w:pPr>
        <w:rPr>
          <w:rFonts w:ascii="Calibri" w:hAnsi="Calibri" w:cs="Calibri"/>
          <w:color w:val="000000"/>
        </w:rPr>
      </w:pPr>
      <w:r>
        <w:rPr>
          <w:rFonts w:ascii="Calibri" w:hAnsi="Calibri" w:cs="Calibri"/>
          <w:color w:val="000000"/>
        </w:rPr>
        <w:t> </w:t>
      </w:r>
    </w:p>
    <w:p w14:paraId="44225C7F" w14:textId="77777777" w:rsidR="00A506CD" w:rsidRDefault="00A506CD" w:rsidP="00A506CD">
      <w:pPr>
        <w:rPr>
          <w:rFonts w:ascii="Calibri" w:hAnsi="Calibri" w:cs="Calibri"/>
          <w:color w:val="000000"/>
        </w:rPr>
      </w:pPr>
      <w:r>
        <w:rPr>
          <w:rFonts w:ascii="Calibri" w:hAnsi="Calibri" w:cs="Calibri"/>
          <w:color w:val="000000"/>
        </w:rPr>
        <w:t> </w:t>
      </w:r>
    </w:p>
    <w:bookmarkEnd w:id="0"/>
    <w:p w14:paraId="49E60A51" w14:textId="77777777" w:rsidR="00742C69" w:rsidRPr="00742C69" w:rsidRDefault="00742C69" w:rsidP="00742C69">
      <w:pPr>
        <w:rPr>
          <w:rFonts w:ascii="Calibri" w:eastAsia="Times New Roman" w:hAnsi="Calibri" w:cs="Calibri"/>
          <w:b/>
          <w:bCs/>
          <w:color w:val="000000"/>
          <w:sz w:val="22"/>
          <w:szCs w:val="22"/>
        </w:rPr>
      </w:pPr>
    </w:p>
    <w:p w14:paraId="5F997462" w14:textId="4B02971E" w:rsidR="00E0184E" w:rsidRDefault="00A506CD" w:rsidP="00A506CD">
      <w:pPr>
        <w:rPr>
          <w:rFonts w:ascii="Calibri" w:eastAsia="Times New Roman" w:hAnsi="Calibri" w:cs="Calibri"/>
          <w:color w:val="000000"/>
          <w:sz w:val="22"/>
          <w:szCs w:val="22"/>
        </w:rPr>
      </w:pPr>
      <w:proofErr w:type="gramStart"/>
      <w:r>
        <w:rPr>
          <w:rFonts w:ascii="Calibri" w:eastAsia="Times New Roman" w:hAnsi="Calibri" w:cs="Calibri"/>
          <w:b/>
          <w:bCs/>
          <w:color w:val="000000"/>
          <w:sz w:val="22"/>
          <w:szCs w:val="22"/>
        </w:rPr>
        <w:lastRenderedPageBreak/>
        <w:t>Auto-reply</w:t>
      </w:r>
      <w:proofErr w:type="gramEnd"/>
      <w:r>
        <w:rPr>
          <w:rFonts w:ascii="Calibri" w:eastAsia="Times New Roman" w:hAnsi="Calibri" w:cs="Calibri"/>
          <w:b/>
          <w:bCs/>
          <w:color w:val="000000"/>
          <w:sz w:val="22"/>
          <w:szCs w:val="22"/>
        </w:rPr>
        <w:t xml:space="preserve"> editing instructions </w:t>
      </w:r>
    </w:p>
    <w:p w14:paraId="5B1BF3F7" w14:textId="5A6B3EA5" w:rsidR="00E0184E" w:rsidRDefault="00E0184E" w:rsidP="00742C69">
      <w:pPr>
        <w:rPr>
          <w:rFonts w:ascii="Calibri" w:eastAsia="Times New Roman" w:hAnsi="Calibri" w:cs="Calibri"/>
          <w:color w:val="000000"/>
          <w:sz w:val="22"/>
          <w:szCs w:val="22"/>
        </w:rPr>
      </w:pPr>
    </w:p>
    <w:p w14:paraId="2D4E6E3B" w14:textId="77777777" w:rsidR="00E0184E" w:rsidRDefault="00E0184E" w:rsidP="00E0184E"/>
    <w:p w14:paraId="46EA0904" w14:textId="77777777" w:rsidR="00E0184E" w:rsidRDefault="00E0184E" w:rsidP="00E0184E">
      <w:pPr>
        <w:pStyle w:val="ListParagraph"/>
        <w:numPr>
          <w:ilvl w:val="0"/>
          <w:numId w:val="2"/>
        </w:numPr>
      </w:pPr>
      <w:r>
        <w:t>Go to your page and click inbox, it is in the top left corner of the screen.</w:t>
      </w:r>
    </w:p>
    <w:p w14:paraId="1B68AC4E" w14:textId="77777777" w:rsidR="00E0184E" w:rsidRDefault="00E0184E" w:rsidP="00E0184E">
      <w:r>
        <w:rPr>
          <w:noProof/>
        </w:rPr>
        <w:drawing>
          <wp:inline distT="0" distB="0" distL="0" distR="0" wp14:anchorId="2AC60D3C" wp14:editId="12C8BEDA">
            <wp:extent cx="5419725" cy="5790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 Shot 2020-04-02 at 4.27.19 PM.png"/>
                    <pic:cNvPicPr/>
                  </pic:nvPicPr>
                  <pic:blipFill>
                    <a:blip r:embed="rId7">
                      <a:extLst>
                        <a:ext uri="{28A0092B-C50C-407E-A947-70E740481C1C}">
                          <a14:useLocalDpi xmlns:a14="http://schemas.microsoft.com/office/drawing/2010/main" val="0"/>
                        </a:ext>
                      </a:extLst>
                    </a:blip>
                    <a:stretch>
                      <a:fillRect/>
                    </a:stretch>
                  </pic:blipFill>
                  <pic:spPr>
                    <a:xfrm>
                      <a:off x="0" y="0"/>
                      <a:ext cx="5696152" cy="608563"/>
                    </a:xfrm>
                    <a:prstGeom prst="rect">
                      <a:avLst/>
                    </a:prstGeom>
                  </pic:spPr>
                </pic:pic>
              </a:graphicData>
            </a:graphic>
          </wp:inline>
        </w:drawing>
      </w:r>
    </w:p>
    <w:p w14:paraId="19A6FB9D" w14:textId="77777777" w:rsidR="00E0184E" w:rsidRDefault="00E0184E" w:rsidP="00E0184E"/>
    <w:p w14:paraId="360F7041" w14:textId="77777777" w:rsidR="00E0184E" w:rsidRDefault="00E0184E" w:rsidP="00E0184E">
      <w:pPr>
        <w:pStyle w:val="ListParagraph"/>
        <w:numPr>
          <w:ilvl w:val="0"/>
          <w:numId w:val="2"/>
        </w:numPr>
      </w:pPr>
      <w:r>
        <w:t>On the left side of your screen, click “automated responses”</w:t>
      </w:r>
    </w:p>
    <w:p w14:paraId="09524CA0" w14:textId="77777777" w:rsidR="00E0184E" w:rsidRDefault="00E0184E" w:rsidP="00E0184E">
      <w:pPr>
        <w:pStyle w:val="ListParagraph"/>
      </w:pPr>
    </w:p>
    <w:p w14:paraId="355255E4" w14:textId="0D34CA94" w:rsidR="00E0184E" w:rsidRDefault="009166E5" w:rsidP="00E0184E">
      <w:pPr>
        <w:pStyle w:val="ListParagraph"/>
      </w:pPr>
      <w:r>
        <w:rPr>
          <w:noProof/>
        </w:rPr>
        <w:drawing>
          <wp:inline distT="0" distB="0" distL="0" distR="0" wp14:anchorId="3D4C360E" wp14:editId="6A95C61D">
            <wp:extent cx="1543050" cy="1971265"/>
            <wp:effectExtent l="0" t="0" r="0" b="0"/>
            <wp:docPr id="12" name="Picture 12"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 Shot 2020-04-02 at 4.30.20 PM.png"/>
                    <pic:cNvPicPr/>
                  </pic:nvPicPr>
                  <pic:blipFill>
                    <a:blip r:embed="rId8">
                      <a:extLst>
                        <a:ext uri="{28A0092B-C50C-407E-A947-70E740481C1C}">
                          <a14:useLocalDpi xmlns:a14="http://schemas.microsoft.com/office/drawing/2010/main" val="0"/>
                        </a:ext>
                      </a:extLst>
                    </a:blip>
                    <a:stretch>
                      <a:fillRect/>
                    </a:stretch>
                  </pic:blipFill>
                  <pic:spPr>
                    <a:xfrm>
                      <a:off x="0" y="0"/>
                      <a:ext cx="1553975" cy="1985222"/>
                    </a:xfrm>
                    <a:prstGeom prst="rect">
                      <a:avLst/>
                    </a:prstGeom>
                  </pic:spPr>
                </pic:pic>
              </a:graphicData>
            </a:graphic>
          </wp:inline>
        </w:drawing>
      </w:r>
    </w:p>
    <w:p w14:paraId="32B5D569" w14:textId="77777777" w:rsidR="00E0184E" w:rsidRDefault="00E0184E" w:rsidP="00E0184E">
      <w:pPr>
        <w:pStyle w:val="ListParagraph"/>
      </w:pPr>
    </w:p>
    <w:p w14:paraId="04C8DEDC" w14:textId="79EA392A" w:rsidR="00E0184E" w:rsidRDefault="00E0184E" w:rsidP="00E0184E">
      <w:pPr>
        <w:pStyle w:val="ListParagraph"/>
        <w:numPr>
          <w:ilvl w:val="0"/>
          <w:numId w:val="2"/>
        </w:numPr>
      </w:pPr>
      <w:r>
        <w:t>Under instant reply, click edit.</w:t>
      </w:r>
      <w:r>
        <w:rPr>
          <w:noProof/>
        </w:rPr>
        <w:drawing>
          <wp:inline distT="0" distB="0" distL="0" distR="0" wp14:anchorId="3985533F" wp14:editId="4AD75CBF">
            <wp:extent cx="3933825" cy="2139648"/>
            <wp:effectExtent l="0" t="0" r="0" b="0"/>
            <wp:docPr id="8" name="Picture 8"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 Shot 2020-04-02 at 4.30.51 PM.png"/>
                    <pic:cNvPicPr/>
                  </pic:nvPicPr>
                  <pic:blipFill>
                    <a:blip r:embed="rId9">
                      <a:extLst>
                        <a:ext uri="{28A0092B-C50C-407E-A947-70E740481C1C}">
                          <a14:useLocalDpi xmlns:a14="http://schemas.microsoft.com/office/drawing/2010/main" val="0"/>
                        </a:ext>
                      </a:extLst>
                    </a:blip>
                    <a:stretch>
                      <a:fillRect/>
                    </a:stretch>
                  </pic:blipFill>
                  <pic:spPr>
                    <a:xfrm>
                      <a:off x="0" y="0"/>
                      <a:ext cx="3962932" cy="2155479"/>
                    </a:xfrm>
                    <a:prstGeom prst="rect">
                      <a:avLst/>
                    </a:prstGeom>
                  </pic:spPr>
                </pic:pic>
              </a:graphicData>
            </a:graphic>
          </wp:inline>
        </w:drawing>
      </w:r>
    </w:p>
    <w:p w14:paraId="299FEAF5" w14:textId="770585A7" w:rsidR="009166E5" w:rsidRDefault="009166E5" w:rsidP="009166E5">
      <w:pPr>
        <w:pStyle w:val="ListParagraph"/>
      </w:pPr>
    </w:p>
    <w:p w14:paraId="29E550E7" w14:textId="5D5D83DC" w:rsidR="009166E5" w:rsidRDefault="009166E5" w:rsidP="009166E5">
      <w:pPr>
        <w:pStyle w:val="ListParagraph"/>
      </w:pPr>
    </w:p>
    <w:p w14:paraId="679875DF" w14:textId="77777777" w:rsidR="009166E5" w:rsidRDefault="009166E5" w:rsidP="009166E5">
      <w:pPr>
        <w:pStyle w:val="ListParagraph"/>
      </w:pPr>
    </w:p>
    <w:p w14:paraId="7DD70EA7" w14:textId="77777777" w:rsidR="009166E5" w:rsidRDefault="009166E5" w:rsidP="009166E5">
      <w:pPr>
        <w:pStyle w:val="ListParagraph"/>
      </w:pPr>
    </w:p>
    <w:p w14:paraId="6CF732FD" w14:textId="50B9F070" w:rsidR="00E0184E" w:rsidRDefault="00E0184E" w:rsidP="00A506CD">
      <w:pPr>
        <w:pStyle w:val="ListParagraph"/>
        <w:numPr>
          <w:ilvl w:val="0"/>
          <w:numId w:val="2"/>
        </w:numPr>
      </w:pPr>
      <w:r>
        <w:t xml:space="preserve">Customize the message </w:t>
      </w:r>
      <w:r w:rsidR="00A506CD">
        <w:t>and click SAVE</w:t>
      </w:r>
    </w:p>
    <w:p w14:paraId="736953F0" w14:textId="52D8807C" w:rsidR="00E0184E" w:rsidRDefault="00E0184E" w:rsidP="00E0184E">
      <w:pPr>
        <w:pStyle w:val="ListParagraph"/>
      </w:pPr>
      <w:r>
        <w:rPr>
          <w:noProof/>
        </w:rPr>
        <w:lastRenderedPageBreak/>
        <w:drawing>
          <wp:inline distT="0" distB="0" distL="0" distR="0" wp14:anchorId="29686DFE" wp14:editId="347C4F7B">
            <wp:extent cx="4800600" cy="2621353"/>
            <wp:effectExtent l="0" t="0" r="0" b="7620"/>
            <wp:docPr id="11" name="Picture 11"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 Shot 2020-04-02 at 4.31.22 PM.png"/>
                    <pic:cNvPicPr/>
                  </pic:nvPicPr>
                  <pic:blipFill>
                    <a:blip r:embed="rId10">
                      <a:extLst>
                        <a:ext uri="{28A0092B-C50C-407E-A947-70E740481C1C}">
                          <a14:useLocalDpi xmlns:a14="http://schemas.microsoft.com/office/drawing/2010/main" val="0"/>
                        </a:ext>
                      </a:extLst>
                    </a:blip>
                    <a:stretch>
                      <a:fillRect/>
                    </a:stretch>
                  </pic:blipFill>
                  <pic:spPr>
                    <a:xfrm>
                      <a:off x="0" y="0"/>
                      <a:ext cx="4904521" cy="2678099"/>
                    </a:xfrm>
                    <a:prstGeom prst="rect">
                      <a:avLst/>
                    </a:prstGeom>
                  </pic:spPr>
                </pic:pic>
              </a:graphicData>
            </a:graphic>
          </wp:inline>
        </w:drawing>
      </w:r>
    </w:p>
    <w:p w14:paraId="73BEAB87" w14:textId="77777777" w:rsidR="00742C69" w:rsidRPr="00742C69" w:rsidRDefault="00742C69" w:rsidP="00742C69">
      <w:pPr>
        <w:rPr>
          <w:rFonts w:ascii="Calibri" w:eastAsia="Times New Roman" w:hAnsi="Calibri" w:cs="Calibri"/>
          <w:color w:val="000000"/>
          <w:sz w:val="22"/>
          <w:szCs w:val="22"/>
        </w:rPr>
      </w:pPr>
      <w:r w:rsidRPr="00742C69">
        <w:rPr>
          <w:rFonts w:ascii="Calibri" w:eastAsia="Times New Roman" w:hAnsi="Calibri" w:cs="Calibri"/>
          <w:color w:val="000000"/>
          <w:sz w:val="22"/>
          <w:szCs w:val="22"/>
        </w:rPr>
        <w:t> </w:t>
      </w:r>
    </w:p>
    <w:p w14:paraId="5737DC0A" w14:textId="77777777" w:rsidR="00080105" w:rsidRDefault="00080105"/>
    <w:sectPr w:rsidR="00080105" w:rsidSect="001541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942F94"/>
    <w:multiLevelType w:val="multilevel"/>
    <w:tmpl w:val="0E58A45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EE0244"/>
    <w:multiLevelType w:val="multilevel"/>
    <w:tmpl w:val="392A6D4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5428FB"/>
    <w:multiLevelType w:val="multilevel"/>
    <w:tmpl w:val="C94040D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236A70"/>
    <w:multiLevelType w:val="multilevel"/>
    <w:tmpl w:val="1B68AA6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FF0570B"/>
    <w:multiLevelType w:val="hybridMultilevel"/>
    <w:tmpl w:val="F486637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26462A2"/>
    <w:multiLevelType w:val="multilevel"/>
    <w:tmpl w:val="38905C8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77A7290"/>
    <w:multiLevelType w:val="multilevel"/>
    <w:tmpl w:val="C24C5D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44C6712"/>
    <w:multiLevelType w:val="multilevel"/>
    <w:tmpl w:val="E96695A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12E25C3"/>
    <w:multiLevelType w:val="hybridMultilevel"/>
    <w:tmpl w:val="AC0CCB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E471816"/>
    <w:multiLevelType w:val="multilevel"/>
    <w:tmpl w:val="8BB8956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4"/>
  </w:num>
  <w:num w:numId="3">
    <w:abstractNumId w:val="6"/>
  </w:num>
  <w:num w:numId="4">
    <w:abstractNumId w:val="9"/>
  </w:num>
  <w:num w:numId="5">
    <w:abstractNumId w:val="7"/>
  </w:num>
  <w:num w:numId="6">
    <w:abstractNumId w:val="0"/>
  </w:num>
  <w:num w:numId="7">
    <w:abstractNumId w:val="1"/>
  </w:num>
  <w:num w:numId="8">
    <w:abstractNumId w:val="2"/>
  </w:num>
  <w:num w:numId="9">
    <w:abstractNumId w:val="5"/>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2C69"/>
    <w:rsid w:val="00080105"/>
    <w:rsid w:val="00154195"/>
    <w:rsid w:val="001B6512"/>
    <w:rsid w:val="001D1579"/>
    <w:rsid w:val="002003E0"/>
    <w:rsid w:val="00226FAF"/>
    <w:rsid w:val="005938BC"/>
    <w:rsid w:val="005978CC"/>
    <w:rsid w:val="005E5FEC"/>
    <w:rsid w:val="00742C69"/>
    <w:rsid w:val="008428EB"/>
    <w:rsid w:val="009166E5"/>
    <w:rsid w:val="00A048F5"/>
    <w:rsid w:val="00A506CD"/>
    <w:rsid w:val="00BC4707"/>
    <w:rsid w:val="00D701C4"/>
    <w:rsid w:val="00E0184E"/>
    <w:rsid w:val="00E03482"/>
    <w:rsid w:val="00EC5824"/>
    <w:rsid w:val="00F235E7"/>
    <w:rsid w:val="00F268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9BC53"/>
  <w14:defaultImageDpi w14:val="32767"/>
  <w15:chartTrackingRefBased/>
  <w15:docId w15:val="{755C3AE4-DCF2-5249-8C1C-A0938CEE13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978CC"/>
    <w:rPr>
      <w:color w:val="0563C1" w:themeColor="hyperlink"/>
      <w:u w:val="single"/>
    </w:rPr>
  </w:style>
  <w:style w:type="character" w:styleId="UnresolvedMention">
    <w:name w:val="Unresolved Mention"/>
    <w:basedOn w:val="DefaultParagraphFont"/>
    <w:uiPriority w:val="99"/>
    <w:rsid w:val="005978CC"/>
    <w:rPr>
      <w:color w:val="605E5C"/>
      <w:shd w:val="clear" w:color="auto" w:fill="E1DFDD"/>
    </w:rPr>
  </w:style>
  <w:style w:type="paragraph" w:styleId="ListParagraph">
    <w:name w:val="List Paragraph"/>
    <w:basedOn w:val="Normal"/>
    <w:uiPriority w:val="34"/>
    <w:qFormat/>
    <w:rsid w:val="00080105"/>
    <w:pPr>
      <w:spacing w:after="160" w:line="259" w:lineRule="auto"/>
      <w:ind w:left="720"/>
      <w:contextualSpacing/>
    </w:pPr>
    <w:rPr>
      <w:sz w:val="22"/>
      <w:szCs w:val="22"/>
    </w:rPr>
  </w:style>
  <w:style w:type="character" w:customStyle="1" w:styleId="apple-converted-space">
    <w:name w:val="apple-converted-space"/>
    <w:basedOn w:val="DefaultParagraphFont"/>
    <w:rsid w:val="00A506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75227135">
      <w:bodyDiv w:val="1"/>
      <w:marLeft w:val="0"/>
      <w:marRight w:val="0"/>
      <w:marTop w:val="0"/>
      <w:marBottom w:val="0"/>
      <w:divBdr>
        <w:top w:val="none" w:sz="0" w:space="0" w:color="auto"/>
        <w:left w:val="none" w:sz="0" w:space="0" w:color="auto"/>
        <w:bottom w:val="none" w:sz="0" w:space="0" w:color="auto"/>
        <w:right w:val="none" w:sz="0" w:space="0" w:color="auto"/>
      </w:divBdr>
    </w:div>
    <w:div w:id="1660304045">
      <w:bodyDiv w:val="1"/>
      <w:marLeft w:val="0"/>
      <w:marRight w:val="0"/>
      <w:marTop w:val="0"/>
      <w:marBottom w:val="0"/>
      <w:divBdr>
        <w:top w:val="none" w:sz="0" w:space="0" w:color="auto"/>
        <w:left w:val="none" w:sz="0" w:space="0" w:color="auto"/>
        <w:bottom w:val="none" w:sz="0" w:space="0" w:color="auto"/>
        <w:right w:val="none" w:sz="0" w:space="0" w:color="auto"/>
      </w:divBdr>
    </w:div>
    <w:div w:id="21196416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Kim.Hatcher@dnr.ga.gov" TargetMode="External"/><Relationship Id="rId11" Type="http://schemas.openxmlformats.org/officeDocument/2006/relationships/fontTable" Target="fontTable.xml"/><Relationship Id="rId5" Type="http://schemas.openxmlformats.org/officeDocument/2006/relationships/hyperlink" Target="https://gcc01.safelinks.protection.outlook.com/?url=http%3A%2F%2Fexplore.gastateparks.org%2Fstaff%2Fresources%2FMarketing%2FFlyers-and-Social-Media-Tips.pdf&amp;data=02%7C01%7Ccolby.moore%40dnr.ga.gov%7C7e2dccf243444583e43e08d809596a6f%7C512da10d071b4b948abc9ec4044d1516%7C0%7C0%7C637269626939969143&amp;sdata=zXL8TmPtrzkpiCsZGQtpuCGSASa7aKwEfVnzlbc%2BfF8%3D&amp;reserved=0"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483</Words>
  <Characters>2754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Moore, Colby</dc:creator>
  <cp:keywords/>
  <dc:description/>
  <cp:lastModifiedBy>Moore, Colby</cp:lastModifiedBy>
  <cp:revision>2</cp:revision>
  <cp:lastPrinted>2020-04-02T19:19:00Z</cp:lastPrinted>
  <dcterms:created xsi:type="dcterms:W3CDTF">2020-06-09T13:26:00Z</dcterms:created>
  <dcterms:modified xsi:type="dcterms:W3CDTF">2020-06-09T13:26:00Z</dcterms:modified>
</cp:coreProperties>
</file>