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B8E" w:rsidRDefault="00F57B8E" w:rsidP="00F57B8E">
      <w:pPr>
        <w:rPr>
          <w:rFonts w:ascii="Arial" w:hAnsi="Arial"/>
          <w:sz w:val="18"/>
        </w:rPr>
      </w:pPr>
    </w:p>
    <w:p w:rsidR="00F57B8E" w:rsidRDefault="00F57B8E" w:rsidP="00F57B8E">
      <w:pPr>
        <w:rPr>
          <w:rFonts w:ascii="Arial" w:hAnsi="Arial"/>
        </w:rPr>
      </w:pP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</w:rPr>
        <w:t>December</w:t>
      </w:r>
      <w:r>
        <w:rPr>
          <w:rFonts w:ascii="Arial" w:hAnsi="Arial"/>
        </w:rPr>
        <w:t xml:space="preserve"> 5, 2018</w:t>
      </w:r>
    </w:p>
    <w:p w:rsidR="00F57B8E" w:rsidRDefault="00F57B8E" w:rsidP="00F57B8E">
      <w:pPr>
        <w:rPr>
          <w:rFonts w:ascii="Arial" w:hAnsi="Arial"/>
        </w:rPr>
      </w:pPr>
    </w:p>
    <w:p w:rsidR="00F57B8E" w:rsidRDefault="00F57B8E" w:rsidP="00F57B8E">
      <w:pPr>
        <w:rPr>
          <w:rFonts w:ascii="Arial" w:hAnsi="Arial"/>
        </w:rPr>
      </w:pPr>
    </w:p>
    <w:p w:rsidR="00F57B8E" w:rsidRDefault="00F57B8E" w:rsidP="00F57B8E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>M E M O R A N D U M</w:t>
      </w:r>
    </w:p>
    <w:p w:rsidR="00F57B8E" w:rsidRDefault="00F57B8E" w:rsidP="00F57B8E"/>
    <w:p w:rsidR="00F57B8E" w:rsidRDefault="00F57B8E" w:rsidP="00F57B8E">
      <w:pPr>
        <w:spacing w:after="0" w:line="240" w:lineRule="auto"/>
        <w:ind w:left="1440" w:hanging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TO:</w:t>
      </w:r>
      <w:r>
        <w:rPr>
          <w:rFonts w:ascii="Arial" w:hAnsi="Arial" w:cs="Arial"/>
        </w:rPr>
        <w:tab/>
        <w:t>All Parks and Lodges, Region Offices</w:t>
      </w:r>
    </w:p>
    <w:p w:rsidR="00F57B8E" w:rsidRDefault="00F57B8E" w:rsidP="00F57B8E">
      <w:pPr>
        <w:spacing w:after="0" w:line="240" w:lineRule="auto"/>
        <w:jc w:val="both"/>
        <w:rPr>
          <w:rFonts w:ascii="Arial" w:hAnsi="Arial" w:cs="Arial"/>
        </w:rPr>
      </w:pPr>
    </w:p>
    <w:p w:rsidR="00F57B8E" w:rsidRDefault="00F57B8E" w:rsidP="00F57B8E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FROM: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Pam Meditz</w:t>
      </w:r>
    </w:p>
    <w:p w:rsidR="00F57B8E" w:rsidRDefault="00F57B8E" w:rsidP="00F57B8E">
      <w:pPr>
        <w:spacing w:after="0" w:line="240" w:lineRule="auto"/>
        <w:jc w:val="both"/>
        <w:rPr>
          <w:rFonts w:ascii="Arial" w:hAnsi="Arial" w:cs="Arial"/>
        </w:rPr>
      </w:pPr>
    </w:p>
    <w:p w:rsidR="00F57B8E" w:rsidRDefault="00F57B8E" w:rsidP="00F57B8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SUBJECT:</w:t>
      </w:r>
      <w:r>
        <w:rPr>
          <w:rFonts w:ascii="Arial" w:hAnsi="Arial" w:cs="Arial"/>
        </w:rPr>
        <w:tab/>
        <w:t>Renewal of the Agency Contract for Daily ParkPasses</w:t>
      </w:r>
    </w:p>
    <w:p w:rsidR="00F57B8E" w:rsidRDefault="00F57B8E" w:rsidP="00F57B8E">
      <w:pPr>
        <w:pStyle w:val="Header"/>
        <w:tabs>
          <w:tab w:val="clear" w:pos="4680"/>
          <w:tab w:val="clear" w:pos="9360"/>
        </w:tabs>
        <w:rPr>
          <w:rFonts w:ascii="Arial" w:hAnsi="Arial" w:cs="Arial"/>
        </w:rPr>
      </w:pPr>
    </w:p>
    <w:p w:rsidR="00F57B8E" w:rsidRDefault="00F57B8E" w:rsidP="00F57B8E">
      <w:pPr>
        <w:spacing w:after="0" w:line="240" w:lineRule="auto"/>
        <w:rPr>
          <w:rFonts w:ascii="Arial" w:hAnsi="Arial" w:cs="Arial"/>
        </w:rPr>
      </w:pPr>
    </w:p>
    <w:p w:rsidR="00F57B8E" w:rsidRDefault="00F57B8E" w:rsidP="00F57B8E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 Agency contract for Daily ParkPass Envelopes has been renewed with BSC Acquisitions (Double Envelope).  Effective dates are </w:t>
      </w:r>
      <w:r>
        <w:rPr>
          <w:rFonts w:ascii="Arial" w:hAnsi="Arial" w:cs="Arial"/>
        </w:rPr>
        <w:t>December 16, 2018 to December 15, 2019</w:t>
      </w:r>
      <w:r>
        <w:rPr>
          <w:rFonts w:ascii="Arial" w:hAnsi="Arial" w:cs="Arial"/>
        </w:rPr>
        <w:t xml:space="preserve">.    The vendor contact is Michael J. Rubyor, who can be reached at 770-664-7321 or toll free at 866-243-4119, or you can fax an order to 770-664-7325, Attention: Michael Rubyor.  The minimum order is four boxes (1 of each color- 1,000 per box).   </w:t>
      </w:r>
    </w:p>
    <w:p w:rsidR="00F57B8E" w:rsidRDefault="00F57B8E" w:rsidP="00F57B8E">
      <w:pPr>
        <w:spacing w:line="23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</w:p>
    <w:p w:rsidR="00F57B8E" w:rsidRDefault="00F57B8E" w:rsidP="00F57B8E">
      <w:pPr>
        <w:pStyle w:val="BodyTextIndent2"/>
        <w:rPr>
          <w:sz w:val="22"/>
        </w:rPr>
      </w:pPr>
      <w:r>
        <w:rPr>
          <w:sz w:val="22"/>
        </w:rPr>
        <w:t xml:space="preserve">Each site can place an order directly with Michael.  Park Operations will receive and process the invoice(s) for payment.  </w:t>
      </w:r>
      <w:bookmarkStart w:id="0" w:name="_GoBack"/>
      <w:bookmarkEnd w:id="0"/>
    </w:p>
    <w:p w:rsidR="00F57B8E" w:rsidRDefault="00F57B8E" w:rsidP="00F57B8E">
      <w:pPr>
        <w:spacing w:line="233" w:lineRule="auto"/>
        <w:jc w:val="both"/>
        <w:rPr>
          <w:rFonts w:ascii="Arial" w:hAnsi="Arial" w:cs="Arial"/>
        </w:rPr>
      </w:pPr>
    </w:p>
    <w:p w:rsidR="00F57B8E" w:rsidRDefault="00F57B8E" w:rsidP="00F57B8E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If you need any further information, please let me know.</w:t>
      </w:r>
    </w:p>
    <w:p w:rsidR="00F57B8E" w:rsidRDefault="00F57B8E" w:rsidP="00F57B8E">
      <w:pPr>
        <w:spacing w:line="233" w:lineRule="auto"/>
        <w:jc w:val="both"/>
        <w:rPr>
          <w:rFonts w:ascii="Arial" w:hAnsi="Arial" w:cs="Arial"/>
          <w:b/>
          <w:bCs/>
        </w:rPr>
      </w:pPr>
    </w:p>
    <w:p w:rsidR="00F57B8E" w:rsidRDefault="00F57B8E" w:rsidP="00F57B8E">
      <w:pPr>
        <w:spacing w:line="23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/pm</w:t>
      </w:r>
    </w:p>
    <w:sectPr w:rsidR="00F57B8E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0B1" w:rsidRDefault="008900B1" w:rsidP="003C1C6C">
      <w:pPr>
        <w:spacing w:after="0" w:line="240" w:lineRule="auto"/>
      </w:pPr>
      <w:r>
        <w:separator/>
      </w:r>
    </w:p>
  </w:endnote>
  <w:endnote w:type="continuationSeparator" w:id="0">
    <w:p w:rsidR="008900B1" w:rsidRDefault="008900B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F57B8E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0B1" w:rsidRDefault="008900B1" w:rsidP="003C1C6C">
      <w:pPr>
        <w:spacing w:after="0" w:line="240" w:lineRule="auto"/>
      </w:pPr>
      <w:r>
        <w:separator/>
      </w:r>
    </w:p>
  </w:footnote>
  <w:footnote w:type="continuationSeparator" w:id="0">
    <w:p w:rsidR="008900B1" w:rsidRDefault="008900B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F57B8E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973A8"/>
    <w:rsid w:val="002B21BD"/>
    <w:rsid w:val="00330F6F"/>
    <w:rsid w:val="003C1C6C"/>
    <w:rsid w:val="00440BA7"/>
    <w:rsid w:val="004533C6"/>
    <w:rsid w:val="006B4C0B"/>
    <w:rsid w:val="00835970"/>
    <w:rsid w:val="008900B1"/>
    <w:rsid w:val="008A5F26"/>
    <w:rsid w:val="009836CD"/>
    <w:rsid w:val="00AB3B4E"/>
    <w:rsid w:val="00AD374D"/>
    <w:rsid w:val="00B70080"/>
    <w:rsid w:val="00B96B35"/>
    <w:rsid w:val="00DB1BF6"/>
    <w:rsid w:val="00ED6E8C"/>
    <w:rsid w:val="00F57B8E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85EAB8"/>
  <w14:defaultImageDpi w14:val="300"/>
  <w15:chartTrackingRefBased/>
  <w15:docId w15:val="{B56C68A6-2C8E-42A3-89AA-CF22A07D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57B8E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57B8E"/>
    <w:rPr>
      <w:rFonts w:ascii="Arial" w:eastAsia="Times New Roman" w:hAnsi="Arial" w:cs="Arial"/>
      <w:sz w:val="24"/>
    </w:rPr>
  </w:style>
  <w:style w:type="paragraph" w:styleId="BodyTextIndent2">
    <w:name w:val="Body Text Indent 2"/>
    <w:basedOn w:val="Normal"/>
    <w:link w:val="BodyTextIndent2Char"/>
    <w:semiHidden/>
    <w:rsid w:val="00F57B8E"/>
    <w:pPr>
      <w:spacing w:after="0" w:line="233" w:lineRule="auto"/>
      <w:ind w:firstLine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F57B8E"/>
    <w:rPr>
      <w:rFonts w:ascii="Arial" w:eastAsia="Times New Roman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2018-12-05T23:53:00Z</dcterms:created>
  <dcterms:modified xsi:type="dcterms:W3CDTF">2018-12-05T23:53:00Z</dcterms:modified>
</cp:coreProperties>
</file>